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eportTable"/>
        <w:tblpPr w:leftFromText="180" w:rightFromText="180" w:vertAnchor="text" w:tblpY="13"/>
        <w:tblW w:w="0" w:type="auto"/>
        <w:tblLook w:val="04A0" w:firstRow="1" w:lastRow="0" w:firstColumn="1" w:lastColumn="0" w:noHBand="0" w:noVBand="1"/>
      </w:tblPr>
      <w:tblGrid>
        <w:gridCol w:w="2694"/>
        <w:gridCol w:w="6376"/>
      </w:tblGrid>
      <w:tr w:rsidR="005B5A78" w:rsidTr="00AA6F90">
        <w:trPr>
          <w:cnfStyle w:val="100000000000" w:firstRow="1" w:lastRow="0" w:firstColumn="0" w:lastColumn="0" w:oddVBand="0" w:evenVBand="0" w:oddHBand="0" w:evenHBand="0" w:firstRowFirstColumn="0" w:firstRowLastColumn="0" w:lastRowFirstColumn="0" w:lastRowLastColumn="0"/>
        </w:trPr>
        <w:tc>
          <w:tcPr>
            <w:tcW w:w="2694" w:type="dxa"/>
            <w:vMerge w:val="restart"/>
            <w:tcBorders>
              <w:bottom w:val="nil"/>
              <w:right w:val="nil"/>
            </w:tcBorders>
            <w:shd w:val="clear" w:color="auto" w:fill="auto"/>
            <w:vAlign w:val="center"/>
          </w:tcPr>
          <w:p w:rsidR="005B5A78" w:rsidRDefault="005B5A78" w:rsidP="005B5A78">
            <w:pPr>
              <w:jc w:val="center"/>
            </w:pPr>
            <w:bookmarkStart w:id="0" w:name="_GoBack"/>
            <w:bookmarkEnd w:id="0"/>
            <w:r>
              <w:rPr>
                <w:noProof/>
                <w:color w:val="808080" w:themeColor="background1" w:themeShade="80"/>
                <w:sz w:val="52"/>
                <w:szCs w:val="52"/>
                <w:lang w:eastAsia="en-AU"/>
              </w:rPr>
              <w:drawing>
                <wp:anchor distT="0" distB="0" distL="114300" distR="114300" simplePos="0" relativeHeight="251659264" behindDoc="0" locked="0" layoutInCell="1" allowOverlap="1" wp14:anchorId="4AB30AB3" wp14:editId="51AE4C05">
                  <wp:simplePos x="0" y="0"/>
                  <wp:positionH relativeFrom="margin">
                    <wp:posOffset>-72390</wp:posOffset>
                  </wp:positionH>
                  <wp:positionV relativeFrom="paragraph">
                    <wp:posOffset>-1130300</wp:posOffset>
                  </wp:positionV>
                  <wp:extent cx="1079500" cy="1183640"/>
                  <wp:effectExtent l="0" t="0" r="635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6" w:type="dxa"/>
            <w:tcBorders>
              <w:left w:val="nil"/>
              <w:bottom w:val="single" w:sz="4" w:space="0" w:color="FDBA12" w:themeColor="accent1"/>
            </w:tcBorders>
            <w:shd w:val="clear" w:color="auto" w:fill="auto"/>
            <w:vAlign w:val="center"/>
          </w:tcPr>
          <w:p w:rsidR="005B5A78" w:rsidRPr="0005616E" w:rsidRDefault="005B5A78" w:rsidP="0005616E">
            <w:pPr>
              <w:jc w:val="center"/>
            </w:pPr>
            <w:r w:rsidRPr="0005616E">
              <w:rPr>
                <w:sz w:val="28"/>
              </w:rPr>
              <w:t>Terms of Reference</w:t>
            </w:r>
          </w:p>
        </w:tc>
      </w:tr>
      <w:tr w:rsidR="005B5A78" w:rsidTr="00AA6F90">
        <w:trPr>
          <w:cnfStyle w:val="000000100000" w:firstRow="0" w:lastRow="0" w:firstColumn="0" w:lastColumn="0" w:oddVBand="0" w:evenVBand="0" w:oddHBand="1" w:evenHBand="0" w:firstRowFirstColumn="0" w:firstRowLastColumn="0" w:lastRowFirstColumn="0" w:lastRowLastColumn="0"/>
        </w:trPr>
        <w:tc>
          <w:tcPr>
            <w:tcW w:w="2694" w:type="dxa"/>
            <w:vMerge/>
            <w:tcBorders>
              <w:bottom w:val="nil"/>
              <w:right w:val="nil"/>
            </w:tcBorders>
            <w:shd w:val="clear" w:color="auto" w:fill="auto"/>
          </w:tcPr>
          <w:p w:rsidR="005B5A78" w:rsidRDefault="005B5A78" w:rsidP="005B5A78"/>
        </w:tc>
        <w:tc>
          <w:tcPr>
            <w:tcW w:w="6376" w:type="dxa"/>
            <w:tcBorders>
              <w:top w:val="single" w:sz="4" w:space="0" w:color="FDBA12" w:themeColor="accent1"/>
              <w:left w:val="nil"/>
              <w:bottom w:val="nil"/>
              <w:right w:val="nil"/>
            </w:tcBorders>
            <w:vAlign w:val="center"/>
          </w:tcPr>
          <w:p w:rsidR="005B5A78" w:rsidRDefault="001C5A23" w:rsidP="005B5A78">
            <w:pPr>
              <w:pStyle w:val="ReportMainHeading"/>
              <w:jc w:val="center"/>
            </w:pPr>
            <w:r>
              <w:t xml:space="preserve">BELA </w:t>
            </w:r>
            <w:r w:rsidR="0026534D">
              <w:t xml:space="preserve">FACULTY </w:t>
            </w:r>
            <w:r w:rsidR="007D6E3E">
              <w:t xml:space="preserve">RESEARCH </w:t>
            </w:r>
            <w:r w:rsidR="0026534D">
              <w:t>COMMITTEE</w:t>
            </w:r>
          </w:p>
          <w:p w:rsidR="005B5A78" w:rsidRDefault="005B5A78" w:rsidP="005B5A78">
            <w:pPr>
              <w:jc w:val="center"/>
            </w:pPr>
          </w:p>
        </w:tc>
      </w:tr>
    </w:tbl>
    <w:p w:rsidR="00B9308D" w:rsidRPr="00876F78" w:rsidRDefault="00B9308D" w:rsidP="00466B07"/>
    <w:tbl>
      <w:tblPr>
        <w:tblStyle w:val="TableGrid"/>
        <w:tblW w:w="0" w:type="auto"/>
        <w:tblLook w:val="04A0" w:firstRow="1" w:lastRow="0" w:firstColumn="1" w:lastColumn="0" w:noHBand="0" w:noVBand="1"/>
      </w:tblPr>
      <w:tblGrid>
        <w:gridCol w:w="2692"/>
        <w:gridCol w:w="6368"/>
      </w:tblGrid>
      <w:tr w:rsidR="005B5A78" w:rsidTr="3551050B">
        <w:trPr>
          <w:trHeight w:val="567"/>
        </w:trPr>
        <w:tc>
          <w:tcPr>
            <w:tcW w:w="2692" w:type="dxa"/>
            <w:shd w:val="clear" w:color="auto" w:fill="E7E6E6" w:themeFill="background2"/>
            <w:vAlign w:val="center"/>
          </w:tcPr>
          <w:p w:rsidR="005B5A78" w:rsidRDefault="005B5A78" w:rsidP="005B5A78">
            <w:r>
              <w:t>Trim Location</w:t>
            </w:r>
          </w:p>
        </w:tc>
        <w:tc>
          <w:tcPr>
            <w:tcW w:w="6368" w:type="dxa"/>
            <w:vAlign w:val="center"/>
          </w:tcPr>
          <w:p w:rsidR="005B5A78" w:rsidRDefault="3551050B" w:rsidP="005B5A78">
            <w:r>
              <w:t>TBA</w:t>
            </w:r>
          </w:p>
        </w:tc>
      </w:tr>
      <w:tr w:rsidR="00C94F10" w:rsidTr="3551050B">
        <w:trPr>
          <w:trHeight w:val="567"/>
        </w:trPr>
        <w:tc>
          <w:tcPr>
            <w:tcW w:w="2692" w:type="dxa"/>
            <w:shd w:val="clear" w:color="auto" w:fill="E7E6E6" w:themeFill="background2"/>
            <w:vAlign w:val="center"/>
          </w:tcPr>
          <w:p w:rsidR="00C94F10" w:rsidRDefault="00C94F10" w:rsidP="00C94F10">
            <w:r>
              <w:t>Responsible Officer</w:t>
            </w:r>
          </w:p>
        </w:tc>
        <w:tc>
          <w:tcPr>
            <w:tcW w:w="6368" w:type="dxa"/>
            <w:vAlign w:val="center"/>
          </w:tcPr>
          <w:p w:rsidR="00C94F10" w:rsidRDefault="00C94F10" w:rsidP="00C94F10">
            <w:r>
              <w:t>Executive Dean</w:t>
            </w:r>
          </w:p>
        </w:tc>
      </w:tr>
      <w:tr w:rsidR="00C94F10" w:rsidTr="3551050B">
        <w:trPr>
          <w:trHeight w:val="567"/>
        </w:trPr>
        <w:tc>
          <w:tcPr>
            <w:tcW w:w="2692" w:type="dxa"/>
            <w:shd w:val="clear" w:color="auto" w:fill="E7E6E6" w:themeFill="background2"/>
            <w:vAlign w:val="center"/>
          </w:tcPr>
          <w:p w:rsidR="00C94F10" w:rsidRDefault="00C94F10" w:rsidP="00C94F10">
            <w:r>
              <w:t>Approval Date</w:t>
            </w:r>
          </w:p>
        </w:tc>
        <w:tc>
          <w:tcPr>
            <w:tcW w:w="6368" w:type="dxa"/>
            <w:vAlign w:val="center"/>
          </w:tcPr>
          <w:p w:rsidR="00C94F10" w:rsidRDefault="3551050B" w:rsidP="00C94F10">
            <w:r>
              <w:t>TBA</w:t>
            </w:r>
          </w:p>
        </w:tc>
      </w:tr>
      <w:tr w:rsidR="00C94F10" w:rsidTr="3551050B">
        <w:trPr>
          <w:trHeight w:val="567"/>
        </w:trPr>
        <w:tc>
          <w:tcPr>
            <w:tcW w:w="2692" w:type="dxa"/>
            <w:shd w:val="clear" w:color="auto" w:fill="E7E6E6" w:themeFill="background2"/>
            <w:vAlign w:val="center"/>
          </w:tcPr>
          <w:p w:rsidR="00C94F10" w:rsidRDefault="00C94F10" w:rsidP="00C94F10">
            <w:r>
              <w:t>Approval Authority</w:t>
            </w:r>
          </w:p>
        </w:tc>
        <w:tc>
          <w:tcPr>
            <w:tcW w:w="6368" w:type="dxa"/>
            <w:vAlign w:val="center"/>
          </w:tcPr>
          <w:p w:rsidR="00C94F10" w:rsidRDefault="00C94F10" w:rsidP="00C94F10">
            <w:pPr>
              <w:ind w:left="426" w:hanging="426"/>
            </w:pPr>
            <w:r>
              <w:t xml:space="preserve">Education Quality Committee of Academic Board. </w:t>
            </w:r>
          </w:p>
          <w:p w:rsidR="00C94F10" w:rsidRDefault="00C94F10" w:rsidP="00C94F10"/>
        </w:tc>
      </w:tr>
    </w:tbl>
    <w:p w:rsidR="00EE31A2" w:rsidRDefault="00EE31A2" w:rsidP="00A67354"/>
    <w:p w:rsidR="005B5A78" w:rsidRDefault="005B5A78" w:rsidP="00AF1E58">
      <w:pPr>
        <w:pStyle w:val="ReportHeading1"/>
      </w:pPr>
      <w:r>
        <w:t>1</w:t>
      </w:r>
      <w:r w:rsidR="007D6E3E">
        <w:t>.</w:t>
      </w:r>
      <w:r>
        <w:t xml:space="preserve"> Role</w:t>
      </w:r>
    </w:p>
    <w:p w:rsidR="007D6E3E" w:rsidRDefault="007D6E3E" w:rsidP="00AF1E58">
      <w:pPr>
        <w:pStyle w:val="ReportHeading1"/>
        <w:rPr>
          <w:rFonts w:eastAsia="Calibri" w:cs="Times New Roman"/>
          <w:b w:val="0"/>
          <w:sz w:val="22"/>
          <w:szCs w:val="22"/>
        </w:rPr>
      </w:pPr>
      <w:r w:rsidRPr="007D6E3E">
        <w:rPr>
          <w:rFonts w:eastAsia="Calibri" w:cs="Times New Roman"/>
          <w:b w:val="0"/>
          <w:sz w:val="22"/>
          <w:szCs w:val="22"/>
        </w:rPr>
        <w:t xml:space="preserve">The Faculty Research Committee is responsible to the Faculty Executive Dean for oversight of research quality and performance. </w:t>
      </w:r>
    </w:p>
    <w:p w:rsidR="0005616E" w:rsidRPr="00AF1E58" w:rsidRDefault="0005616E" w:rsidP="00AF1E58">
      <w:pPr>
        <w:pStyle w:val="ReportHeading1"/>
      </w:pPr>
      <w:r w:rsidRPr="00AF1E58">
        <w:t>2</w:t>
      </w:r>
      <w:r w:rsidR="007D6E3E">
        <w:t>.</w:t>
      </w:r>
      <w:r w:rsidRPr="00AF1E58">
        <w:t xml:space="preserve"> Function</w:t>
      </w:r>
    </w:p>
    <w:p w:rsidR="007D6E3E" w:rsidRDefault="007D6E3E" w:rsidP="0026534D">
      <w:pPr>
        <w:ind w:left="426"/>
      </w:pPr>
      <w:r w:rsidRPr="007D6E3E">
        <w:t xml:space="preserve">The Committee’s functions and responsibilities are to evaluate and make recommendations to the Executive Dean on:  </w:t>
      </w:r>
    </w:p>
    <w:p w:rsidR="007D6E3E" w:rsidRDefault="007D6E3E" w:rsidP="0026534D">
      <w:pPr>
        <w:ind w:left="426"/>
      </w:pPr>
      <w:r w:rsidRPr="007D6E3E">
        <w:t xml:space="preserve">1. Ensure high quality of research and research training performance throughout the Faculty, aligned with USQ research strategic plan; </w:t>
      </w:r>
    </w:p>
    <w:p w:rsidR="007D6E3E" w:rsidRDefault="007D6E3E" w:rsidP="0026534D">
      <w:pPr>
        <w:ind w:left="426"/>
      </w:pPr>
      <w:r w:rsidRPr="007D6E3E">
        <w:t xml:space="preserve">2. Act within the Faculty to develop strategies to improve the quality and impact of the Faculty’s research outputs, and to maximise the Faculty’s success in gaining external research funding; </w:t>
      </w:r>
    </w:p>
    <w:p w:rsidR="007D6E3E" w:rsidRDefault="007D6E3E" w:rsidP="0026534D">
      <w:pPr>
        <w:ind w:left="426"/>
      </w:pPr>
      <w:r w:rsidRPr="007D6E3E">
        <w:t xml:space="preserve">3. Establish Faculty research KPIs and monitors strategies to achieve these including publication, grant writing, HDR supervision workshops.  </w:t>
      </w:r>
    </w:p>
    <w:p w:rsidR="007D6E3E" w:rsidRDefault="007D6E3E" w:rsidP="0026534D">
      <w:pPr>
        <w:ind w:left="426"/>
      </w:pPr>
      <w:r w:rsidRPr="007D6E3E">
        <w:t xml:space="preserve">4. Faculty initiatives to develop and recognise research and research training excellence; </w:t>
      </w:r>
    </w:p>
    <w:p w:rsidR="007D6E3E" w:rsidRDefault="007D6E3E" w:rsidP="0026534D">
      <w:pPr>
        <w:ind w:left="426"/>
      </w:pPr>
      <w:r w:rsidRPr="007D6E3E">
        <w:t xml:space="preserve">5. The performance of higher degree by research students supervised by the Faculty;  </w:t>
      </w:r>
    </w:p>
    <w:p w:rsidR="007D6E3E" w:rsidRDefault="007D6E3E" w:rsidP="0026534D">
      <w:pPr>
        <w:ind w:left="426"/>
      </w:pPr>
      <w:r w:rsidRPr="007D6E3E">
        <w:lastRenderedPageBreak/>
        <w:t xml:space="preserve">6. Any matter which may affect the quality and execution of research and research training within the Faculty; </w:t>
      </w:r>
    </w:p>
    <w:p w:rsidR="0026534D" w:rsidRDefault="007D6E3E" w:rsidP="0026534D">
      <w:pPr>
        <w:ind w:left="426"/>
      </w:pPr>
      <w:r w:rsidRPr="007D6E3E">
        <w:t>7. Any other research matters referred to the Committee by the Executive Dean or Academic Board’s Research Committee</w:t>
      </w:r>
      <w:r w:rsidR="0026534D">
        <w:t xml:space="preserve"> </w:t>
      </w:r>
    </w:p>
    <w:p w:rsidR="007D6E3E" w:rsidRDefault="007D6E3E" w:rsidP="00AF1E58">
      <w:pPr>
        <w:pStyle w:val="ReportHeading1"/>
      </w:pPr>
      <w:r w:rsidRPr="007D6E3E">
        <w:t>3. Meetings, Reporting and Minutes</w:t>
      </w:r>
    </w:p>
    <w:p w:rsidR="0005616E" w:rsidRDefault="3551050B" w:rsidP="00AF1E58">
      <w:pPr>
        <w:pStyle w:val="ReportHeading1"/>
      </w:pPr>
      <w:r>
        <w:t>4</w:t>
      </w:r>
      <w:r w:rsidR="007D6E3E">
        <w:t>.</w:t>
      </w:r>
      <w:r>
        <w:t xml:space="preserve"> Membership</w:t>
      </w:r>
    </w:p>
    <w:p w:rsidR="007D6E3E" w:rsidRDefault="0026534D" w:rsidP="007D6E3E">
      <w:pPr>
        <w:rPr>
          <w:b/>
        </w:rPr>
      </w:pPr>
      <w:r w:rsidRPr="007D6E3E">
        <w:rPr>
          <w:b/>
        </w:rPr>
        <w:t>4.1.</w:t>
      </w:r>
      <w:r>
        <w:t xml:space="preserve"> </w:t>
      </w:r>
      <w:r w:rsidRPr="00C94F10">
        <w:rPr>
          <w:b/>
        </w:rPr>
        <w:t xml:space="preserve">Membership Structure  </w:t>
      </w:r>
    </w:p>
    <w:p w:rsidR="007D6E3E" w:rsidRDefault="007D6E3E" w:rsidP="007D6E3E">
      <w:r w:rsidRPr="007D6E3E">
        <w:t xml:space="preserve">The membership of the Faculty Research Committee is: </w:t>
      </w:r>
    </w:p>
    <w:p w:rsidR="007D6E3E" w:rsidRDefault="007D6E3E" w:rsidP="007D6E3E">
      <w:r w:rsidRPr="007D6E3E">
        <w:t xml:space="preserve">1. Faculty Associate Dean (Research) (Chair) (ex officio); </w:t>
      </w:r>
    </w:p>
    <w:p w:rsidR="007D6E3E" w:rsidRDefault="007D6E3E" w:rsidP="007D6E3E">
      <w:r w:rsidRPr="007D6E3E">
        <w:t xml:space="preserve">2. Associate Heads (Research) / College Coordinators (Research) (ex officio); </w:t>
      </w:r>
    </w:p>
    <w:p w:rsidR="007D6E3E" w:rsidRDefault="007D6E3E" w:rsidP="007D6E3E">
      <w:r w:rsidRPr="007D6E3E">
        <w:t xml:space="preserve">3. Dean of the Graduate School of Research, or nominee; </w:t>
      </w:r>
    </w:p>
    <w:p w:rsidR="007D6E3E" w:rsidRDefault="007D6E3E" w:rsidP="007D6E3E">
      <w:r w:rsidRPr="007D6E3E">
        <w:t xml:space="preserve">4. Director (Office of Research), or nominee; </w:t>
      </w:r>
    </w:p>
    <w:p w:rsidR="007D6E3E" w:rsidRDefault="007D6E3E" w:rsidP="007D6E3E">
      <w:r w:rsidRPr="007D6E3E">
        <w:t xml:space="preserve">5. Directors of research centres relevant to the Faculty, or a nominee for each; 6. One representative from the Library; </w:t>
      </w:r>
    </w:p>
    <w:p w:rsidR="007D6E3E" w:rsidRDefault="007D6E3E" w:rsidP="007D6E3E">
      <w:r w:rsidRPr="007D6E3E">
        <w:t xml:space="preserve">7. One early career academic elected by the academic staff of the Faculty; </w:t>
      </w:r>
    </w:p>
    <w:p w:rsidR="007D6E3E" w:rsidRDefault="007D6E3E" w:rsidP="007D6E3E">
      <w:r w:rsidRPr="007D6E3E">
        <w:t xml:space="preserve">8. One mid-career academic elected by the academic staff of the Faculty; </w:t>
      </w:r>
    </w:p>
    <w:p w:rsidR="007D6E3E" w:rsidRDefault="007D6E3E" w:rsidP="007D6E3E">
      <w:r w:rsidRPr="007D6E3E">
        <w:t xml:space="preserve">9. One higher degree research student member elected by and from the HDR students of the Faculty. </w:t>
      </w:r>
    </w:p>
    <w:p w:rsidR="007D6E3E" w:rsidRDefault="007D6E3E" w:rsidP="007D6E3E">
      <w:r w:rsidRPr="007D6E3E">
        <w:t xml:space="preserve">The Chair may invite other persons to attend meetings of the Committee as may be necessary, noting that an invited attendee will have no voting rights. </w:t>
      </w:r>
    </w:p>
    <w:p w:rsidR="007D6E3E" w:rsidRDefault="007D6E3E" w:rsidP="007D6E3E"/>
    <w:p w:rsidR="007D6E3E" w:rsidRDefault="007D6E3E" w:rsidP="007D6E3E">
      <w:r w:rsidRPr="007D6E3E">
        <w:t xml:space="preserve">4.2 Terms of Office </w:t>
      </w:r>
    </w:p>
    <w:p w:rsidR="007D6E3E" w:rsidRDefault="007D6E3E" w:rsidP="007D6E3E">
      <w:r w:rsidRPr="007D6E3E">
        <w:t xml:space="preserve">Ex officio members remain members for their term of office. School/College committee representative members shall have two year terms running from 1 April to 31 March. Student members shall have one year terms running from 1 April to 31 March the following year, with an annual opportunity to continue their membership to a maximum term of three years without the need for an election.  Student members shall be eligible for re-election after this period.    </w:t>
      </w:r>
    </w:p>
    <w:p w:rsidR="007D6E3E" w:rsidRPr="007D6E3E" w:rsidRDefault="007D6E3E" w:rsidP="007D6E3E">
      <w:r w:rsidRPr="007D6E3E">
        <w:t xml:space="preserve">4.3 Absences Ex-officio members may nominate a person to represent them in their absence. The member should ensure the nominee is fully briefed and prepared to contribute to the meeting.  </w:t>
      </w:r>
    </w:p>
    <w:p w:rsidR="007D6E3E" w:rsidRPr="007D6E3E" w:rsidRDefault="003F0A8F" w:rsidP="007D6E3E">
      <w:pPr>
        <w:pStyle w:val="ReportHeading1"/>
        <w:rPr>
          <w:sz w:val="22"/>
          <w:szCs w:val="22"/>
        </w:rPr>
      </w:pPr>
      <w:r w:rsidRPr="007D6E3E">
        <w:rPr>
          <w:sz w:val="22"/>
          <w:szCs w:val="22"/>
        </w:rPr>
        <w:t>5</w:t>
      </w:r>
      <w:r w:rsidR="007D6E3E" w:rsidRPr="007D6E3E">
        <w:rPr>
          <w:sz w:val="22"/>
          <w:szCs w:val="22"/>
        </w:rPr>
        <w:t>.</w:t>
      </w:r>
      <w:r w:rsidRPr="007D6E3E">
        <w:rPr>
          <w:sz w:val="22"/>
          <w:szCs w:val="22"/>
        </w:rPr>
        <w:t xml:space="preserve"> </w:t>
      </w:r>
      <w:r w:rsidR="007D6E3E" w:rsidRPr="007D6E3E">
        <w:rPr>
          <w:sz w:val="22"/>
          <w:szCs w:val="22"/>
        </w:rPr>
        <w:t xml:space="preserve">Review of Terms of Reference </w:t>
      </w:r>
    </w:p>
    <w:p w:rsidR="007D6E3E" w:rsidRPr="007D6E3E" w:rsidRDefault="007D6E3E" w:rsidP="007D6E3E">
      <w:pPr>
        <w:pStyle w:val="ReportHeading1"/>
        <w:rPr>
          <w:b w:val="0"/>
          <w:sz w:val="22"/>
          <w:szCs w:val="22"/>
        </w:rPr>
      </w:pPr>
      <w:r w:rsidRPr="007D6E3E">
        <w:rPr>
          <w:b w:val="0"/>
          <w:sz w:val="22"/>
          <w:szCs w:val="22"/>
        </w:rPr>
        <w:t xml:space="preserve">These Terms of Reference will be reviewed annually by the Committee to ensure they remain consistent with the Committee’s objectives and responsibilities, and that membership is appropriate. Any proposed amendments to the Terms of Reference will be referred to the Executive Dean for approval. </w:t>
      </w:r>
    </w:p>
    <w:p w:rsidR="003F0A8F" w:rsidRDefault="003F0A8F" w:rsidP="00AF1E58"/>
    <w:p w:rsidR="00EE31A2" w:rsidRDefault="00EE31A2" w:rsidP="003F0A8F">
      <w:pPr>
        <w:pStyle w:val="Contents"/>
        <w:rPr>
          <w:rFonts w:ascii="Arial" w:hAnsi="Arial" w:cs="Arial"/>
          <w:bCs/>
          <w:i/>
          <w:sz w:val="24"/>
        </w:rPr>
      </w:pPr>
    </w:p>
    <w:sectPr w:rsidR="00EE31A2" w:rsidSect="00F714B6">
      <w:footerReference w:type="default" r:id="rId13"/>
      <w:pgSz w:w="11906" w:h="16838"/>
      <w:pgMar w:top="1418" w:right="1418" w:bottom="1418" w:left="1418" w:header="397"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B02" w:rsidRDefault="00997B02" w:rsidP="00466B07">
      <w:r>
        <w:separator/>
      </w:r>
    </w:p>
  </w:endnote>
  <w:endnote w:type="continuationSeparator" w:id="0">
    <w:p w:rsidR="00997B02" w:rsidRDefault="00997B02" w:rsidP="0046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B1B" w:rsidRPr="00F714B6" w:rsidRDefault="007D6E3E">
    <w:pPr>
      <w:pStyle w:val="Footer"/>
      <w:rPr>
        <w:sz w:val="16"/>
      </w:rPr>
    </w:pPr>
    <w:r>
      <w:rPr>
        <w:sz w:val="16"/>
      </w:rPr>
      <w:t>BELA FACULTY RESEARCH TERMS OF REFERENCE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B02" w:rsidRDefault="00997B02" w:rsidP="00466B07">
      <w:r>
        <w:separator/>
      </w:r>
    </w:p>
  </w:footnote>
  <w:footnote w:type="continuationSeparator" w:id="0">
    <w:p w:rsidR="00997B02" w:rsidRDefault="00997B02" w:rsidP="00466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4A1"/>
      </v:shape>
    </w:pict>
  </w:numPicBullet>
  <w:abstractNum w:abstractNumId="0" w15:restartNumberingAfterBreak="0">
    <w:nsid w:val="FFFFFF7C"/>
    <w:multiLevelType w:val="singleLevel"/>
    <w:tmpl w:val="2880FC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5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A4CA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F02E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B8FB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34A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D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C6BF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C06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D6C9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1" w15:restartNumberingAfterBreak="0">
    <w:nsid w:val="009761D8"/>
    <w:multiLevelType w:val="hybridMultilevel"/>
    <w:tmpl w:val="BD1C93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B06B5F"/>
    <w:multiLevelType w:val="hybridMultilevel"/>
    <w:tmpl w:val="C7BAE38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0FC05BB3"/>
    <w:multiLevelType w:val="hybridMultilevel"/>
    <w:tmpl w:val="411080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7C7D9D"/>
    <w:multiLevelType w:val="hybridMultilevel"/>
    <w:tmpl w:val="83689090"/>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47677"/>
    <w:multiLevelType w:val="multilevel"/>
    <w:tmpl w:val="0BC2565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6305574"/>
    <w:multiLevelType w:val="hybridMultilevel"/>
    <w:tmpl w:val="DBD2B0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67661C8"/>
    <w:multiLevelType w:val="multilevel"/>
    <w:tmpl w:val="C3E83F40"/>
    <w:lvl w:ilvl="0">
      <w:start w:val="1"/>
      <w:numFmt w:val="decimal"/>
      <w:lvlText w:val="%1."/>
      <w:lvlJc w:val="left"/>
      <w:pPr>
        <w:ind w:left="567" w:hanging="567"/>
      </w:pPr>
      <w:rPr>
        <w:rFonts w:hint="default"/>
      </w:rPr>
    </w:lvl>
    <w:lvl w:ilvl="1">
      <w:start w:val="1"/>
      <w:numFmt w:val="decimal"/>
      <w:lvlText w:val="%1.%2."/>
      <w:lvlJc w:val="left"/>
      <w:pPr>
        <w:ind w:left="1134" w:hanging="680"/>
      </w:pPr>
      <w:rPr>
        <w:rFonts w:hint="default"/>
      </w:rPr>
    </w:lvl>
    <w:lvl w:ilvl="2">
      <w:start w:val="1"/>
      <w:numFmt w:val="decimal"/>
      <w:lvlText w:val="%1.%2.%3."/>
      <w:lvlJc w:val="left"/>
      <w:pPr>
        <w:ind w:left="2041" w:hanging="907"/>
      </w:pPr>
      <w:rPr>
        <w:rFonts w:hint="default"/>
      </w:rPr>
    </w:lvl>
    <w:lvl w:ilvl="3">
      <w:start w:val="1"/>
      <w:numFmt w:val="decimal"/>
      <w:lvlText w:val="%1.%2.%3.%4."/>
      <w:lvlJc w:val="left"/>
      <w:pPr>
        <w:ind w:left="2835" w:hanging="73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8" w15:restartNumberingAfterBreak="0">
    <w:nsid w:val="223040C2"/>
    <w:multiLevelType w:val="hybridMultilevel"/>
    <w:tmpl w:val="C682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ED0A0A"/>
    <w:multiLevelType w:val="hybridMultilevel"/>
    <w:tmpl w:val="BD8666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806930"/>
    <w:multiLevelType w:val="hybridMultilevel"/>
    <w:tmpl w:val="AEAEB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2E6EE7"/>
    <w:multiLevelType w:val="multilevel"/>
    <w:tmpl w:val="54640EC8"/>
    <w:styleLink w:val="Style1"/>
    <w:lvl w:ilvl="0">
      <w:start w:val="1"/>
      <w:numFmt w:val="decimal"/>
      <w:lvlText w:val="%1."/>
      <w:lvlJc w:val="left"/>
      <w:pPr>
        <w:ind w:left="1304" w:hanging="737"/>
      </w:pPr>
      <w:rPr>
        <w:rFonts w:hint="default"/>
      </w:rPr>
    </w:lvl>
    <w:lvl w:ilvl="1">
      <w:start w:val="1"/>
      <w:numFmt w:val="decimal"/>
      <w:lvlText w:val="%1.%2."/>
      <w:lvlJc w:val="left"/>
      <w:pPr>
        <w:ind w:left="1701"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2835" w:hanging="567"/>
      </w:pPr>
      <w:rPr>
        <w:rFonts w:hint="default"/>
      </w:rPr>
    </w:lvl>
    <w:lvl w:ilvl="4">
      <w:start w:val="1"/>
      <w:numFmt w:val="decimal"/>
      <w:lvlText w:val="%1.%2.%3.%4.%5."/>
      <w:lvlJc w:val="left"/>
      <w:pPr>
        <w:ind w:left="3402" w:hanging="567"/>
      </w:pPr>
      <w:rPr>
        <w:rFonts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22" w15:restartNumberingAfterBreak="0">
    <w:nsid w:val="2D3A352B"/>
    <w:multiLevelType w:val="multilevel"/>
    <w:tmpl w:val="3214830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3" w15:restartNumberingAfterBreak="0">
    <w:nsid w:val="355A0673"/>
    <w:multiLevelType w:val="multilevel"/>
    <w:tmpl w:val="54640EC8"/>
    <w:numStyleLink w:val="Style1"/>
  </w:abstractNum>
  <w:abstractNum w:abstractNumId="24" w15:restartNumberingAfterBreak="0">
    <w:nsid w:val="357C014B"/>
    <w:multiLevelType w:val="hybridMultilevel"/>
    <w:tmpl w:val="82848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156A8"/>
    <w:multiLevelType w:val="multilevel"/>
    <w:tmpl w:val="675CB4B0"/>
    <w:lvl w:ilvl="0">
      <w:start w:val="1"/>
      <w:numFmt w:val="decimal"/>
      <w:lvlText w:val="%1."/>
      <w:lvlJc w:val="left"/>
      <w:pPr>
        <w:ind w:left="454"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6" w15:restartNumberingAfterBreak="0">
    <w:nsid w:val="3C205552"/>
    <w:multiLevelType w:val="multilevel"/>
    <w:tmpl w:val="06809B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C4305EB"/>
    <w:multiLevelType w:val="hybridMultilevel"/>
    <w:tmpl w:val="FD9E2B38"/>
    <w:lvl w:ilvl="0" w:tplc="6A048590">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3963AD"/>
    <w:multiLevelType w:val="multilevel"/>
    <w:tmpl w:val="6A40965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15:restartNumberingAfterBreak="0">
    <w:nsid w:val="3E8000D1"/>
    <w:multiLevelType w:val="multilevel"/>
    <w:tmpl w:val="C6068DF8"/>
    <w:lvl w:ilvl="0">
      <w:start w:val="1"/>
      <w:numFmt w:val="decimal"/>
      <w:lvlText w:val="%1."/>
      <w:lvlJc w:val="left"/>
      <w:pPr>
        <w:ind w:left="567" w:hanging="567"/>
      </w:pPr>
      <w:rPr>
        <w:rFonts w:hint="default"/>
      </w:rPr>
    </w:lvl>
    <w:lvl w:ilvl="1">
      <w:start w:val="1"/>
      <w:numFmt w:val="decimal"/>
      <w:lvlText w:val="%1.%2."/>
      <w:lvlJc w:val="left"/>
      <w:pPr>
        <w:ind w:left="1134" w:hanging="680"/>
      </w:pPr>
      <w:rPr>
        <w:rFonts w:hint="default"/>
      </w:rPr>
    </w:lvl>
    <w:lvl w:ilvl="2">
      <w:start w:val="1"/>
      <w:numFmt w:val="decimal"/>
      <w:lvlText w:val="%1.%2.%3."/>
      <w:lvlJc w:val="left"/>
      <w:pPr>
        <w:ind w:left="2098" w:hanging="964"/>
      </w:pPr>
      <w:rPr>
        <w:rFonts w:hint="default"/>
      </w:rPr>
    </w:lvl>
    <w:lvl w:ilvl="3">
      <w:start w:val="1"/>
      <w:numFmt w:val="decimal"/>
      <w:lvlText w:val="%1.%2.%3.%4."/>
      <w:lvlJc w:val="left"/>
      <w:pPr>
        <w:ind w:left="2835" w:hanging="73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0" w15:restartNumberingAfterBreak="0">
    <w:nsid w:val="3E8E08D8"/>
    <w:multiLevelType w:val="multilevel"/>
    <w:tmpl w:val="E81ABF6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0B3627E"/>
    <w:multiLevelType w:val="multilevel"/>
    <w:tmpl w:val="A3A20E5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2" w15:restartNumberingAfterBreak="0">
    <w:nsid w:val="42A8673F"/>
    <w:multiLevelType w:val="hybridMultilevel"/>
    <w:tmpl w:val="7B98D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300C6F"/>
    <w:multiLevelType w:val="multilevel"/>
    <w:tmpl w:val="3214830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4" w15:restartNumberingAfterBreak="0">
    <w:nsid w:val="47294490"/>
    <w:multiLevelType w:val="hybridMultilevel"/>
    <w:tmpl w:val="2ABE3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7D4367"/>
    <w:multiLevelType w:val="hybridMultilevel"/>
    <w:tmpl w:val="46A45F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A538C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4D15CC"/>
    <w:multiLevelType w:val="hybridMultilevel"/>
    <w:tmpl w:val="D5F83A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283F11"/>
    <w:multiLevelType w:val="hybridMultilevel"/>
    <w:tmpl w:val="2154DBB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9" w15:restartNumberingAfterBreak="0">
    <w:nsid w:val="5A1B780A"/>
    <w:multiLevelType w:val="hybridMultilevel"/>
    <w:tmpl w:val="9F3A1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9D58DC"/>
    <w:multiLevelType w:val="hybridMultilevel"/>
    <w:tmpl w:val="797AB8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2039EF"/>
    <w:multiLevelType w:val="hybridMultilevel"/>
    <w:tmpl w:val="A7BE92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0AF4A2F"/>
    <w:multiLevelType w:val="hybridMultilevel"/>
    <w:tmpl w:val="E098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3603A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C0114DF"/>
    <w:multiLevelType w:val="hybridMultilevel"/>
    <w:tmpl w:val="B192B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31"/>
  </w:num>
  <w:num w:numId="4">
    <w:abstractNumId w:val="40"/>
  </w:num>
  <w:num w:numId="5">
    <w:abstractNumId w:val="15"/>
  </w:num>
  <w:num w:numId="6">
    <w:abstractNumId w:val="38"/>
  </w:num>
  <w:num w:numId="7">
    <w:abstractNumId w:val="27"/>
  </w:num>
  <w:num w:numId="8">
    <w:abstractNumId w:val="10"/>
  </w:num>
  <w:num w:numId="9">
    <w:abstractNumId w:val="44"/>
  </w:num>
  <w:num w:numId="10">
    <w:abstractNumId w:val="10"/>
    <w:lvlOverride w:ilvl="0">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Override>
    <w:lvlOverride w:ilvl="2">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Override>
    <w:lvlOverride w:ilvl="3">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Override>
    <w:lvlOverride w:ilvl="4">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Override>
    <w:lvlOverride w:ilvl="5">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Override>
    <w:lvlOverride w:ilvl="6">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Override>
    <w:lvlOverride w:ilvl="7">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Override>
    <w:lvlOverride w:ilvl="8">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lvlOverride>
  </w:num>
  <w:num w:numId="11">
    <w:abstractNumId w:val="16"/>
  </w:num>
  <w:num w:numId="12">
    <w:abstractNumId w:val="42"/>
  </w:num>
  <w:num w:numId="13">
    <w:abstractNumId w:val="32"/>
  </w:num>
  <w:num w:numId="14">
    <w:abstractNumId w:val="24"/>
  </w:num>
  <w:num w:numId="15">
    <w:abstractNumId w:val="34"/>
  </w:num>
  <w:num w:numId="16">
    <w:abstractNumId w:val="18"/>
  </w:num>
  <w:num w:numId="17">
    <w:abstractNumId w:val="14"/>
  </w:num>
  <w:num w:numId="18">
    <w:abstractNumId w:val="26"/>
  </w:num>
  <w:num w:numId="19">
    <w:abstractNumId w:val="30"/>
  </w:num>
  <w:num w:numId="20">
    <w:abstractNumId w:val="19"/>
  </w:num>
  <w:num w:numId="21">
    <w:abstractNumId w:val="41"/>
  </w:num>
  <w:num w:numId="22">
    <w:abstractNumId w:val="37"/>
  </w:num>
  <w:num w:numId="23">
    <w:abstractNumId w:val="11"/>
  </w:num>
  <w:num w:numId="24">
    <w:abstractNumId w:val="43"/>
  </w:num>
  <w:num w:numId="25">
    <w:abstractNumId w:val="36"/>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33"/>
  </w:num>
  <w:num w:numId="38">
    <w:abstractNumId w:val="25"/>
  </w:num>
  <w:num w:numId="39">
    <w:abstractNumId w:val="21"/>
  </w:num>
  <w:num w:numId="40">
    <w:abstractNumId w:val="23"/>
  </w:num>
  <w:num w:numId="41">
    <w:abstractNumId w:val="17"/>
  </w:num>
  <w:num w:numId="42">
    <w:abstractNumId w:val="29"/>
  </w:num>
  <w:num w:numId="43">
    <w:abstractNumId w:val="39"/>
  </w:num>
  <w:num w:numId="44">
    <w:abstractNumId w:val="20"/>
  </w:num>
  <w:num w:numId="45">
    <w:abstractNumId w:val="3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45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AGPS6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spzfdtzt2tw2eexw8v59drt5xxpzapzffe&quot;&gt;Digital Divide&lt;record-ids&gt;&lt;item&gt;6&lt;/item&gt;&lt;item&gt;156&lt;/item&gt;&lt;item&gt;157&lt;/item&gt;&lt;item&gt;158&lt;/item&gt;&lt;item&gt;163&lt;/item&gt;&lt;item&gt;166&lt;/item&gt;&lt;item&gt;170&lt;/item&gt;&lt;item&gt;176&lt;/item&gt;&lt;item&gt;177&lt;/item&gt;&lt;item&gt;178&lt;/item&gt;&lt;item&gt;179&lt;/item&gt;&lt;/record-ids&gt;&lt;/item&gt;&lt;/Libraries&gt;"/>
  </w:docVars>
  <w:rsids>
    <w:rsidRoot w:val="0026534D"/>
    <w:rsid w:val="00002AC2"/>
    <w:rsid w:val="00011563"/>
    <w:rsid w:val="00021263"/>
    <w:rsid w:val="0003686A"/>
    <w:rsid w:val="00036AF7"/>
    <w:rsid w:val="00046014"/>
    <w:rsid w:val="000479F5"/>
    <w:rsid w:val="0005616E"/>
    <w:rsid w:val="000A3631"/>
    <w:rsid w:val="000A387D"/>
    <w:rsid w:val="000A633D"/>
    <w:rsid w:val="000A6516"/>
    <w:rsid w:val="000A7D7D"/>
    <w:rsid w:val="000B2CBA"/>
    <w:rsid w:val="000B3C2D"/>
    <w:rsid w:val="000B7ECB"/>
    <w:rsid w:val="000C09F5"/>
    <w:rsid w:val="000C4889"/>
    <w:rsid w:val="000C6094"/>
    <w:rsid w:val="000E0849"/>
    <w:rsid w:val="000E1143"/>
    <w:rsid w:val="000E647C"/>
    <w:rsid w:val="00107FFB"/>
    <w:rsid w:val="00114517"/>
    <w:rsid w:val="0011699E"/>
    <w:rsid w:val="00124987"/>
    <w:rsid w:val="001351D1"/>
    <w:rsid w:val="00135BB5"/>
    <w:rsid w:val="0014145E"/>
    <w:rsid w:val="00145BB3"/>
    <w:rsid w:val="001575D8"/>
    <w:rsid w:val="00172B85"/>
    <w:rsid w:val="00175B5D"/>
    <w:rsid w:val="00176949"/>
    <w:rsid w:val="001901DE"/>
    <w:rsid w:val="00192602"/>
    <w:rsid w:val="00197A81"/>
    <w:rsid w:val="00197E8B"/>
    <w:rsid w:val="001A2307"/>
    <w:rsid w:val="001A32B2"/>
    <w:rsid w:val="001B2FE7"/>
    <w:rsid w:val="001B359E"/>
    <w:rsid w:val="001B4EA4"/>
    <w:rsid w:val="001B7184"/>
    <w:rsid w:val="001C5A23"/>
    <w:rsid w:val="001D161C"/>
    <w:rsid w:val="001D496E"/>
    <w:rsid w:val="001E0A20"/>
    <w:rsid w:val="001E7AA2"/>
    <w:rsid w:val="00214290"/>
    <w:rsid w:val="00226C04"/>
    <w:rsid w:val="0023694B"/>
    <w:rsid w:val="00242759"/>
    <w:rsid w:val="0025238D"/>
    <w:rsid w:val="00264A7F"/>
    <w:rsid w:val="0026534D"/>
    <w:rsid w:val="0026583B"/>
    <w:rsid w:val="00266F2E"/>
    <w:rsid w:val="00286162"/>
    <w:rsid w:val="0029507F"/>
    <w:rsid w:val="00296D43"/>
    <w:rsid w:val="002A3216"/>
    <w:rsid w:val="002A7132"/>
    <w:rsid w:val="002B294A"/>
    <w:rsid w:val="002E39F2"/>
    <w:rsid w:val="002F50F1"/>
    <w:rsid w:val="002F71A9"/>
    <w:rsid w:val="003007BF"/>
    <w:rsid w:val="003110BC"/>
    <w:rsid w:val="00312A65"/>
    <w:rsid w:val="00330893"/>
    <w:rsid w:val="00332626"/>
    <w:rsid w:val="00333D03"/>
    <w:rsid w:val="00334938"/>
    <w:rsid w:val="00336404"/>
    <w:rsid w:val="0034389B"/>
    <w:rsid w:val="00346149"/>
    <w:rsid w:val="00347511"/>
    <w:rsid w:val="003547BB"/>
    <w:rsid w:val="003573FE"/>
    <w:rsid w:val="003702B6"/>
    <w:rsid w:val="003753F7"/>
    <w:rsid w:val="003775B7"/>
    <w:rsid w:val="003844C3"/>
    <w:rsid w:val="00387611"/>
    <w:rsid w:val="00390952"/>
    <w:rsid w:val="003A2CE6"/>
    <w:rsid w:val="003A7345"/>
    <w:rsid w:val="003B4004"/>
    <w:rsid w:val="003B43BC"/>
    <w:rsid w:val="003B74EC"/>
    <w:rsid w:val="003B7AFA"/>
    <w:rsid w:val="003C3E2C"/>
    <w:rsid w:val="003C6E34"/>
    <w:rsid w:val="003E2262"/>
    <w:rsid w:val="003E5A1A"/>
    <w:rsid w:val="003E5D49"/>
    <w:rsid w:val="003F08C3"/>
    <w:rsid w:val="003F0A8F"/>
    <w:rsid w:val="003F1824"/>
    <w:rsid w:val="00402077"/>
    <w:rsid w:val="00402972"/>
    <w:rsid w:val="00402ACD"/>
    <w:rsid w:val="004079BB"/>
    <w:rsid w:val="00413047"/>
    <w:rsid w:val="00413677"/>
    <w:rsid w:val="0041660E"/>
    <w:rsid w:val="004178BC"/>
    <w:rsid w:val="00417EBA"/>
    <w:rsid w:val="004210CB"/>
    <w:rsid w:val="004317A0"/>
    <w:rsid w:val="00435826"/>
    <w:rsid w:val="00435EEA"/>
    <w:rsid w:val="00437DC7"/>
    <w:rsid w:val="004447DC"/>
    <w:rsid w:val="004517D2"/>
    <w:rsid w:val="004518D2"/>
    <w:rsid w:val="00466B07"/>
    <w:rsid w:val="00473CF9"/>
    <w:rsid w:val="0048311F"/>
    <w:rsid w:val="004873B7"/>
    <w:rsid w:val="0049182B"/>
    <w:rsid w:val="00492765"/>
    <w:rsid w:val="00497D20"/>
    <w:rsid w:val="004A1FD7"/>
    <w:rsid w:val="004B5628"/>
    <w:rsid w:val="004B6EA8"/>
    <w:rsid w:val="004C54AC"/>
    <w:rsid w:val="004D4FB3"/>
    <w:rsid w:val="004D5896"/>
    <w:rsid w:val="004D6525"/>
    <w:rsid w:val="004D7BA2"/>
    <w:rsid w:val="004F03E4"/>
    <w:rsid w:val="005012BA"/>
    <w:rsid w:val="005025EF"/>
    <w:rsid w:val="00504354"/>
    <w:rsid w:val="00504A2D"/>
    <w:rsid w:val="00524DE8"/>
    <w:rsid w:val="00525EB0"/>
    <w:rsid w:val="00527F69"/>
    <w:rsid w:val="00534C25"/>
    <w:rsid w:val="00547853"/>
    <w:rsid w:val="005565D9"/>
    <w:rsid w:val="00565759"/>
    <w:rsid w:val="005701F9"/>
    <w:rsid w:val="00571EFB"/>
    <w:rsid w:val="005756EB"/>
    <w:rsid w:val="00576D65"/>
    <w:rsid w:val="00584102"/>
    <w:rsid w:val="00587286"/>
    <w:rsid w:val="00595152"/>
    <w:rsid w:val="005A5159"/>
    <w:rsid w:val="005A568C"/>
    <w:rsid w:val="005B06D6"/>
    <w:rsid w:val="005B4654"/>
    <w:rsid w:val="005B4D74"/>
    <w:rsid w:val="005B5A78"/>
    <w:rsid w:val="005C46DF"/>
    <w:rsid w:val="005C4B88"/>
    <w:rsid w:val="005C5582"/>
    <w:rsid w:val="005C5DFB"/>
    <w:rsid w:val="005C67D0"/>
    <w:rsid w:val="005D1CCD"/>
    <w:rsid w:val="005F225D"/>
    <w:rsid w:val="005F6908"/>
    <w:rsid w:val="005F7DEE"/>
    <w:rsid w:val="0060321E"/>
    <w:rsid w:val="0061356D"/>
    <w:rsid w:val="0061690B"/>
    <w:rsid w:val="00620458"/>
    <w:rsid w:val="0062753C"/>
    <w:rsid w:val="00627588"/>
    <w:rsid w:val="00637D0E"/>
    <w:rsid w:val="00641D0B"/>
    <w:rsid w:val="00642801"/>
    <w:rsid w:val="00652DE6"/>
    <w:rsid w:val="0065550B"/>
    <w:rsid w:val="00666857"/>
    <w:rsid w:val="00667D0A"/>
    <w:rsid w:val="00673596"/>
    <w:rsid w:val="00680751"/>
    <w:rsid w:val="00691CF9"/>
    <w:rsid w:val="006A3959"/>
    <w:rsid w:val="006B1A4B"/>
    <w:rsid w:val="006E0EEA"/>
    <w:rsid w:val="007054BB"/>
    <w:rsid w:val="00716142"/>
    <w:rsid w:val="00720598"/>
    <w:rsid w:val="00731D5D"/>
    <w:rsid w:val="007415C4"/>
    <w:rsid w:val="007456DE"/>
    <w:rsid w:val="00752E82"/>
    <w:rsid w:val="007603CE"/>
    <w:rsid w:val="00776A53"/>
    <w:rsid w:val="0078548D"/>
    <w:rsid w:val="00794835"/>
    <w:rsid w:val="007A3B1B"/>
    <w:rsid w:val="007C0273"/>
    <w:rsid w:val="007C14AF"/>
    <w:rsid w:val="007D04E2"/>
    <w:rsid w:val="007D6E3E"/>
    <w:rsid w:val="007E3D49"/>
    <w:rsid w:val="008019E2"/>
    <w:rsid w:val="008056D8"/>
    <w:rsid w:val="008073D0"/>
    <w:rsid w:val="0081113A"/>
    <w:rsid w:val="00811FF9"/>
    <w:rsid w:val="00814B08"/>
    <w:rsid w:val="00815033"/>
    <w:rsid w:val="0082302C"/>
    <w:rsid w:val="00824181"/>
    <w:rsid w:val="00837FF1"/>
    <w:rsid w:val="00841AFD"/>
    <w:rsid w:val="0084385E"/>
    <w:rsid w:val="00844523"/>
    <w:rsid w:val="008550E1"/>
    <w:rsid w:val="00857FE3"/>
    <w:rsid w:val="00862FBF"/>
    <w:rsid w:val="00871801"/>
    <w:rsid w:val="00876F78"/>
    <w:rsid w:val="0087758A"/>
    <w:rsid w:val="008775A6"/>
    <w:rsid w:val="00884577"/>
    <w:rsid w:val="00893DD2"/>
    <w:rsid w:val="008956F4"/>
    <w:rsid w:val="008A73A6"/>
    <w:rsid w:val="008A7D25"/>
    <w:rsid w:val="008B7B94"/>
    <w:rsid w:val="008D37B7"/>
    <w:rsid w:val="008D58AA"/>
    <w:rsid w:val="008E6A14"/>
    <w:rsid w:val="008F01C5"/>
    <w:rsid w:val="008F39C4"/>
    <w:rsid w:val="008F5F1A"/>
    <w:rsid w:val="00947C01"/>
    <w:rsid w:val="009603C5"/>
    <w:rsid w:val="009630E7"/>
    <w:rsid w:val="00965509"/>
    <w:rsid w:val="0098150A"/>
    <w:rsid w:val="0098246F"/>
    <w:rsid w:val="00987ED7"/>
    <w:rsid w:val="00987EDA"/>
    <w:rsid w:val="0099135E"/>
    <w:rsid w:val="00997B02"/>
    <w:rsid w:val="009B2B1B"/>
    <w:rsid w:val="009B4D21"/>
    <w:rsid w:val="009B5C15"/>
    <w:rsid w:val="009C0CD0"/>
    <w:rsid w:val="009D5812"/>
    <w:rsid w:val="009E0522"/>
    <w:rsid w:val="009E1B56"/>
    <w:rsid w:val="009E4782"/>
    <w:rsid w:val="009E4987"/>
    <w:rsid w:val="009E641E"/>
    <w:rsid w:val="009F11A8"/>
    <w:rsid w:val="00A05F35"/>
    <w:rsid w:val="00A15007"/>
    <w:rsid w:val="00A23F1B"/>
    <w:rsid w:val="00A45561"/>
    <w:rsid w:val="00A54FA8"/>
    <w:rsid w:val="00A57C67"/>
    <w:rsid w:val="00A611FB"/>
    <w:rsid w:val="00A64042"/>
    <w:rsid w:val="00A67354"/>
    <w:rsid w:val="00A67396"/>
    <w:rsid w:val="00A673AC"/>
    <w:rsid w:val="00A70E61"/>
    <w:rsid w:val="00A84248"/>
    <w:rsid w:val="00A86C07"/>
    <w:rsid w:val="00A87058"/>
    <w:rsid w:val="00A8730E"/>
    <w:rsid w:val="00A92F76"/>
    <w:rsid w:val="00A93DF8"/>
    <w:rsid w:val="00A97031"/>
    <w:rsid w:val="00AA0403"/>
    <w:rsid w:val="00AA6F90"/>
    <w:rsid w:val="00AB4F51"/>
    <w:rsid w:val="00AC1657"/>
    <w:rsid w:val="00AC4D6A"/>
    <w:rsid w:val="00AC55F4"/>
    <w:rsid w:val="00AC726F"/>
    <w:rsid w:val="00AC79E5"/>
    <w:rsid w:val="00AD755D"/>
    <w:rsid w:val="00AF1E58"/>
    <w:rsid w:val="00AF1ED2"/>
    <w:rsid w:val="00AF4A69"/>
    <w:rsid w:val="00B000B9"/>
    <w:rsid w:val="00B0402E"/>
    <w:rsid w:val="00B057F0"/>
    <w:rsid w:val="00B12494"/>
    <w:rsid w:val="00B178D9"/>
    <w:rsid w:val="00B208F7"/>
    <w:rsid w:val="00B21FB0"/>
    <w:rsid w:val="00B43953"/>
    <w:rsid w:val="00B441D0"/>
    <w:rsid w:val="00B463DB"/>
    <w:rsid w:val="00B474E6"/>
    <w:rsid w:val="00B54E12"/>
    <w:rsid w:val="00B5503D"/>
    <w:rsid w:val="00B6729E"/>
    <w:rsid w:val="00B733D8"/>
    <w:rsid w:val="00B74B8E"/>
    <w:rsid w:val="00B76011"/>
    <w:rsid w:val="00B86E83"/>
    <w:rsid w:val="00B91C5F"/>
    <w:rsid w:val="00B9308D"/>
    <w:rsid w:val="00B93EA7"/>
    <w:rsid w:val="00B96928"/>
    <w:rsid w:val="00B96984"/>
    <w:rsid w:val="00B96EBA"/>
    <w:rsid w:val="00BA2059"/>
    <w:rsid w:val="00BA3D9D"/>
    <w:rsid w:val="00BC2FB7"/>
    <w:rsid w:val="00BC52DC"/>
    <w:rsid w:val="00BD453F"/>
    <w:rsid w:val="00BF6BB3"/>
    <w:rsid w:val="00BF787B"/>
    <w:rsid w:val="00C13D1D"/>
    <w:rsid w:val="00C26688"/>
    <w:rsid w:val="00C34525"/>
    <w:rsid w:val="00C37343"/>
    <w:rsid w:val="00C421AC"/>
    <w:rsid w:val="00C467CB"/>
    <w:rsid w:val="00C5432B"/>
    <w:rsid w:val="00C60493"/>
    <w:rsid w:val="00C612C7"/>
    <w:rsid w:val="00C661C7"/>
    <w:rsid w:val="00C67671"/>
    <w:rsid w:val="00C71FE7"/>
    <w:rsid w:val="00C74D48"/>
    <w:rsid w:val="00C74DFF"/>
    <w:rsid w:val="00C7597D"/>
    <w:rsid w:val="00C80AA6"/>
    <w:rsid w:val="00C8552C"/>
    <w:rsid w:val="00C92321"/>
    <w:rsid w:val="00C92741"/>
    <w:rsid w:val="00C94F10"/>
    <w:rsid w:val="00C954B6"/>
    <w:rsid w:val="00CB1DA0"/>
    <w:rsid w:val="00CC5A81"/>
    <w:rsid w:val="00CC7268"/>
    <w:rsid w:val="00CD392C"/>
    <w:rsid w:val="00CE115A"/>
    <w:rsid w:val="00CE608F"/>
    <w:rsid w:val="00CE67B5"/>
    <w:rsid w:val="00CF5519"/>
    <w:rsid w:val="00D06457"/>
    <w:rsid w:val="00D10ADF"/>
    <w:rsid w:val="00D12975"/>
    <w:rsid w:val="00D177CD"/>
    <w:rsid w:val="00D23B18"/>
    <w:rsid w:val="00D316B9"/>
    <w:rsid w:val="00D31F90"/>
    <w:rsid w:val="00D33EA3"/>
    <w:rsid w:val="00D37D3B"/>
    <w:rsid w:val="00D42CB4"/>
    <w:rsid w:val="00D42EF3"/>
    <w:rsid w:val="00D43392"/>
    <w:rsid w:val="00D45BB2"/>
    <w:rsid w:val="00D46A20"/>
    <w:rsid w:val="00D523F8"/>
    <w:rsid w:val="00D56945"/>
    <w:rsid w:val="00D674EC"/>
    <w:rsid w:val="00D81019"/>
    <w:rsid w:val="00D81F1C"/>
    <w:rsid w:val="00D90D64"/>
    <w:rsid w:val="00D92AC8"/>
    <w:rsid w:val="00D93886"/>
    <w:rsid w:val="00DA3C81"/>
    <w:rsid w:val="00DA6196"/>
    <w:rsid w:val="00DA635F"/>
    <w:rsid w:val="00DB153A"/>
    <w:rsid w:val="00DB35B4"/>
    <w:rsid w:val="00DB5071"/>
    <w:rsid w:val="00DC3389"/>
    <w:rsid w:val="00DC4415"/>
    <w:rsid w:val="00DD31D6"/>
    <w:rsid w:val="00DD420B"/>
    <w:rsid w:val="00DD536B"/>
    <w:rsid w:val="00DD747C"/>
    <w:rsid w:val="00DE1B51"/>
    <w:rsid w:val="00DE2809"/>
    <w:rsid w:val="00DE5EC6"/>
    <w:rsid w:val="00DF14A8"/>
    <w:rsid w:val="00DF44DC"/>
    <w:rsid w:val="00DF52CA"/>
    <w:rsid w:val="00DF6B75"/>
    <w:rsid w:val="00E04AED"/>
    <w:rsid w:val="00E170DA"/>
    <w:rsid w:val="00E17CAC"/>
    <w:rsid w:val="00E303F8"/>
    <w:rsid w:val="00E31C37"/>
    <w:rsid w:val="00E33964"/>
    <w:rsid w:val="00E44366"/>
    <w:rsid w:val="00E4763C"/>
    <w:rsid w:val="00E66B34"/>
    <w:rsid w:val="00E67ACF"/>
    <w:rsid w:val="00E70554"/>
    <w:rsid w:val="00E71BFD"/>
    <w:rsid w:val="00E75EFA"/>
    <w:rsid w:val="00E8247D"/>
    <w:rsid w:val="00E86345"/>
    <w:rsid w:val="00E94DC5"/>
    <w:rsid w:val="00EB2E42"/>
    <w:rsid w:val="00EC0D1A"/>
    <w:rsid w:val="00EC0D37"/>
    <w:rsid w:val="00EC502F"/>
    <w:rsid w:val="00ED2A8B"/>
    <w:rsid w:val="00ED4F3B"/>
    <w:rsid w:val="00EE25B2"/>
    <w:rsid w:val="00EE31A2"/>
    <w:rsid w:val="00EF4EC2"/>
    <w:rsid w:val="00F01D34"/>
    <w:rsid w:val="00F025C4"/>
    <w:rsid w:val="00F037A4"/>
    <w:rsid w:val="00F160D9"/>
    <w:rsid w:val="00F31453"/>
    <w:rsid w:val="00F33137"/>
    <w:rsid w:val="00F33274"/>
    <w:rsid w:val="00F4188A"/>
    <w:rsid w:val="00F4403F"/>
    <w:rsid w:val="00F479B8"/>
    <w:rsid w:val="00F600ED"/>
    <w:rsid w:val="00F70F76"/>
    <w:rsid w:val="00F714B6"/>
    <w:rsid w:val="00F73968"/>
    <w:rsid w:val="00F8228D"/>
    <w:rsid w:val="00FA01FA"/>
    <w:rsid w:val="00FA25F9"/>
    <w:rsid w:val="00FB1478"/>
    <w:rsid w:val="00FB383C"/>
    <w:rsid w:val="00FB4CE3"/>
    <w:rsid w:val="00FC797F"/>
    <w:rsid w:val="00FD332D"/>
    <w:rsid w:val="00FD4AC7"/>
    <w:rsid w:val="00FE3A46"/>
    <w:rsid w:val="00FE5D4B"/>
    <w:rsid w:val="00FE68C5"/>
    <w:rsid w:val="00FF251C"/>
    <w:rsid w:val="00FF2C9C"/>
    <w:rsid w:val="00FF3FA1"/>
    <w:rsid w:val="355105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51BED30-7258-4439-A6FF-2593EEDD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525"/>
    <w:pPr>
      <w:spacing w:after="120" w:line="276" w:lineRule="auto"/>
    </w:pPr>
    <w:rPr>
      <w:rFonts w:ascii="Verdana" w:hAnsi="Verdana"/>
      <w:sz w:val="22"/>
      <w:szCs w:val="22"/>
    </w:rPr>
  </w:style>
  <w:style w:type="paragraph" w:styleId="Heading1">
    <w:name w:val="heading 1"/>
    <w:basedOn w:val="Normal"/>
    <w:next w:val="Normal"/>
    <w:link w:val="Heading1Char"/>
    <w:uiPriority w:val="9"/>
    <w:rsid w:val="00C612C7"/>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C612C7"/>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8775A6"/>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B96EBA"/>
    <w:pPr>
      <w:keepNext/>
      <w:keepLines/>
      <w:spacing w:before="200" w:after="0"/>
      <w:outlineLvl w:val="3"/>
    </w:pPr>
    <w:rPr>
      <w:rFonts w:asciiTheme="majorHAnsi" w:eastAsiaTheme="majorEastAsia" w:hAnsiTheme="majorHAnsi" w:cstheme="majorBidi"/>
      <w:b/>
      <w:bCs/>
      <w:i/>
      <w:iCs/>
      <w:color w:val="FDBA12" w:themeColor="accent1"/>
    </w:rPr>
  </w:style>
  <w:style w:type="paragraph" w:styleId="Heading5">
    <w:name w:val="heading 5"/>
    <w:basedOn w:val="Normal"/>
    <w:next w:val="Normal"/>
    <w:link w:val="Heading5Char"/>
    <w:uiPriority w:val="9"/>
    <w:semiHidden/>
    <w:unhideWhenUsed/>
    <w:qFormat/>
    <w:rsid w:val="00B96EBA"/>
    <w:pPr>
      <w:keepNext/>
      <w:keepLines/>
      <w:spacing w:before="200" w:after="0"/>
      <w:outlineLvl w:val="4"/>
    </w:pPr>
    <w:rPr>
      <w:rFonts w:asciiTheme="majorHAnsi" w:eastAsiaTheme="majorEastAsia" w:hAnsiTheme="majorHAnsi" w:cstheme="majorBidi"/>
      <w:color w:val="855F01" w:themeColor="accent1" w:themeShade="7F"/>
    </w:rPr>
  </w:style>
  <w:style w:type="paragraph" w:styleId="Heading6">
    <w:name w:val="heading 6"/>
    <w:basedOn w:val="Normal"/>
    <w:next w:val="Normal"/>
    <w:link w:val="Heading6Char"/>
    <w:uiPriority w:val="9"/>
    <w:semiHidden/>
    <w:unhideWhenUsed/>
    <w:qFormat/>
    <w:rsid w:val="00B96EBA"/>
    <w:pPr>
      <w:keepNext/>
      <w:keepLines/>
      <w:spacing w:before="200" w:after="0"/>
      <w:outlineLvl w:val="5"/>
    </w:pPr>
    <w:rPr>
      <w:rFonts w:asciiTheme="majorHAnsi" w:eastAsiaTheme="majorEastAsia" w:hAnsiTheme="majorHAnsi" w:cstheme="majorBidi"/>
      <w:i/>
      <w:iCs/>
      <w:color w:val="855F01" w:themeColor="accent1" w:themeShade="7F"/>
    </w:rPr>
  </w:style>
  <w:style w:type="paragraph" w:styleId="Heading7">
    <w:name w:val="heading 7"/>
    <w:basedOn w:val="Normal"/>
    <w:next w:val="Normal"/>
    <w:link w:val="Heading7Char"/>
    <w:uiPriority w:val="9"/>
    <w:semiHidden/>
    <w:unhideWhenUsed/>
    <w:qFormat/>
    <w:rsid w:val="00B96E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6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6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5812"/>
    <w:pPr>
      <w:spacing w:after="0" w:line="240" w:lineRule="auto"/>
    </w:pPr>
    <w:rPr>
      <w:szCs w:val="21"/>
    </w:rPr>
  </w:style>
  <w:style w:type="character" w:customStyle="1" w:styleId="PlainTextChar">
    <w:name w:val="Plain Text Char"/>
    <w:basedOn w:val="DefaultParagraphFont"/>
    <w:link w:val="PlainText"/>
    <w:uiPriority w:val="99"/>
    <w:rsid w:val="009D5812"/>
    <w:rPr>
      <w:rFonts w:ascii="Calibri" w:hAnsi="Calibri"/>
      <w:szCs w:val="21"/>
    </w:rPr>
  </w:style>
  <w:style w:type="paragraph" w:styleId="ListParagraph">
    <w:name w:val="List Paragraph"/>
    <w:basedOn w:val="Normal"/>
    <w:link w:val="ListParagraphChar"/>
    <w:uiPriority w:val="34"/>
    <w:qFormat/>
    <w:rsid w:val="00F31453"/>
    <w:pPr>
      <w:ind w:left="720"/>
      <w:contextualSpacing/>
    </w:pPr>
  </w:style>
  <w:style w:type="paragraph" w:styleId="BalloonText">
    <w:name w:val="Balloon Text"/>
    <w:basedOn w:val="Normal"/>
    <w:link w:val="BalloonTextChar"/>
    <w:uiPriority w:val="99"/>
    <w:semiHidden/>
    <w:unhideWhenUsed/>
    <w:rsid w:val="00F3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53"/>
    <w:rPr>
      <w:rFonts w:ascii="Tahoma" w:hAnsi="Tahoma" w:cs="Tahoma"/>
      <w:sz w:val="16"/>
      <w:szCs w:val="16"/>
    </w:rPr>
  </w:style>
  <w:style w:type="paragraph" w:styleId="Title">
    <w:name w:val="Title"/>
    <w:basedOn w:val="Normal"/>
    <w:next w:val="Normal"/>
    <w:link w:val="TitleChar"/>
    <w:uiPriority w:val="10"/>
    <w:rsid w:val="00F31453"/>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F31453"/>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F31453"/>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F31453"/>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7054BB"/>
    <w:pPr>
      <w:suppressAutoHyphens/>
      <w:autoSpaceDN w:val="0"/>
      <w:spacing w:after="200" w:line="276" w:lineRule="auto"/>
    </w:pPr>
    <w:rPr>
      <w:rFonts w:eastAsia="SimSun" w:cs="Calibri"/>
      <w:kern w:val="3"/>
      <w:sz w:val="22"/>
      <w:szCs w:val="22"/>
    </w:rPr>
  </w:style>
  <w:style w:type="paragraph" w:styleId="Header">
    <w:name w:val="header"/>
    <w:basedOn w:val="Normal"/>
    <w:link w:val="HeaderChar"/>
    <w:uiPriority w:val="99"/>
    <w:unhideWhenUsed/>
    <w:rsid w:val="009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522"/>
  </w:style>
  <w:style w:type="paragraph" w:styleId="Footer">
    <w:name w:val="footer"/>
    <w:basedOn w:val="Normal"/>
    <w:link w:val="FooterChar"/>
    <w:uiPriority w:val="99"/>
    <w:unhideWhenUsed/>
    <w:rsid w:val="009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522"/>
  </w:style>
  <w:style w:type="character" w:styleId="Hyperlink">
    <w:name w:val="Hyperlink"/>
    <w:basedOn w:val="DefaultParagraphFont"/>
    <w:uiPriority w:val="99"/>
    <w:unhideWhenUsed/>
    <w:rsid w:val="00D56945"/>
    <w:rPr>
      <w:color w:val="0000FF"/>
      <w:u w:val="single"/>
    </w:rPr>
  </w:style>
  <w:style w:type="character" w:customStyle="1" w:styleId="apple-converted-space">
    <w:name w:val="apple-converted-space"/>
    <w:basedOn w:val="DefaultParagraphFont"/>
    <w:rsid w:val="00641D0B"/>
  </w:style>
  <w:style w:type="paragraph" w:styleId="FootnoteText">
    <w:name w:val="footnote text"/>
    <w:basedOn w:val="Normal"/>
    <w:link w:val="FootnoteTextChar"/>
    <w:uiPriority w:val="99"/>
    <w:semiHidden/>
    <w:unhideWhenUsed/>
    <w:rsid w:val="00FF2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51C"/>
    <w:rPr>
      <w:lang w:eastAsia="en-US"/>
    </w:rPr>
  </w:style>
  <w:style w:type="character" w:styleId="FootnoteReference">
    <w:name w:val="footnote reference"/>
    <w:uiPriority w:val="99"/>
    <w:semiHidden/>
    <w:unhideWhenUsed/>
    <w:rsid w:val="00FF251C"/>
    <w:rPr>
      <w:vertAlign w:val="superscript"/>
    </w:rPr>
  </w:style>
  <w:style w:type="character" w:customStyle="1" w:styleId="Heading1Char">
    <w:name w:val="Heading 1 Char"/>
    <w:basedOn w:val="DefaultParagraphFont"/>
    <w:link w:val="Heading1"/>
    <w:uiPriority w:val="9"/>
    <w:rsid w:val="00C612C7"/>
    <w:rPr>
      <w:rFonts w:ascii="Arial" w:eastAsia="Times New Roman" w:hAnsi="Arial" w:cs="Times New Roman"/>
      <w:b/>
      <w:bCs/>
      <w:color w:val="000000"/>
      <w:sz w:val="28"/>
      <w:szCs w:val="28"/>
      <w:lang w:eastAsia="en-US"/>
    </w:rPr>
  </w:style>
  <w:style w:type="character" w:customStyle="1" w:styleId="Heading2Char">
    <w:name w:val="Heading 2 Char"/>
    <w:basedOn w:val="DefaultParagraphFont"/>
    <w:link w:val="Heading2"/>
    <w:uiPriority w:val="9"/>
    <w:rsid w:val="00C612C7"/>
    <w:rPr>
      <w:rFonts w:ascii="Arial" w:eastAsia="Times New Roman" w:hAnsi="Arial" w:cs="Times New Roman"/>
      <w:b/>
      <w:bCs/>
      <w:sz w:val="26"/>
      <w:szCs w:val="26"/>
      <w:lang w:eastAsia="en-US"/>
    </w:rPr>
  </w:style>
  <w:style w:type="paragraph" w:styleId="TOCHeading">
    <w:name w:val="TOC Heading"/>
    <w:basedOn w:val="Heading1"/>
    <w:next w:val="Normal"/>
    <w:link w:val="TOCHeadingChar"/>
    <w:uiPriority w:val="39"/>
    <w:semiHidden/>
    <w:unhideWhenUsed/>
    <w:qFormat/>
    <w:rsid w:val="00C612C7"/>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C612C7"/>
    <w:pPr>
      <w:spacing w:after="100"/>
    </w:pPr>
  </w:style>
  <w:style w:type="paragraph" w:styleId="TOC2">
    <w:name w:val="toc 2"/>
    <w:basedOn w:val="Normal"/>
    <w:next w:val="Normal"/>
    <w:autoRedefine/>
    <w:uiPriority w:val="39"/>
    <w:unhideWhenUsed/>
    <w:rsid w:val="00C612C7"/>
    <w:pPr>
      <w:spacing w:after="100"/>
      <w:ind w:left="220"/>
    </w:pPr>
  </w:style>
  <w:style w:type="paragraph" w:customStyle="1" w:styleId="Normal0">
    <w:name w:val="[Normal]"/>
    <w:uiPriority w:val="99"/>
    <w:rsid w:val="00637D0E"/>
    <w:pPr>
      <w:widowControl w:val="0"/>
      <w:autoSpaceDE w:val="0"/>
      <w:autoSpaceDN w:val="0"/>
      <w:adjustRightInd w:val="0"/>
    </w:pPr>
    <w:rPr>
      <w:rFonts w:ascii="Arial" w:hAnsi="Arial" w:cs="Arial"/>
      <w:sz w:val="24"/>
      <w:szCs w:val="24"/>
    </w:rPr>
  </w:style>
  <w:style w:type="table" w:styleId="TableGrid">
    <w:name w:val="Table Grid"/>
    <w:basedOn w:val="TableNormal"/>
    <w:uiPriority w:val="59"/>
    <w:rsid w:val="0063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543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5432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C5432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C5432B"/>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C543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C5432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C5432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3Char">
    <w:name w:val="Heading 3 Char"/>
    <w:basedOn w:val="DefaultParagraphFont"/>
    <w:link w:val="Heading3"/>
    <w:uiPriority w:val="9"/>
    <w:rsid w:val="008775A6"/>
    <w:rPr>
      <w:rFonts w:ascii="Arial" w:eastAsia="Times New Roman" w:hAnsi="Arial" w:cs="Times New Roman"/>
      <w:bCs/>
      <w:i/>
      <w:sz w:val="24"/>
      <w:szCs w:val="22"/>
      <w:lang w:eastAsia="en-US"/>
    </w:rPr>
  </w:style>
  <w:style w:type="paragraph" w:styleId="Caption">
    <w:name w:val="caption"/>
    <w:aliases w:val="Report Caption"/>
    <w:basedOn w:val="Normal"/>
    <w:next w:val="Normal"/>
    <w:uiPriority w:val="35"/>
    <w:unhideWhenUsed/>
    <w:qFormat/>
    <w:rsid w:val="00B86E83"/>
    <w:pPr>
      <w:spacing w:line="240" w:lineRule="auto"/>
    </w:pPr>
    <w:rPr>
      <w:bCs/>
      <w:i/>
      <w:color w:val="000000" w:themeColor="text1"/>
      <w:sz w:val="18"/>
      <w:szCs w:val="18"/>
    </w:rPr>
  </w:style>
  <w:style w:type="table" w:customStyle="1" w:styleId="LightList-Accent11">
    <w:name w:val="Light List - Accent 11"/>
    <w:basedOn w:val="TableNormal"/>
    <w:uiPriority w:val="61"/>
    <w:rsid w:val="009603C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9603C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9603C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D37D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DA3C81"/>
    <w:rPr>
      <w:sz w:val="16"/>
      <w:szCs w:val="16"/>
    </w:rPr>
  </w:style>
  <w:style w:type="paragraph" w:styleId="CommentText">
    <w:name w:val="annotation text"/>
    <w:basedOn w:val="Normal"/>
    <w:link w:val="CommentTextChar"/>
    <w:uiPriority w:val="99"/>
    <w:semiHidden/>
    <w:unhideWhenUsed/>
    <w:rsid w:val="00DA3C81"/>
    <w:pPr>
      <w:spacing w:line="240" w:lineRule="auto"/>
    </w:pPr>
    <w:rPr>
      <w:sz w:val="20"/>
      <w:szCs w:val="20"/>
    </w:rPr>
  </w:style>
  <w:style w:type="character" w:customStyle="1" w:styleId="CommentTextChar">
    <w:name w:val="Comment Text Char"/>
    <w:basedOn w:val="DefaultParagraphFont"/>
    <w:link w:val="CommentText"/>
    <w:uiPriority w:val="99"/>
    <w:semiHidden/>
    <w:rsid w:val="00DA3C81"/>
    <w:rPr>
      <w:lang w:eastAsia="en-US"/>
    </w:rPr>
  </w:style>
  <w:style w:type="paragraph" w:styleId="CommentSubject">
    <w:name w:val="annotation subject"/>
    <w:basedOn w:val="CommentText"/>
    <w:next w:val="CommentText"/>
    <w:link w:val="CommentSubjectChar"/>
    <w:uiPriority w:val="99"/>
    <w:semiHidden/>
    <w:unhideWhenUsed/>
    <w:rsid w:val="00DA3C81"/>
    <w:rPr>
      <w:b/>
      <w:bCs/>
    </w:rPr>
  </w:style>
  <w:style w:type="character" w:customStyle="1" w:styleId="CommentSubjectChar">
    <w:name w:val="Comment Subject Char"/>
    <w:basedOn w:val="CommentTextChar"/>
    <w:link w:val="CommentSubject"/>
    <w:uiPriority w:val="99"/>
    <w:semiHidden/>
    <w:rsid w:val="00DA3C81"/>
    <w:rPr>
      <w:b/>
      <w:bCs/>
      <w:lang w:eastAsia="en-US"/>
    </w:rPr>
  </w:style>
  <w:style w:type="paragraph" w:styleId="NoSpacing">
    <w:name w:val="No Spacing"/>
    <w:link w:val="NoSpacingChar"/>
    <w:uiPriority w:val="1"/>
    <w:rsid w:val="00B9308D"/>
    <w:rPr>
      <w:rFonts w:eastAsia="Times New Roman"/>
      <w:sz w:val="22"/>
      <w:szCs w:val="22"/>
      <w:lang w:val="en-US" w:eastAsia="ja-JP"/>
    </w:rPr>
  </w:style>
  <w:style w:type="character" w:customStyle="1" w:styleId="NoSpacingChar">
    <w:name w:val="No Spacing Char"/>
    <w:basedOn w:val="DefaultParagraphFont"/>
    <w:link w:val="NoSpacing"/>
    <w:uiPriority w:val="1"/>
    <w:rsid w:val="00B9308D"/>
    <w:rPr>
      <w:rFonts w:eastAsia="Times New Roman"/>
      <w:sz w:val="22"/>
      <w:szCs w:val="22"/>
      <w:lang w:val="en-US" w:eastAsia="ja-JP" w:bidi="ar-SA"/>
    </w:rPr>
  </w:style>
  <w:style w:type="character" w:styleId="Strong">
    <w:name w:val="Strong"/>
    <w:basedOn w:val="DefaultParagraphFont"/>
    <w:uiPriority w:val="22"/>
    <w:rsid w:val="00E70554"/>
    <w:rPr>
      <w:b/>
      <w:bCs/>
    </w:rPr>
  </w:style>
  <w:style w:type="paragraph" w:customStyle="1" w:styleId="ReportHeading1">
    <w:name w:val="Report Heading 1"/>
    <w:basedOn w:val="Heading2"/>
    <w:next w:val="Normal"/>
    <w:link w:val="ReportHeading1Char"/>
    <w:qFormat/>
    <w:rsid w:val="00AF1E58"/>
    <w:pPr>
      <w:spacing w:before="360" w:line="360" w:lineRule="auto"/>
      <w:outlineLvl w:val="9"/>
    </w:pPr>
    <w:rPr>
      <w:rFonts w:ascii="Verdana" w:hAnsi="Verdana" w:cs="Arial"/>
      <w:bCs w:val="0"/>
      <w:sz w:val="28"/>
      <w:szCs w:val="28"/>
    </w:rPr>
  </w:style>
  <w:style w:type="paragraph" w:customStyle="1" w:styleId="ReportSubhead2">
    <w:name w:val="Report Subhead 2"/>
    <w:basedOn w:val="Normal"/>
    <w:link w:val="ReportSubhead2Char"/>
    <w:qFormat/>
    <w:rsid w:val="0065550B"/>
    <w:rPr>
      <w:rFonts w:cs="Arial"/>
      <w:sz w:val="24"/>
      <w:szCs w:val="24"/>
    </w:rPr>
  </w:style>
  <w:style w:type="character" w:customStyle="1" w:styleId="ReportHeading1Char">
    <w:name w:val="Report Heading 1 Char"/>
    <w:basedOn w:val="PlainTextChar"/>
    <w:link w:val="ReportHeading1"/>
    <w:rsid w:val="00AF1E58"/>
    <w:rPr>
      <w:rFonts w:ascii="Verdana" w:eastAsia="Times New Roman" w:hAnsi="Verdana" w:cs="Arial"/>
      <w:b/>
      <w:sz w:val="28"/>
      <w:szCs w:val="28"/>
    </w:rPr>
  </w:style>
  <w:style w:type="paragraph" w:customStyle="1" w:styleId="ReportMainHeading">
    <w:name w:val="Report Main Heading"/>
    <w:basedOn w:val="Heading1"/>
    <w:next w:val="Normal"/>
    <w:link w:val="ReportMainHeadingChar"/>
    <w:qFormat/>
    <w:rsid w:val="00E33964"/>
    <w:pPr>
      <w:spacing w:after="240"/>
    </w:pPr>
    <w:rPr>
      <w:rFonts w:ascii="Verdana" w:eastAsia="Calibri" w:hAnsi="Verdana"/>
      <w:b w:val="0"/>
      <w:color w:val="000000" w:themeColor="text1"/>
      <w:sz w:val="40"/>
    </w:rPr>
  </w:style>
  <w:style w:type="character" w:customStyle="1" w:styleId="ReportSubhead2Char">
    <w:name w:val="Report Subhead 2 Char"/>
    <w:basedOn w:val="DefaultParagraphFont"/>
    <w:link w:val="ReportSubhead2"/>
    <w:rsid w:val="0065550B"/>
    <w:rPr>
      <w:rFonts w:ascii="Verdana" w:hAnsi="Verdana" w:cs="Arial"/>
      <w:sz w:val="24"/>
      <w:szCs w:val="24"/>
    </w:rPr>
  </w:style>
  <w:style w:type="paragraph" w:customStyle="1" w:styleId="ReportQuote">
    <w:name w:val="Report Quote"/>
    <w:basedOn w:val="Normal"/>
    <w:link w:val="ReportQuoteChar"/>
    <w:qFormat/>
    <w:rsid w:val="0065550B"/>
    <w:rPr>
      <w:rFonts w:cs="Arial"/>
      <w:i/>
      <w:sz w:val="18"/>
      <w:szCs w:val="18"/>
      <w:shd w:val="clear" w:color="auto" w:fill="FFFFFF"/>
    </w:rPr>
  </w:style>
  <w:style w:type="character" w:customStyle="1" w:styleId="ReportMainHeadingChar">
    <w:name w:val="Report Main Heading Char"/>
    <w:basedOn w:val="Heading1Char"/>
    <w:link w:val="ReportMainHeading"/>
    <w:rsid w:val="00E33964"/>
    <w:rPr>
      <w:rFonts w:ascii="Verdana" w:eastAsia="Times New Roman" w:hAnsi="Verdana" w:cs="Times New Roman"/>
      <w:b w:val="0"/>
      <w:bCs/>
      <w:color w:val="000000" w:themeColor="text1"/>
      <w:sz w:val="40"/>
      <w:szCs w:val="28"/>
      <w:lang w:eastAsia="en-US"/>
    </w:rPr>
  </w:style>
  <w:style w:type="paragraph" w:customStyle="1" w:styleId="ReportNormal">
    <w:name w:val="Report Normal"/>
    <w:basedOn w:val="Normal"/>
    <w:link w:val="ReportNormalChar"/>
    <w:rsid w:val="00A92F76"/>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65550B"/>
    <w:rPr>
      <w:rFonts w:ascii="Verdana" w:hAnsi="Verdana" w:cs="Arial"/>
      <w:i/>
      <w:sz w:val="18"/>
      <w:szCs w:val="18"/>
    </w:rPr>
  </w:style>
  <w:style w:type="paragraph" w:customStyle="1" w:styleId="Bullets">
    <w:name w:val="Bullets"/>
    <w:basedOn w:val="ListParagraph"/>
    <w:link w:val="BulletsChar"/>
    <w:qFormat/>
    <w:rsid w:val="004D7BA2"/>
    <w:pPr>
      <w:numPr>
        <w:numId w:val="7"/>
      </w:numPr>
      <w:ind w:left="454" w:hanging="454"/>
      <w:jc w:val="both"/>
    </w:pPr>
    <w:rPr>
      <w:rFonts w:cs="Arial"/>
    </w:rPr>
  </w:style>
  <w:style w:type="character" w:customStyle="1" w:styleId="ReportNormalChar">
    <w:name w:val="Report Normal Char"/>
    <w:basedOn w:val="DefaultParagraphFont"/>
    <w:link w:val="ReportNormal"/>
    <w:rsid w:val="00A92F76"/>
    <w:rPr>
      <w:rFonts w:ascii="Arial" w:hAnsi="Arial" w:cs="Arial"/>
      <w:sz w:val="24"/>
      <w:szCs w:val="24"/>
    </w:rPr>
  </w:style>
  <w:style w:type="paragraph" w:customStyle="1" w:styleId="Reportsubsubhead">
    <w:name w:val="Report subsubhead"/>
    <w:basedOn w:val="Heading3"/>
    <w:link w:val="ReportsubsubheadChar"/>
    <w:rsid w:val="00504354"/>
    <w:pPr>
      <w:spacing w:after="100" w:afterAutospacing="1"/>
      <w:jc w:val="both"/>
    </w:pPr>
    <w:rPr>
      <w:rFonts w:cs="Arial"/>
    </w:rPr>
  </w:style>
  <w:style w:type="character" w:customStyle="1" w:styleId="ListParagraphChar">
    <w:name w:val="List Paragraph Char"/>
    <w:basedOn w:val="DefaultParagraphFont"/>
    <w:link w:val="ListParagraph"/>
    <w:uiPriority w:val="34"/>
    <w:rsid w:val="00642801"/>
    <w:rPr>
      <w:sz w:val="22"/>
      <w:szCs w:val="22"/>
    </w:rPr>
  </w:style>
  <w:style w:type="character" w:customStyle="1" w:styleId="BulletsChar">
    <w:name w:val="Bullets Char"/>
    <w:basedOn w:val="ListParagraphChar"/>
    <w:link w:val="Bullets"/>
    <w:rsid w:val="004D7BA2"/>
    <w:rPr>
      <w:rFonts w:ascii="Verdana" w:hAnsi="Verdana" w:cs="Arial"/>
      <w:sz w:val="22"/>
      <w:szCs w:val="22"/>
    </w:rPr>
  </w:style>
  <w:style w:type="paragraph" w:customStyle="1" w:styleId="ReportSubSubhead0">
    <w:name w:val="Report Sub Sub head"/>
    <w:basedOn w:val="Standard"/>
    <w:link w:val="ReportSubSubheadChar0"/>
    <w:qFormat/>
    <w:rsid w:val="007D04E2"/>
    <w:pPr>
      <w:spacing w:after="120" w:line="360" w:lineRule="auto"/>
      <w:jc w:val="both"/>
    </w:pPr>
    <w:rPr>
      <w:rFonts w:ascii="Arial" w:eastAsia="Calibri" w:hAnsi="Arial" w:cs="Arial"/>
      <w:b/>
      <w:bCs/>
      <w:i/>
      <w:kern w:val="0"/>
      <w:sz w:val="24"/>
      <w:szCs w:val="24"/>
    </w:rPr>
  </w:style>
  <w:style w:type="character" w:customStyle="1" w:styleId="ReportsubsubheadChar">
    <w:name w:val="Report subsubhead Char"/>
    <w:basedOn w:val="Heading3Char"/>
    <w:link w:val="Reportsubsubhead"/>
    <w:rsid w:val="00504354"/>
    <w:rPr>
      <w:rFonts w:ascii="Arial" w:eastAsia="Times New Roman" w:hAnsi="Arial" w:cs="Arial"/>
      <w:bCs/>
      <w:i/>
      <w:sz w:val="24"/>
      <w:szCs w:val="22"/>
      <w:lang w:eastAsia="en-US"/>
    </w:rPr>
  </w:style>
  <w:style w:type="paragraph" w:customStyle="1" w:styleId="Reporttabelheader">
    <w:name w:val="Report tabel header"/>
    <w:basedOn w:val="Reportsubsubhead"/>
    <w:rsid w:val="007D04E2"/>
    <w:rPr>
      <w:rFonts w:eastAsia="Calibri"/>
    </w:rPr>
  </w:style>
  <w:style w:type="character" w:customStyle="1" w:styleId="StandardChar">
    <w:name w:val="Standard Char"/>
    <w:basedOn w:val="DefaultParagraphFont"/>
    <w:link w:val="Standard"/>
    <w:rsid w:val="007D04E2"/>
    <w:rPr>
      <w:rFonts w:eastAsia="SimSun" w:cs="Calibri"/>
      <w:kern w:val="3"/>
      <w:sz w:val="22"/>
      <w:szCs w:val="22"/>
    </w:rPr>
  </w:style>
  <w:style w:type="character" w:customStyle="1" w:styleId="ReportSubSubheadChar0">
    <w:name w:val="Report Sub Sub head Char"/>
    <w:basedOn w:val="StandardChar"/>
    <w:link w:val="ReportSubSubhead0"/>
    <w:rsid w:val="007D04E2"/>
    <w:rPr>
      <w:rFonts w:ascii="Arial" w:eastAsia="SimSun" w:hAnsi="Arial" w:cs="Arial"/>
      <w:b/>
      <w:bCs/>
      <w:i/>
      <w:kern w:val="3"/>
      <w:sz w:val="24"/>
      <w:szCs w:val="24"/>
    </w:rPr>
  </w:style>
  <w:style w:type="paragraph" w:customStyle="1" w:styleId="Reporttableheader">
    <w:name w:val="Report table header"/>
    <w:basedOn w:val="Reporttabelheader"/>
    <w:rsid w:val="007D04E2"/>
  </w:style>
  <w:style w:type="paragraph" w:customStyle="1" w:styleId="CoverHeading1">
    <w:name w:val="Cover Heading 1"/>
    <w:link w:val="CoverHeading1Char"/>
    <w:qFormat/>
    <w:rsid w:val="005C67D0"/>
    <w:pPr>
      <w:jc w:val="center"/>
    </w:pPr>
    <w:rPr>
      <w:rFonts w:ascii="Verdana" w:eastAsia="Times New Roman" w:hAnsi="Verdana" w:cs="Arial"/>
      <w:color w:val="404040" w:themeColor="text1" w:themeTint="BF"/>
      <w:sz w:val="56"/>
      <w:szCs w:val="56"/>
      <w:lang w:eastAsia="ja-JP"/>
    </w:rPr>
  </w:style>
  <w:style w:type="paragraph" w:customStyle="1" w:styleId="CoverHeading2">
    <w:name w:val="Cover Heading 2"/>
    <w:link w:val="CoverHeading2Char"/>
    <w:qFormat/>
    <w:rsid w:val="004447DC"/>
    <w:pPr>
      <w:spacing w:before="240" w:line="276" w:lineRule="auto"/>
    </w:pPr>
    <w:rPr>
      <w:rFonts w:ascii="Verdana" w:eastAsia="Times New Roman" w:hAnsi="Verdana" w:cs="Arial"/>
      <w:b/>
      <w:color w:val="000000" w:themeColor="text1"/>
      <w:sz w:val="28"/>
      <w:szCs w:val="28"/>
      <w:lang w:eastAsia="ja-JP"/>
    </w:rPr>
  </w:style>
  <w:style w:type="character" w:customStyle="1" w:styleId="CoverHeading1Char">
    <w:name w:val="Cover Heading 1 Char"/>
    <w:basedOn w:val="NoSpacingChar"/>
    <w:link w:val="CoverHeading1"/>
    <w:rsid w:val="005C67D0"/>
    <w:rPr>
      <w:rFonts w:ascii="Verdana" w:eastAsia="Times New Roman" w:hAnsi="Verdana" w:cs="Arial"/>
      <w:color w:val="404040" w:themeColor="text1" w:themeTint="BF"/>
      <w:sz w:val="56"/>
      <w:szCs w:val="56"/>
      <w:lang w:val="en-US" w:eastAsia="ja-JP" w:bidi="ar-SA"/>
    </w:rPr>
  </w:style>
  <w:style w:type="paragraph" w:customStyle="1" w:styleId="CoverAuthors">
    <w:name w:val="Cover Authors"/>
    <w:link w:val="CoverAuthorsChar"/>
    <w:qFormat/>
    <w:rsid w:val="004447DC"/>
    <w:pPr>
      <w:spacing w:after="120"/>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4447DC"/>
    <w:rPr>
      <w:rFonts w:ascii="Verdana" w:eastAsia="Times New Roman" w:hAnsi="Verdana" w:cs="Arial"/>
      <w:b/>
      <w:color w:val="000000" w:themeColor="text1"/>
      <w:sz w:val="28"/>
      <w:szCs w:val="28"/>
      <w:lang w:val="en-US" w:eastAsia="ja-JP" w:bidi="ar-SA"/>
    </w:rPr>
  </w:style>
  <w:style w:type="character" w:customStyle="1" w:styleId="CoverAuthorsChar">
    <w:name w:val="Cover Authors Char"/>
    <w:basedOn w:val="NoSpacingChar"/>
    <w:link w:val="CoverAuthors"/>
    <w:rsid w:val="004447DC"/>
    <w:rPr>
      <w:rFonts w:ascii="Verdana" w:eastAsia="Times New Roman" w:hAnsi="Verdana" w:cs="Arial"/>
      <w:color w:val="000000"/>
      <w:sz w:val="24"/>
      <w:szCs w:val="24"/>
      <w:lang w:val="en-US" w:eastAsia="ja-JP" w:bidi="ar-SA"/>
    </w:rPr>
  </w:style>
  <w:style w:type="paragraph" w:customStyle="1" w:styleId="TableHeaders">
    <w:name w:val="Table Headers"/>
    <w:basedOn w:val="Normal"/>
    <w:link w:val="TableHeadersChar"/>
    <w:rsid w:val="00666857"/>
    <w:pPr>
      <w:spacing w:before="60" w:after="60"/>
    </w:pPr>
    <w:rPr>
      <w:rFonts w:eastAsia="Times New Roman"/>
      <w:b/>
      <w:color w:val="000000"/>
      <w:sz w:val="18"/>
    </w:rPr>
  </w:style>
  <w:style w:type="paragraph" w:customStyle="1" w:styleId="TableBody">
    <w:name w:val="Table Body"/>
    <w:link w:val="TableBodyChar"/>
    <w:rsid w:val="00666857"/>
    <w:pPr>
      <w:spacing w:before="60" w:after="60"/>
    </w:pPr>
    <w:rPr>
      <w:rFonts w:ascii="Verdana" w:eastAsia="Times New Roman" w:hAnsi="Verdana"/>
      <w:bCs/>
      <w:sz w:val="18"/>
      <w:szCs w:val="22"/>
    </w:rPr>
  </w:style>
  <w:style w:type="character" w:customStyle="1" w:styleId="TableHeadersChar">
    <w:name w:val="Table Headers Char"/>
    <w:basedOn w:val="DefaultParagraphFont"/>
    <w:link w:val="TableHeaders"/>
    <w:rsid w:val="00666857"/>
    <w:rPr>
      <w:rFonts w:ascii="Verdana" w:eastAsia="Times New Roman" w:hAnsi="Verdana"/>
      <w:b/>
      <w:color w:val="000000"/>
      <w:sz w:val="18"/>
      <w:szCs w:val="22"/>
    </w:rPr>
  </w:style>
  <w:style w:type="character" w:styleId="PlaceholderText">
    <w:name w:val="Placeholder Text"/>
    <w:basedOn w:val="DefaultParagraphFont"/>
    <w:uiPriority w:val="99"/>
    <w:semiHidden/>
    <w:rsid w:val="00947C01"/>
    <w:rPr>
      <w:color w:val="808080"/>
    </w:rPr>
  </w:style>
  <w:style w:type="character" w:customStyle="1" w:styleId="TableBodyChar">
    <w:name w:val="Table Body Char"/>
    <w:basedOn w:val="DefaultParagraphFont"/>
    <w:link w:val="TableBody"/>
    <w:rsid w:val="00666857"/>
    <w:rPr>
      <w:rFonts w:ascii="Verdana" w:eastAsia="Times New Roman" w:hAnsi="Verdana"/>
      <w:bCs/>
      <w:sz w:val="18"/>
      <w:szCs w:val="22"/>
    </w:rPr>
  </w:style>
  <w:style w:type="table" w:customStyle="1" w:styleId="ReportTableTest">
    <w:name w:val="Report Table Test"/>
    <w:basedOn w:val="TableNormal"/>
    <w:uiPriority w:val="99"/>
    <w:rsid w:val="00666857"/>
    <w:tblPr/>
  </w:style>
  <w:style w:type="table" w:styleId="MediumGrid3-Accent4">
    <w:name w:val="Medium Grid 3 Accent 4"/>
    <w:basedOn w:val="TableNormal"/>
    <w:uiPriority w:val="69"/>
    <w:rsid w:val="001A230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3E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3E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3E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3E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9E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9E97" w:themeFill="accent4" w:themeFillTint="7F"/>
      </w:tcPr>
    </w:tblStylePr>
  </w:style>
  <w:style w:type="table" w:customStyle="1" w:styleId="ReportTable">
    <w:name w:val="Report Table"/>
    <w:basedOn w:val="TableNormal"/>
    <w:uiPriority w:val="99"/>
    <w:rsid w:val="004D7BA2"/>
    <w:pPr>
      <w:spacing w:before="40" w:after="40"/>
    </w:pPr>
    <w:rPr>
      <w:rFonts w:ascii="Verdana" w:hAnsi="Verdana"/>
      <w:sz w:val="18"/>
    </w:rPr>
    <w:tblPr>
      <w:tblStyleRowBandSize w:val="1"/>
      <w:tblBorders>
        <w:bottom w:val="single" w:sz="4" w:space="0" w:color="auto"/>
        <w:insideV w:val="single" w:sz="4" w:space="0" w:color="auto"/>
      </w:tblBorders>
    </w:tblPr>
    <w:tcPr>
      <w:shd w:val="clear" w:color="auto" w:fill="FFFFFF" w:themeFill="background1"/>
    </w:tcPr>
    <w:tblStylePr w:type="firstRow">
      <w:pPr>
        <w:wordWrap/>
        <w:spacing w:beforeLines="0" w:before="20" w:beforeAutospacing="0" w:afterLines="0" w:after="20" w:afterAutospacing="0"/>
      </w:pPr>
      <w:rPr>
        <w:rFonts w:ascii="Verdana" w:hAnsi="Verdana"/>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Verdana" w:hAnsi="Verdana"/>
        <w:sz w:val="18"/>
      </w:rPr>
      <w:tblPr/>
      <w:tcPr>
        <w:shd w:val="clear" w:color="auto" w:fill="FFFFFF" w:themeFill="background1"/>
      </w:tcPr>
    </w:tblStylePr>
    <w:tblStylePr w:type="band2Horz">
      <w:pPr>
        <w:wordWrap/>
        <w:spacing w:beforeLines="0" w:before="40" w:beforeAutospacing="0" w:afterLines="0" w:after="40" w:afterAutospacing="0"/>
      </w:pPr>
      <w:rPr>
        <w:rFonts w:ascii="Verdana" w:hAnsi="Verdana"/>
        <w:sz w:val="18"/>
      </w:rPr>
      <w:tblPr/>
      <w:tcPr>
        <w:shd w:val="clear" w:color="auto" w:fill="F2F2F2" w:themeFill="background1" w:themeFillShade="F2"/>
      </w:tcPr>
    </w:tblStylePr>
  </w:style>
  <w:style w:type="character" w:styleId="IntenseEmphasis">
    <w:name w:val="Intense Emphasis"/>
    <w:basedOn w:val="DefaultParagraphFont"/>
    <w:uiPriority w:val="21"/>
    <w:rsid w:val="004447DC"/>
    <w:rPr>
      <w:b/>
      <w:bCs/>
      <w:i/>
      <w:iCs/>
      <w:color w:val="FDBA12" w:themeColor="accent1"/>
    </w:rPr>
  </w:style>
  <w:style w:type="character" w:styleId="IntenseReference">
    <w:name w:val="Intense Reference"/>
    <w:basedOn w:val="DefaultParagraphFont"/>
    <w:uiPriority w:val="32"/>
    <w:rsid w:val="004447DC"/>
    <w:rPr>
      <w:b/>
      <w:bCs/>
      <w:smallCaps/>
      <w:color w:val="B63393" w:themeColor="accent2"/>
      <w:spacing w:val="5"/>
      <w:u w:val="single"/>
    </w:rPr>
  </w:style>
  <w:style w:type="paragraph" w:styleId="Bibliography">
    <w:name w:val="Bibliography"/>
    <w:basedOn w:val="Normal"/>
    <w:next w:val="Normal"/>
    <w:uiPriority w:val="37"/>
    <w:semiHidden/>
    <w:unhideWhenUsed/>
    <w:rsid w:val="00B96EBA"/>
  </w:style>
  <w:style w:type="paragraph" w:styleId="BlockText">
    <w:name w:val="Block Text"/>
    <w:basedOn w:val="Normal"/>
    <w:uiPriority w:val="99"/>
    <w:semiHidden/>
    <w:unhideWhenUsed/>
    <w:rsid w:val="00B96EBA"/>
    <w:pPr>
      <w:pBdr>
        <w:top w:val="single" w:sz="2" w:space="10" w:color="FDBA12" w:themeColor="accent1" w:shadow="1"/>
        <w:left w:val="single" w:sz="2" w:space="10" w:color="FDBA12" w:themeColor="accent1" w:shadow="1"/>
        <w:bottom w:val="single" w:sz="2" w:space="10" w:color="FDBA12" w:themeColor="accent1" w:shadow="1"/>
        <w:right w:val="single" w:sz="2" w:space="10" w:color="FDBA12" w:themeColor="accent1" w:shadow="1"/>
      </w:pBdr>
      <w:ind w:left="1152" w:right="1152"/>
    </w:pPr>
    <w:rPr>
      <w:rFonts w:asciiTheme="minorHAnsi" w:eastAsiaTheme="minorEastAsia" w:hAnsiTheme="minorHAnsi" w:cstheme="minorBidi"/>
      <w:i/>
      <w:iCs/>
      <w:color w:val="FDBA12" w:themeColor="accent1"/>
    </w:rPr>
  </w:style>
  <w:style w:type="paragraph" w:styleId="BodyText">
    <w:name w:val="Body Text"/>
    <w:basedOn w:val="Normal"/>
    <w:link w:val="BodyTextChar"/>
    <w:uiPriority w:val="99"/>
    <w:semiHidden/>
    <w:unhideWhenUsed/>
    <w:rsid w:val="00B96EBA"/>
  </w:style>
  <w:style w:type="character" w:customStyle="1" w:styleId="BodyTextChar">
    <w:name w:val="Body Text Char"/>
    <w:basedOn w:val="DefaultParagraphFont"/>
    <w:link w:val="BodyText"/>
    <w:uiPriority w:val="99"/>
    <w:semiHidden/>
    <w:rsid w:val="00B96EBA"/>
    <w:rPr>
      <w:rFonts w:ascii="Verdana" w:hAnsi="Verdana"/>
      <w:sz w:val="22"/>
      <w:szCs w:val="22"/>
    </w:rPr>
  </w:style>
  <w:style w:type="paragraph" w:styleId="BodyText2">
    <w:name w:val="Body Text 2"/>
    <w:basedOn w:val="Normal"/>
    <w:link w:val="BodyText2Char"/>
    <w:uiPriority w:val="99"/>
    <w:semiHidden/>
    <w:unhideWhenUsed/>
    <w:rsid w:val="00B96EBA"/>
    <w:pPr>
      <w:spacing w:line="480" w:lineRule="auto"/>
    </w:pPr>
  </w:style>
  <w:style w:type="character" w:customStyle="1" w:styleId="BodyText2Char">
    <w:name w:val="Body Text 2 Char"/>
    <w:basedOn w:val="DefaultParagraphFont"/>
    <w:link w:val="BodyText2"/>
    <w:uiPriority w:val="99"/>
    <w:semiHidden/>
    <w:rsid w:val="00B96EBA"/>
    <w:rPr>
      <w:rFonts w:ascii="Verdana" w:hAnsi="Verdana"/>
      <w:sz w:val="22"/>
      <w:szCs w:val="22"/>
    </w:rPr>
  </w:style>
  <w:style w:type="paragraph" w:styleId="BodyText3">
    <w:name w:val="Body Text 3"/>
    <w:basedOn w:val="Normal"/>
    <w:link w:val="BodyText3Char"/>
    <w:uiPriority w:val="99"/>
    <w:semiHidden/>
    <w:unhideWhenUsed/>
    <w:rsid w:val="00B96EBA"/>
    <w:rPr>
      <w:sz w:val="16"/>
      <w:szCs w:val="16"/>
    </w:rPr>
  </w:style>
  <w:style w:type="character" w:customStyle="1" w:styleId="BodyText3Char">
    <w:name w:val="Body Text 3 Char"/>
    <w:basedOn w:val="DefaultParagraphFont"/>
    <w:link w:val="BodyText3"/>
    <w:uiPriority w:val="99"/>
    <w:semiHidden/>
    <w:rsid w:val="00B96EBA"/>
    <w:rPr>
      <w:rFonts w:ascii="Verdana" w:hAnsi="Verdana"/>
      <w:sz w:val="16"/>
      <w:szCs w:val="16"/>
    </w:rPr>
  </w:style>
  <w:style w:type="paragraph" w:styleId="BodyTextFirstIndent">
    <w:name w:val="Body Text First Indent"/>
    <w:basedOn w:val="BodyText"/>
    <w:link w:val="BodyTextFirstIndentChar"/>
    <w:uiPriority w:val="99"/>
    <w:semiHidden/>
    <w:unhideWhenUsed/>
    <w:rsid w:val="00B96EBA"/>
    <w:pPr>
      <w:ind w:firstLine="360"/>
    </w:pPr>
  </w:style>
  <w:style w:type="character" w:customStyle="1" w:styleId="BodyTextFirstIndentChar">
    <w:name w:val="Body Text First Indent Char"/>
    <w:basedOn w:val="BodyTextChar"/>
    <w:link w:val="BodyTextFirstIndent"/>
    <w:uiPriority w:val="99"/>
    <w:semiHidden/>
    <w:rsid w:val="00B96EBA"/>
    <w:rPr>
      <w:rFonts w:ascii="Verdana" w:hAnsi="Verdana"/>
      <w:sz w:val="22"/>
      <w:szCs w:val="22"/>
    </w:rPr>
  </w:style>
  <w:style w:type="paragraph" w:styleId="BodyTextIndent">
    <w:name w:val="Body Text Indent"/>
    <w:basedOn w:val="Normal"/>
    <w:link w:val="BodyTextIndentChar"/>
    <w:uiPriority w:val="99"/>
    <w:semiHidden/>
    <w:unhideWhenUsed/>
    <w:rsid w:val="00B96EBA"/>
    <w:pPr>
      <w:ind w:left="283"/>
    </w:pPr>
  </w:style>
  <w:style w:type="character" w:customStyle="1" w:styleId="BodyTextIndentChar">
    <w:name w:val="Body Text Indent Char"/>
    <w:basedOn w:val="DefaultParagraphFont"/>
    <w:link w:val="BodyTextIndent"/>
    <w:uiPriority w:val="99"/>
    <w:semiHidden/>
    <w:rsid w:val="00B96EBA"/>
    <w:rPr>
      <w:rFonts w:ascii="Verdana" w:hAnsi="Verdana"/>
      <w:sz w:val="22"/>
      <w:szCs w:val="22"/>
    </w:rPr>
  </w:style>
  <w:style w:type="paragraph" w:styleId="BodyTextFirstIndent2">
    <w:name w:val="Body Text First Indent 2"/>
    <w:basedOn w:val="BodyTextIndent"/>
    <w:link w:val="BodyTextFirstIndent2Char"/>
    <w:uiPriority w:val="99"/>
    <w:semiHidden/>
    <w:unhideWhenUsed/>
    <w:rsid w:val="00B96EBA"/>
    <w:pPr>
      <w:ind w:left="360" w:firstLine="360"/>
    </w:pPr>
  </w:style>
  <w:style w:type="character" w:customStyle="1" w:styleId="BodyTextFirstIndent2Char">
    <w:name w:val="Body Text First Indent 2 Char"/>
    <w:basedOn w:val="BodyTextIndentChar"/>
    <w:link w:val="BodyTextFirstIndent2"/>
    <w:uiPriority w:val="99"/>
    <w:semiHidden/>
    <w:rsid w:val="00B96EBA"/>
    <w:rPr>
      <w:rFonts w:ascii="Verdana" w:hAnsi="Verdana"/>
      <w:sz w:val="22"/>
      <w:szCs w:val="22"/>
    </w:rPr>
  </w:style>
  <w:style w:type="paragraph" w:styleId="BodyTextIndent2">
    <w:name w:val="Body Text Indent 2"/>
    <w:basedOn w:val="Normal"/>
    <w:link w:val="BodyTextIndent2Char"/>
    <w:uiPriority w:val="99"/>
    <w:semiHidden/>
    <w:unhideWhenUsed/>
    <w:rsid w:val="00B96EBA"/>
    <w:pPr>
      <w:spacing w:line="480" w:lineRule="auto"/>
      <w:ind w:left="283"/>
    </w:pPr>
  </w:style>
  <w:style w:type="character" w:customStyle="1" w:styleId="BodyTextIndent2Char">
    <w:name w:val="Body Text Indent 2 Char"/>
    <w:basedOn w:val="DefaultParagraphFont"/>
    <w:link w:val="BodyTextIndent2"/>
    <w:uiPriority w:val="99"/>
    <w:semiHidden/>
    <w:rsid w:val="00B96EBA"/>
    <w:rPr>
      <w:rFonts w:ascii="Verdana" w:hAnsi="Verdana"/>
      <w:sz w:val="22"/>
      <w:szCs w:val="22"/>
    </w:rPr>
  </w:style>
  <w:style w:type="paragraph" w:styleId="BodyTextIndent3">
    <w:name w:val="Body Text Indent 3"/>
    <w:basedOn w:val="Normal"/>
    <w:link w:val="BodyTextIndent3Char"/>
    <w:uiPriority w:val="99"/>
    <w:semiHidden/>
    <w:unhideWhenUsed/>
    <w:rsid w:val="00B96EBA"/>
    <w:pPr>
      <w:ind w:left="283"/>
    </w:pPr>
    <w:rPr>
      <w:sz w:val="16"/>
      <w:szCs w:val="16"/>
    </w:rPr>
  </w:style>
  <w:style w:type="character" w:customStyle="1" w:styleId="BodyTextIndent3Char">
    <w:name w:val="Body Text Indent 3 Char"/>
    <w:basedOn w:val="DefaultParagraphFont"/>
    <w:link w:val="BodyTextIndent3"/>
    <w:uiPriority w:val="99"/>
    <w:semiHidden/>
    <w:rsid w:val="00B96EBA"/>
    <w:rPr>
      <w:rFonts w:ascii="Verdana" w:hAnsi="Verdana"/>
      <w:sz w:val="16"/>
      <w:szCs w:val="16"/>
    </w:rPr>
  </w:style>
  <w:style w:type="paragraph" w:styleId="Closing">
    <w:name w:val="Closing"/>
    <w:basedOn w:val="Normal"/>
    <w:link w:val="ClosingChar"/>
    <w:uiPriority w:val="99"/>
    <w:semiHidden/>
    <w:unhideWhenUsed/>
    <w:rsid w:val="00B96EBA"/>
    <w:pPr>
      <w:spacing w:after="0" w:line="240" w:lineRule="auto"/>
      <w:ind w:left="4252"/>
    </w:pPr>
  </w:style>
  <w:style w:type="character" w:customStyle="1" w:styleId="ClosingChar">
    <w:name w:val="Closing Char"/>
    <w:basedOn w:val="DefaultParagraphFont"/>
    <w:link w:val="Closing"/>
    <w:uiPriority w:val="99"/>
    <w:semiHidden/>
    <w:rsid w:val="00B96EBA"/>
    <w:rPr>
      <w:rFonts w:ascii="Verdana" w:hAnsi="Verdana"/>
      <w:sz w:val="22"/>
      <w:szCs w:val="22"/>
    </w:rPr>
  </w:style>
  <w:style w:type="paragraph" w:styleId="Date">
    <w:name w:val="Date"/>
    <w:basedOn w:val="Normal"/>
    <w:next w:val="Normal"/>
    <w:link w:val="DateChar"/>
    <w:uiPriority w:val="99"/>
    <w:semiHidden/>
    <w:unhideWhenUsed/>
    <w:rsid w:val="00B96EBA"/>
  </w:style>
  <w:style w:type="character" w:customStyle="1" w:styleId="DateChar">
    <w:name w:val="Date Char"/>
    <w:basedOn w:val="DefaultParagraphFont"/>
    <w:link w:val="Date"/>
    <w:uiPriority w:val="99"/>
    <w:semiHidden/>
    <w:rsid w:val="00B96EBA"/>
    <w:rPr>
      <w:rFonts w:ascii="Verdana" w:hAnsi="Verdana"/>
      <w:sz w:val="22"/>
      <w:szCs w:val="22"/>
    </w:rPr>
  </w:style>
  <w:style w:type="paragraph" w:styleId="DocumentMap">
    <w:name w:val="Document Map"/>
    <w:basedOn w:val="Normal"/>
    <w:link w:val="DocumentMapChar"/>
    <w:uiPriority w:val="99"/>
    <w:semiHidden/>
    <w:unhideWhenUsed/>
    <w:rsid w:val="00B96E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EBA"/>
    <w:rPr>
      <w:rFonts w:ascii="Tahoma" w:hAnsi="Tahoma" w:cs="Tahoma"/>
      <w:sz w:val="16"/>
      <w:szCs w:val="16"/>
    </w:rPr>
  </w:style>
  <w:style w:type="paragraph" w:styleId="E-mailSignature">
    <w:name w:val="E-mail Signature"/>
    <w:basedOn w:val="Normal"/>
    <w:link w:val="E-mailSignatureChar"/>
    <w:uiPriority w:val="99"/>
    <w:semiHidden/>
    <w:unhideWhenUsed/>
    <w:rsid w:val="00B96EBA"/>
    <w:pPr>
      <w:spacing w:after="0" w:line="240" w:lineRule="auto"/>
    </w:pPr>
  </w:style>
  <w:style w:type="character" w:customStyle="1" w:styleId="E-mailSignatureChar">
    <w:name w:val="E-mail Signature Char"/>
    <w:basedOn w:val="DefaultParagraphFont"/>
    <w:link w:val="E-mailSignature"/>
    <w:uiPriority w:val="99"/>
    <w:semiHidden/>
    <w:rsid w:val="00B96EBA"/>
    <w:rPr>
      <w:rFonts w:ascii="Verdana" w:hAnsi="Verdana"/>
      <w:sz w:val="22"/>
      <w:szCs w:val="22"/>
    </w:rPr>
  </w:style>
  <w:style w:type="paragraph" w:styleId="EndnoteText">
    <w:name w:val="endnote text"/>
    <w:basedOn w:val="Normal"/>
    <w:link w:val="EndnoteTextChar"/>
    <w:uiPriority w:val="99"/>
    <w:semiHidden/>
    <w:unhideWhenUsed/>
    <w:rsid w:val="00B96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EBA"/>
    <w:rPr>
      <w:rFonts w:ascii="Verdana" w:hAnsi="Verdana"/>
    </w:rPr>
  </w:style>
  <w:style w:type="paragraph" w:styleId="EnvelopeAddress">
    <w:name w:val="envelope address"/>
    <w:basedOn w:val="Normal"/>
    <w:uiPriority w:val="99"/>
    <w:semiHidden/>
    <w:unhideWhenUsed/>
    <w:rsid w:val="00B96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6EBA"/>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96EBA"/>
    <w:rPr>
      <w:rFonts w:asciiTheme="majorHAnsi" w:eastAsiaTheme="majorEastAsia" w:hAnsiTheme="majorHAnsi" w:cstheme="majorBidi"/>
      <w:b/>
      <w:bCs/>
      <w:i/>
      <w:iCs/>
      <w:color w:val="FDBA12" w:themeColor="accent1"/>
      <w:sz w:val="22"/>
      <w:szCs w:val="22"/>
    </w:rPr>
  </w:style>
  <w:style w:type="character" w:customStyle="1" w:styleId="Heading5Char">
    <w:name w:val="Heading 5 Char"/>
    <w:basedOn w:val="DefaultParagraphFont"/>
    <w:link w:val="Heading5"/>
    <w:uiPriority w:val="9"/>
    <w:semiHidden/>
    <w:rsid w:val="00B96EBA"/>
    <w:rPr>
      <w:rFonts w:asciiTheme="majorHAnsi" w:eastAsiaTheme="majorEastAsia" w:hAnsiTheme="majorHAnsi" w:cstheme="majorBidi"/>
      <w:color w:val="855F01" w:themeColor="accent1" w:themeShade="7F"/>
      <w:sz w:val="22"/>
      <w:szCs w:val="22"/>
    </w:rPr>
  </w:style>
  <w:style w:type="character" w:customStyle="1" w:styleId="Heading6Char">
    <w:name w:val="Heading 6 Char"/>
    <w:basedOn w:val="DefaultParagraphFont"/>
    <w:link w:val="Heading6"/>
    <w:uiPriority w:val="9"/>
    <w:semiHidden/>
    <w:rsid w:val="00B96EBA"/>
    <w:rPr>
      <w:rFonts w:asciiTheme="majorHAnsi" w:eastAsiaTheme="majorEastAsia" w:hAnsiTheme="majorHAnsi" w:cstheme="majorBidi"/>
      <w:i/>
      <w:iCs/>
      <w:color w:val="855F01" w:themeColor="accent1" w:themeShade="7F"/>
      <w:sz w:val="22"/>
      <w:szCs w:val="22"/>
    </w:rPr>
  </w:style>
  <w:style w:type="character" w:customStyle="1" w:styleId="Heading7Char">
    <w:name w:val="Heading 7 Char"/>
    <w:basedOn w:val="DefaultParagraphFont"/>
    <w:link w:val="Heading7"/>
    <w:uiPriority w:val="9"/>
    <w:semiHidden/>
    <w:rsid w:val="00B96E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96E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96EBA"/>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B96EBA"/>
    <w:pPr>
      <w:spacing w:after="0" w:line="240" w:lineRule="auto"/>
    </w:pPr>
    <w:rPr>
      <w:i/>
      <w:iCs/>
    </w:rPr>
  </w:style>
  <w:style w:type="character" w:customStyle="1" w:styleId="HTMLAddressChar">
    <w:name w:val="HTML Address Char"/>
    <w:basedOn w:val="DefaultParagraphFont"/>
    <w:link w:val="HTMLAddress"/>
    <w:uiPriority w:val="99"/>
    <w:semiHidden/>
    <w:rsid w:val="00B96EBA"/>
    <w:rPr>
      <w:rFonts w:ascii="Verdana" w:hAnsi="Verdana"/>
      <w:i/>
      <w:iCs/>
      <w:sz w:val="22"/>
      <w:szCs w:val="22"/>
    </w:rPr>
  </w:style>
  <w:style w:type="paragraph" w:styleId="HTMLPreformatted">
    <w:name w:val="HTML Preformatted"/>
    <w:basedOn w:val="Normal"/>
    <w:link w:val="HTMLPreformattedChar"/>
    <w:uiPriority w:val="99"/>
    <w:semiHidden/>
    <w:unhideWhenUsed/>
    <w:rsid w:val="00B96E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EBA"/>
    <w:rPr>
      <w:rFonts w:ascii="Consolas" w:hAnsi="Consolas"/>
    </w:rPr>
  </w:style>
  <w:style w:type="paragraph" w:styleId="Index1">
    <w:name w:val="index 1"/>
    <w:basedOn w:val="Normal"/>
    <w:next w:val="Normal"/>
    <w:autoRedefine/>
    <w:uiPriority w:val="99"/>
    <w:semiHidden/>
    <w:unhideWhenUsed/>
    <w:rsid w:val="00B96EBA"/>
    <w:pPr>
      <w:spacing w:after="0" w:line="240" w:lineRule="auto"/>
      <w:ind w:left="220" w:hanging="220"/>
    </w:pPr>
  </w:style>
  <w:style w:type="paragraph" w:styleId="Index2">
    <w:name w:val="index 2"/>
    <w:basedOn w:val="Normal"/>
    <w:next w:val="Normal"/>
    <w:autoRedefine/>
    <w:uiPriority w:val="99"/>
    <w:semiHidden/>
    <w:unhideWhenUsed/>
    <w:rsid w:val="00B96EBA"/>
    <w:pPr>
      <w:spacing w:after="0" w:line="240" w:lineRule="auto"/>
      <w:ind w:left="440" w:hanging="220"/>
    </w:pPr>
  </w:style>
  <w:style w:type="paragraph" w:styleId="Index3">
    <w:name w:val="index 3"/>
    <w:basedOn w:val="Normal"/>
    <w:next w:val="Normal"/>
    <w:autoRedefine/>
    <w:uiPriority w:val="99"/>
    <w:semiHidden/>
    <w:unhideWhenUsed/>
    <w:rsid w:val="00B96EBA"/>
    <w:pPr>
      <w:spacing w:after="0" w:line="240" w:lineRule="auto"/>
      <w:ind w:left="660" w:hanging="220"/>
    </w:pPr>
  </w:style>
  <w:style w:type="paragraph" w:styleId="Index4">
    <w:name w:val="index 4"/>
    <w:basedOn w:val="Normal"/>
    <w:next w:val="Normal"/>
    <w:autoRedefine/>
    <w:uiPriority w:val="99"/>
    <w:semiHidden/>
    <w:unhideWhenUsed/>
    <w:rsid w:val="00B96EBA"/>
    <w:pPr>
      <w:spacing w:after="0" w:line="240" w:lineRule="auto"/>
      <w:ind w:left="880" w:hanging="220"/>
    </w:pPr>
  </w:style>
  <w:style w:type="paragraph" w:styleId="Index5">
    <w:name w:val="index 5"/>
    <w:basedOn w:val="Normal"/>
    <w:next w:val="Normal"/>
    <w:autoRedefine/>
    <w:uiPriority w:val="99"/>
    <w:semiHidden/>
    <w:unhideWhenUsed/>
    <w:rsid w:val="00B96EBA"/>
    <w:pPr>
      <w:spacing w:after="0" w:line="240" w:lineRule="auto"/>
      <w:ind w:left="1100" w:hanging="220"/>
    </w:pPr>
  </w:style>
  <w:style w:type="paragraph" w:styleId="Index6">
    <w:name w:val="index 6"/>
    <w:basedOn w:val="Normal"/>
    <w:next w:val="Normal"/>
    <w:autoRedefine/>
    <w:uiPriority w:val="99"/>
    <w:semiHidden/>
    <w:unhideWhenUsed/>
    <w:rsid w:val="00B96EBA"/>
    <w:pPr>
      <w:spacing w:after="0" w:line="240" w:lineRule="auto"/>
      <w:ind w:left="1320" w:hanging="220"/>
    </w:pPr>
  </w:style>
  <w:style w:type="paragraph" w:styleId="Index7">
    <w:name w:val="index 7"/>
    <w:basedOn w:val="Normal"/>
    <w:next w:val="Normal"/>
    <w:autoRedefine/>
    <w:uiPriority w:val="99"/>
    <w:semiHidden/>
    <w:unhideWhenUsed/>
    <w:rsid w:val="00B96EBA"/>
    <w:pPr>
      <w:spacing w:after="0" w:line="240" w:lineRule="auto"/>
      <w:ind w:left="1540" w:hanging="220"/>
    </w:pPr>
  </w:style>
  <w:style w:type="paragraph" w:styleId="Index8">
    <w:name w:val="index 8"/>
    <w:basedOn w:val="Normal"/>
    <w:next w:val="Normal"/>
    <w:autoRedefine/>
    <w:uiPriority w:val="99"/>
    <w:semiHidden/>
    <w:unhideWhenUsed/>
    <w:rsid w:val="00B96EBA"/>
    <w:pPr>
      <w:spacing w:after="0" w:line="240" w:lineRule="auto"/>
      <w:ind w:left="1760" w:hanging="220"/>
    </w:pPr>
  </w:style>
  <w:style w:type="paragraph" w:styleId="Index9">
    <w:name w:val="index 9"/>
    <w:basedOn w:val="Normal"/>
    <w:next w:val="Normal"/>
    <w:autoRedefine/>
    <w:uiPriority w:val="99"/>
    <w:semiHidden/>
    <w:unhideWhenUsed/>
    <w:rsid w:val="00B96EBA"/>
    <w:pPr>
      <w:spacing w:after="0" w:line="240" w:lineRule="auto"/>
      <w:ind w:left="1980" w:hanging="220"/>
    </w:pPr>
  </w:style>
  <w:style w:type="paragraph" w:styleId="IndexHeading">
    <w:name w:val="index heading"/>
    <w:basedOn w:val="Normal"/>
    <w:next w:val="Index1"/>
    <w:uiPriority w:val="99"/>
    <w:semiHidden/>
    <w:unhideWhenUsed/>
    <w:rsid w:val="00B96E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96EBA"/>
    <w:pPr>
      <w:pBdr>
        <w:bottom w:val="single" w:sz="4" w:space="4" w:color="FDBA12" w:themeColor="accent1"/>
      </w:pBdr>
      <w:spacing w:before="200" w:after="280"/>
      <w:ind w:left="936" w:right="936"/>
    </w:pPr>
    <w:rPr>
      <w:b/>
      <w:bCs/>
      <w:i/>
      <w:iCs/>
      <w:color w:val="FDBA12" w:themeColor="accent1"/>
    </w:rPr>
  </w:style>
  <w:style w:type="character" w:customStyle="1" w:styleId="IntenseQuoteChar">
    <w:name w:val="Intense Quote Char"/>
    <w:basedOn w:val="DefaultParagraphFont"/>
    <w:link w:val="IntenseQuote"/>
    <w:uiPriority w:val="30"/>
    <w:rsid w:val="00B96EBA"/>
    <w:rPr>
      <w:rFonts w:ascii="Verdana" w:hAnsi="Verdana"/>
      <w:b/>
      <w:bCs/>
      <w:i/>
      <w:iCs/>
      <w:color w:val="FDBA12" w:themeColor="accent1"/>
      <w:sz w:val="22"/>
      <w:szCs w:val="22"/>
    </w:rPr>
  </w:style>
  <w:style w:type="paragraph" w:styleId="List">
    <w:name w:val="List"/>
    <w:basedOn w:val="Normal"/>
    <w:uiPriority w:val="99"/>
    <w:semiHidden/>
    <w:unhideWhenUsed/>
    <w:rsid w:val="00B96EBA"/>
    <w:pPr>
      <w:ind w:left="283" w:hanging="283"/>
      <w:contextualSpacing/>
    </w:pPr>
  </w:style>
  <w:style w:type="paragraph" w:styleId="List2">
    <w:name w:val="List 2"/>
    <w:basedOn w:val="Normal"/>
    <w:uiPriority w:val="99"/>
    <w:semiHidden/>
    <w:unhideWhenUsed/>
    <w:rsid w:val="00B96EBA"/>
    <w:pPr>
      <w:ind w:left="566" w:hanging="283"/>
      <w:contextualSpacing/>
    </w:pPr>
  </w:style>
  <w:style w:type="paragraph" w:styleId="List3">
    <w:name w:val="List 3"/>
    <w:basedOn w:val="Normal"/>
    <w:uiPriority w:val="99"/>
    <w:semiHidden/>
    <w:unhideWhenUsed/>
    <w:rsid w:val="00B96EBA"/>
    <w:pPr>
      <w:ind w:left="849" w:hanging="283"/>
      <w:contextualSpacing/>
    </w:pPr>
  </w:style>
  <w:style w:type="paragraph" w:styleId="List4">
    <w:name w:val="List 4"/>
    <w:basedOn w:val="Normal"/>
    <w:uiPriority w:val="99"/>
    <w:semiHidden/>
    <w:unhideWhenUsed/>
    <w:rsid w:val="00B96EBA"/>
    <w:pPr>
      <w:ind w:left="1132" w:hanging="283"/>
      <w:contextualSpacing/>
    </w:pPr>
  </w:style>
  <w:style w:type="paragraph" w:styleId="List5">
    <w:name w:val="List 5"/>
    <w:basedOn w:val="Normal"/>
    <w:uiPriority w:val="99"/>
    <w:semiHidden/>
    <w:unhideWhenUsed/>
    <w:rsid w:val="00B96EBA"/>
    <w:pPr>
      <w:ind w:left="1415" w:hanging="283"/>
      <w:contextualSpacing/>
    </w:pPr>
  </w:style>
  <w:style w:type="paragraph" w:styleId="ListBullet">
    <w:name w:val="List Bullet"/>
    <w:basedOn w:val="Normal"/>
    <w:uiPriority w:val="99"/>
    <w:semiHidden/>
    <w:unhideWhenUsed/>
    <w:rsid w:val="00B96EBA"/>
    <w:pPr>
      <w:numPr>
        <w:numId w:val="26"/>
      </w:numPr>
      <w:contextualSpacing/>
    </w:pPr>
  </w:style>
  <w:style w:type="paragraph" w:styleId="ListBullet2">
    <w:name w:val="List Bullet 2"/>
    <w:basedOn w:val="Normal"/>
    <w:uiPriority w:val="99"/>
    <w:semiHidden/>
    <w:unhideWhenUsed/>
    <w:rsid w:val="00B96EBA"/>
    <w:pPr>
      <w:numPr>
        <w:numId w:val="27"/>
      </w:numPr>
      <w:contextualSpacing/>
    </w:pPr>
  </w:style>
  <w:style w:type="paragraph" w:styleId="ListBullet3">
    <w:name w:val="List Bullet 3"/>
    <w:basedOn w:val="Normal"/>
    <w:uiPriority w:val="99"/>
    <w:semiHidden/>
    <w:unhideWhenUsed/>
    <w:rsid w:val="00B96EBA"/>
    <w:pPr>
      <w:numPr>
        <w:numId w:val="28"/>
      </w:numPr>
      <w:contextualSpacing/>
    </w:pPr>
  </w:style>
  <w:style w:type="paragraph" w:styleId="ListBullet4">
    <w:name w:val="List Bullet 4"/>
    <w:basedOn w:val="Normal"/>
    <w:uiPriority w:val="99"/>
    <w:semiHidden/>
    <w:unhideWhenUsed/>
    <w:rsid w:val="00B96EBA"/>
    <w:pPr>
      <w:numPr>
        <w:numId w:val="29"/>
      </w:numPr>
      <w:contextualSpacing/>
    </w:pPr>
  </w:style>
  <w:style w:type="paragraph" w:styleId="ListBullet5">
    <w:name w:val="List Bullet 5"/>
    <w:basedOn w:val="Normal"/>
    <w:uiPriority w:val="99"/>
    <w:semiHidden/>
    <w:unhideWhenUsed/>
    <w:rsid w:val="00B96EBA"/>
    <w:pPr>
      <w:numPr>
        <w:numId w:val="30"/>
      </w:numPr>
      <w:contextualSpacing/>
    </w:pPr>
  </w:style>
  <w:style w:type="paragraph" w:styleId="ListContinue">
    <w:name w:val="List Continue"/>
    <w:basedOn w:val="Normal"/>
    <w:uiPriority w:val="99"/>
    <w:semiHidden/>
    <w:unhideWhenUsed/>
    <w:rsid w:val="00B96EBA"/>
    <w:pPr>
      <w:ind w:left="283"/>
      <w:contextualSpacing/>
    </w:pPr>
  </w:style>
  <w:style w:type="paragraph" w:styleId="ListContinue2">
    <w:name w:val="List Continue 2"/>
    <w:basedOn w:val="Normal"/>
    <w:uiPriority w:val="99"/>
    <w:semiHidden/>
    <w:unhideWhenUsed/>
    <w:rsid w:val="00B96EBA"/>
    <w:pPr>
      <w:ind w:left="566"/>
      <w:contextualSpacing/>
    </w:pPr>
  </w:style>
  <w:style w:type="paragraph" w:styleId="ListContinue3">
    <w:name w:val="List Continue 3"/>
    <w:basedOn w:val="Normal"/>
    <w:uiPriority w:val="99"/>
    <w:semiHidden/>
    <w:unhideWhenUsed/>
    <w:rsid w:val="00B96EBA"/>
    <w:pPr>
      <w:ind w:left="849"/>
      <w:contextualSpacing/>
    </w:pPr>
  </w:style>
  <w:style w:type="paragraph" w:styleId="ListContinue4">
    <w:name w:val="List Continue 4"/>
    <w:basedOn w:val="Normal"/>
    <w:uiPriority w:val="99"/>
    <w:semiHidden/>
    <w:unhideWhenUsed/>
    <w:rsid w:val="00B96EBA"/>
    <w:pPr>
      <w:ind w:left="1132"/>
      <w:contextualSpacing/>
    </w:pPr>
  </w:style>
  <w:style w:type="paragraph" w:styleId="ListContinue5">
    <w:name w:val="List Continue 5"/>
    <w:basedOn w:val="Normal"/>
    <w:uiPriority w:val="99"/>
    <w:semiHidden/>
    <w:unhideWhenUsed/>
    <w:rsid w:val="00B96EBA"/>
    <w:pPr>
      <w:ind w:left="1415"/>
      <w:contextualSpacing/>
    </w:pPr>
  </w:style>
  <w:style w:type="paragraph" w:styleId="ListNumber">
    <w:name w:val="List Number"/>
    <w:basedOn w:val="Normal"/>
    <w:uiPriority w:val="99"/>
    <w:semiHidden/>
    <w:unhideWhenUsed/>
    <w:rsid w:val="00B96EBA"/>
    <w:pPr>
      <w:numPr>
        <w:numId w:val="31"/>
      </w:numPr>
      <w:contextualSpacing/>
    </w:pPr>
  </w:style>
  <w:style w:type="paragraph" w:styleId="ListNumber2">
    <w:name w:val="List Number 2"/>
    <w:basedOn w:val="Normal"/>
    <w:uiPriority w:val="99"/>
    <w:semiHidden/>
    <w:unhideWhenUsed/>
    <w:rsid w:val="00B96EBA"/>
    <w:pPr>
      <w:numPr>
        <w:numId w:val="32"/>
      </w:numPr>
      <w:contextualSpacing/>
    </w:pPr>
  </w:style>
  <w:style w:type="paragraph" w:styleId="ListNumber3">
    <w:name w:val="List Number 3"/>
    <w:basedOn w:val="Normal"/>
    <w:uiPriority w:val="99"/>
    <w:semiHidden/>
    <w:unhideWhenUsed/>
    <w:rsid w:val="00B96EBA"/>
    <w:pPr>
      <w:numPr>
        <w:numId w:val="33"/>
      </w:numPr>
      <w:contextualSpacing/>
    </w:pPr>
  </w:style>
  <w:style w:type="paragraph" w:styleId="ListNumber4">
    <w:name w:val="List Number 4"/>
    <w:basedOn w:val="Normal"/>
    <w:uiPriority w:val="99"/>
    <w:semiHidden/>
    <w:unhideWhenUsed/>
    <w:rsid w:val="00B96EBA"/>
    <w:pPr>
      <w:numPr>
        <w:numId w:val="34"/>
      </w:numPr>
      <w:contextualSpacing/>
    </w:pPr>
  </w:style>
  <w:style w:type="paragraph" w:styleId="ListNumber5">
    <w:name w:val="List Number 5"/>
    <w:basedOn w:val="Normal"/>
    <w:uiPriority w:val="99"/>
    <w:semiHidden/>
    <w:unhideWhenUsed/>
    <w:rsid w:val="00B96EBA"/>
    <w:pPr>
      <w:numPr>
        <w:numId w:val="35"/>
      </w:numPr>
      <w:contextualSpacing/>
    </w:pPr>
  </w:style>
  <w:style w:type="paragraph" w:styleId="MacroText">
    <w:name w:val="macro"/>
    <w:link w:val="MacroTextChar"/>
    <w:uiPriority w:val="99"/>
    <w:semiHidden/>
    <w:unhideWhenUsed/>
    <w:rsid w:val="00B96E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B96EBA"/>
    <w:rPr>
      <w:rFonts w:ascii="Consolas" w:hAnsi="Consolas"/>
    </w:rPr>
  </w:style>
  <w:style w:type="paragraph" w:styleId="MessageHeader">
    <w:name w:val="Message Header"/>
    <w:basedOn w:val="Normal"/>
    <w:link w:val="MessageHeaderChar"/>
    <w:uiPriority w:val="99"/>
    <w:semiHidden/>
    <w:unhideWhenUsed/>
    <w:rsid w:val="00B96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6E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96EBA"/>
    <w:rPr>
      <w:rFonts w:ascii="Times New Roman" w:hAnsi="Times New Roman"/>
      <w:sz w:val="24"/>
      <w:szCs w:val="24"/>
    </w:rPr>
  </w:style>
  <w:style w:type="paragraph" w:styleId="NormalIndent">
    <w:name w:val="Normal Indent"/>
    <w:basedOn w:val="Normal"/>
    <w:uiPriority w:val="99"/>
    <w:semiHidden/>
    <w:unhideWhenUsed/>
    <w:rsid w:val="00B96EBA"/>
    <w:pPr>
      <w:ind w:left="720"/>
    </w:pPr>
  </w:style>
  <w:style w:type="paragraph" w:styleId="NoteHeading">
    <w:name w:val="Note Heading"/>
    <w:basedOn w:val="Normal"/>
    <w:next w:val="Normal"/>
    <w:link w:val="NoteHeadingChar"/>
    <w:uiPriority w:val="99"/>
    <w:semiHidden/>
    <w:unhideWhenUsed/>
    <w:rsid w:val="00B96EBA"/>
    <w:pPr>
      <w:spacing w:after="0" w:line="240" w:lineRule="auto"/>
    </w:pPr>
  </w:style>
  <w:style w:type="character" w:customStyle="1" w:styleId="NoteHeadingChar">
    <w:name w:val="Note Heading Char"/>
    <w:basedOn w:val="DefaultParagraphFont"/>
    <w:link w:val="NoteHeading"/>
    <w:uiPriority w:val="99"/>
    <w:semiHidden/>
    <w:rsid w:val="00B96EBA"/>
    <w:rPr>
      <w:rFonts w:ascii="Verdana" w:hAnsi="Verdana"/>
      <w:sz w:val="22"/>
      <w:szCs w:val="22"/>
    </w:rPr>
  </w:style>
  <w:style w:type="paragraph" w:styleId="Quote">
    <w:name w:val="Quote"/>
    <w:basedOn w:val="Normal"/>
    <w:next w:val="Normal"/>
    <w:link w:val="QuoteChar"/>
    <w:uiPriority w:val="29"/>
    <w:rsid w:val="00B96EBA"/>
    <w:rPr>
      <w:i/>
      <w:iCs/>
      <w:color w:val="000000" w:themeColor="text1"/>
    </w:rPr>
  </w:style>
  <w:style w:type="character" w:customStyle="1" w:styleId="QuoteChar">
    <w:name w:val="Quote Char"/>
    <w:basedOn w:val="DefaultParagraphFont"/>
    <w:link w:val="Quote"/>
    <w:uiPriority w:val="29"/>
    <w:rsid w:val="00B96EBA"/>
    <w:rPr>
      <w:rFonts w:ascii="Verdana" w:hAnsi="Verdana"/>
      <w:i/>
      <w:iCs/>
      <w:color w:val="000000" w:themeColor="text1"/>
      <w:sz w:val="22"/>
      <w:szCs w:val="22"/>
    </w:rPr>
  </w:style>
  <w:style w:type="paragraph" w:styleId="Salutation">
    <w:name w:val="Salutation"/>
    <w:basedOn w:val="Normal"/>
    <w:next w:val="Normal"/>
    <w:link w:val="SalutationChar"/>
    <w:uiPriority w:val="99"/>
    <w:semiHidden/>
    <w:unhideWhenUsed/>
    <w:rsid w:val="00B96EBA"/>
  </w:style>
  <w:style w:type="character" w:customStyle="1" w:styleId="SalutationChar">
    <w:name w:val="Salutation Char"/>
    <w:basedOn w:val="DefaultParagraphFont"/>
    <w:link w:val="Salutation"/>
    <w:uiPriority w:val="99"/>
    <w:semiHidden/>
    <w:rsid w:val="00B96EBA"/>
    <w:rPr>
      <w:rFonts w:ascii="Verdana" w:hAnsi="Verdana"/>
      <w:sz w:val="22"/>
      <w:szCs w:val="22"/>
    </w:rPr>
  </w:style>
  <w:style w:type="paragraph" w:styleId="Signature">
    <w:name w:val="Signature"/>
    <w:basedOn w:val="Normal"/>
    <w:link w:val="SignatureChar"/>
    <w:uiPriority w:val="99"/>
    <w:semiHidden/>
    <w:unhideWhenUsed/>
    <w:rsid w:val="00B96EBA"/>
    <w:pPr>
      <w:spacing w:after="0" w:line="240" w:lineRule="auto"/>
      <w:ind w:left="4252"/>
    </w:pPr>
  </w:style>
  <w:style w:type="character" w:customStyle="1" w:styleId="SignatureChar">
    <w:name w:val="Signature Char"/>
    <w:basedOn w:val="DefaultParagraphFont"/>
    <w:link w:val="Signature"/>
    <w:uiPriority w:val="99"/>
    <w:semiHidden/>
    <w:rsid w:val="00B96EBA"/>
    <w:rPr>
      <w:rFonts w:ascii="Verdana" w:hAnsi="Verdana"/>
      <w:sz w:val="22"/>
      <w:szCs w:val="22"/>
    </w:rPr>
  </w:style>
  <w:style w:type="paragraph" w:styleId="TableofAuthorities">
    <w:name w:val="table of authorities"/>
    <w:basedOn w:val="Normal"/>
    <w:next w:val="Normal"/>
    <w:uiPriority w:val="99"/>
    <w:semiHidden/>
    <w:unhideWhenUsed/>
    <w:rsid w:val="00B96EBA"/>
    <w:pPr>
      <w:spacing w:after="0"/>
      <w:ind w:left="220" w:hanging="220"/>
    </w:pPr>
  </w:style>
  <w:style w:type="paragraph" w:styleId="TableofFigures">
    <w:name w:val="table of figures"/>
    <w:basedOn w:val="Normal"/>
    <w:next w:val="Normal"/>
    <w:uiPriority w:val="99"/>
    <w:semiHidden/>
    <w:unhideWhenUsed/>
    <w:rsid w:val="00B96EBA"/>
    <w:pPr>
      <w:spacing w:after="0"/>
    </w:pPr>
  </w:style>
  <w:style w:type="paragraph" w:styleId="TOAHeading">
    <w:name w:val="toa heading"/>
    <w:basedOn w:val="Normal"/>
    <w:next w:val="Normal"/>
    <w:uiPriority w:val="99"/>
    <w:semiHidden/>
    <w:unhideWhenUsed/>
    <w:rsid w:val="00B96EBA"/>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96EBA"/>
    <w:pPr>
      <w:spacing w:after="100"/>
      <w:ind w:left="440"/>
    </w:pPr>
  </w:style>
  <w:style w:type="paragraph" w:styleId="TOC4">
    <w:name w:val="toc 4"/>
    <w:basedOn w:val="Normal"/>
    <w:next w:val="Normal"/>
    <w:autoRedefine/>
    <w:uiPriority w:val="39"/>
    <w:semiHidden/>
    <w:unhideWhenUsed/>
    <w:rsid w:val="00B96EBA"/>
    <w:pPr>
      <w:spacing w:after="100"/>
      <w:ind w:left="660"/>
    </w:pPr>
  </w:style>
  <w:style w:type="paragraph" w:styleId="TOC5">
    <w:name w:val="toc 5"/>
    <w:basedOn w:val="Normal"/>
    <w:next w:val="Normal"/>
    <w:autoRedefine/>
    <w:uiPriority w:val="39"/>
    <w:semiHidden/>
    <w:unhideWhenUsed/>
    <w:rsid w:val="00B96EBA"/>
    <w:pPr>
      <w:spacing w:after="100"/>
      <w:ind w:left="880"/>
    </w:pPr>
  </w:style>
  <w:style w:type="paragraph" w:styleId="TOC6">
    <w:name w:val="toc 6"/>
    <w:basedOn w:val="Normal"/>
    <w:next w:val="Normal"/>
    <w:autoRedefine/>
    <w:uiPriority w:val="39"/>
    <w:semiHidden/>
    <w:unhideWhenUsed/>
    <w:rsid w:val="00B96EBA"/>
    <w:pPr>
      <w:spacing w:after="100"/>
      <w:ind w:left="1100"/>
    </w:pPr>
  </w:style>
  <w:style w:type="paragraph" w:styleId="TOC7">
    <w:name w:val="toc 7"/>
    <w:basedOn w:val="Normal"/>
    <w:next w:val="Normal"/>
    <w:autoRedefine/>
    <w:uiPriority w:val="39"/>
    <w:semiHidden/>
    <w:unhideWhenUsed/>
    <w:rsid w:val="00B96EBA"/>
    <w:pPr>
      <w:spacing w:after="100"/>
      <w:ind w:left="1320"/>
    </w:pPr>
  </w:style>
  <w:style w:type="paragraph" w:styleId="TOC8">
    <w:name w:val="toc 8"/>
    <w:basedOn w:val="Normal"/>
    <w:next w:val="Normal"/>
    <w:autoRedefine/>
    <w:uiPriority w:val="39"/>
    <w:semiHidden/>
    <w:unhideWhenUsed/>
    <w:rsid w:val="00B96EBA"/>
    <w:pPr>
      <w:spacing w:after="100"/>
      <w:ind w:left="1540"/>
    </w:pPr>
  </w:style>
  <w:style w:type="paragraph" w:styleId="TOC9">
    <w:name w:val="toc 9"/>
    <w:basedOn w:val="Normal"/>
    <w:next w:val="Normal"/>
    <w:autoRedefine/>
    <w:uiPriority w:val="39"/>
    <w:semiHidden/>
    <w:unhideWhenUsed/>
    <w:rsid w:val="00B96EBA"/>
    <w:pPr>
      <w:spacing w:after="100"/>
      <w:ind w:left="1760"/>
    </w:pPr>
  </w:style>
  <w:style w:type="numbering" w:customStyle="1" w:styleId="Style1">
    <w:name w:val="Style1"/>
    <w:uiPriority w:val="99"/>
    <w:rsid w:val="00E94DC5"/>
    <w:pPr>
      <w:numPr>
        <w:numId w:val="39"/>
      </w:numPr>
    </w:pPr>
  </w:style>
  <w:style w:type="paragraph" w:customStyle="1" w:styleId="Contents">
    <w:name w:val="Contents"/>
    <w:basedOn w:val="TOC1"/>
    <w:link w:val="ContentsChar"/>
    <w:qFormat/>
    <w:rsid w:val="003B43BC"/>
    <w:pPr>
      <w:tabs>
        <w:tab w:val="right" w:leader="dot" w:pos="9016"/>
      </w:tabs>
    </w:pPr>
  </w:style>
  <w:style w:type="paragraph" w:customStyle="1" w:styleId="ContentsHeader">
    <w:name w:val="Contents Header"/>
    <w:basedOn w:val="TOCHeading"/>
    <w:link w:val="ContentsHeaderChar"/>
    <w:autoRedefine/>
    <w:qFormat/>
    <w:rsid w:val="00811FF9"/>
    <w:pPr>
      <w:spacing w:after="240"/>
    </w:pPr>
    <w:rPr>
      <w:rFonts w:ascii="Verdana" w:hAnsi="Verdana"/>
      <w:b w:val="0"/>
      <w:color w:val="auto"/>
      <w:sz w:val="40"/>
    </w:rPr>
  </w:style>
  <w:style w:type="character" w:customStyle="1" w:styleId="TOC1Char">
    <w:name w:val="TOC 1 Char"/>
    <w:basedOn w:val="DefaultParagraphFont"/>
    <w:link w:val="TOC1"/>
    <w:uiPriority w:val="39"/>
    <w:rsid w:val="003B43BC"/>
    <w:rPr>
      <w:rFonts w:ascii="Verdana" w:hAnsi="Verdana"/>
      <w:sz w:val="22"/>
      <w:szCs w:val="22"/>
    </w:rPr>
  </w:style>
  <w:style w:type="character" w:customStyle="1" w:styleId="ContentsChar">
    <w:name w:val="Contents Char"/>
    <w:basedOn w:val="TOC1Char"/>
    <w:link w:val="Contents"/>
    <w:rsid w:val="003B43BC"/>
    <w:rPr>
      <w:rFonts w:ascii="Verdana" w:hAnsi="Verdana"/>
      <w:sz w:val="22"/>
      <w:szCs w:val="22"/>
    </w:rPr>
  </w:style>
  <w:style w:type="character" w:customStyle="1" w:styleId="TOCHeadingChar">
    <w:name w:val="TOC Heading Char"/>
    <w:basedOn w:val="Heading1Char"/>
    <w:link w:val="TOCHeading"/>
    <w:uiPriority w:val="39"/>
    <w:semiHidden/>
    <w:rsid w:val="00595152"/>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811FF9"/>
    <w:rPr>
      <w:rFonts w:ascii="Verdana" w:eastAsia="Times New Roman" w:hAnsi="Verdana" w:cs="Times New Roman"/>
      <w:b w:val="0"/>
      <w:bCs/>
      <w:color w:val="365F91"/>
      <w:sz w:val="40"/>
      <w:szCs w:val="28"/>
      <w:lang w:val="en-US" w:eastAsia="ja-JP"/>
    </w:rPr>
  </w:style>
  <w:style w:type="table" w:styleId="GridTable1Light-Accent1">
    <w:name w:val="Grid Table 1 Light Accent 1"/>
    <w:aliases w:val="USQ Table 2"/>
    <w:basedOn w:val="TableNormal"/>
    <w:uiPriority w:val="46"/>
    <w:rsid w:val="005C67D0"/>
    <w:tblPr>
      <w:tblStyleRowBandSize w:val="1"/>
      <w:tblStyleColBandSize w:val="1"/>
      <w:tblBorders>
        <w:bottom w:val="single" w:sz="4" w:space="0" w:color="auto"/>
      </w:tblBorders>
    </w:tblPr>
    <w:tblStylePr w:type="firstRow">
      <w:rPr>
        <w:b/>
        <w:bCs/>
      </w:rPr>
      <w:tblPr/>
      <w:tcPr>
        <w:tcBorders>
          <w:bottom w:val="single" w:sz="4" w:space="0" w:color="FDBA12" w:themeColor="accent1"/>
        </w:tcBorders>
      </w:tcPr>
    </w:tblStylePr>
    <w:tblStylePr w:type="lastRow">
      <w:rPr>
        <w:b/>
        <w:bCs/>
      </w:rPr>
      <w:tblPr/>
      <w:tcPr>
        <w:tcBorders>
          <w:top w:val="single" w:sz="4" w:space="0" w:color="auto"/>
        </w:tcBorders>
      </w:tcPr>
    </w:tblStylePr>
    <w:tblStylePr w:type="firstCol">
      <w:rPr>
        <w:b/>
        <w:bCs/>
      </w:rPr>
    </w:tblStylePr>
    <w:tblStylePr w:type="lastCol">
      <w:rPr>
        <w:b/>
        <w:bCs/>
      </w:rPr>
    </w:tblStylePr>
    <w:tblStylePr w:type="band2Horz">
      <w:tblPr/>
      <w:tcPr>
        <w:tcBorders>
          <w:top w:val="single" w:sz="4" w:space="0" w:color="auto"/>
          <w:bottom w:val="single" w:sz="4" w:space="0" w:color="auto"/>
        </w:tcBorders>
      </w:tcPr>
    </w:tblStylePr>
  </w:style>
  <w:style w:type="table" w:styleId="PlainTable1">
    <w:name w:val="Plain Table 1"/>
    <w:basedOn w:val="TableNormal"/>
    <w:uiPriority w:val="99"/>
    <w:rsid w:val="005B5A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adingHeading2">
    <w:name w:val="Reading Heading 2"/>
    <w:basedOn w:val="Normal"/>
    <w:link w:val="ReadingHeading2Char"/>
    <w:qFormat/>
    <w:rsid w:val="00AF1E58"/>
    <w:pPr>
      <w:spacing w:before="240"/>
    </w:pPr>
    <w:rPr>
      <w:b/>
    </w:rPr>
  </w:style>
  <w:style w:type="character" w:customStyle="1" w:styleId="ReadingHeading2Char">
    <w:name w:val="Reading Heading 2 Char"/>
    <w:basedOn w:val="DefaultParagraphFont"/>
    <w:link w:val="ReadingHeading2"/>
    <w:rsid w:val="00AF1E58"/>
    <w:rPr>
      <w:rFonts w:ascii="Verdana" w:hAnsi="Verdana"/>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7340">
      <w:bodyDiv w:val="1"/>
      <w:marLeft w:val="0"/>
      <w:marRight w:val="0"/>
      <w:marTop w:val="0"/>
      <w:marBottom w:val="0"/>
      <w:divBdr>
        <w:top w:val="none" w:sz="0" w:space="0" w:color="auto"/>
        <w:left w:val="none" w:sz="0" w:space="0" w:color="auto"/>
        <w:bottom w:val="none" w:sz="0" w:space="0" w:color="auto"/>
        <w:right w:val="none" w:sz="0" w:space="0" w:color="auto"/>
      </w:divBdr>
      <w:divsChild>
        <w:div w:id="643779636">
          <w:marLeft w:val="576"/>
          <w:marRight w:val="0"/>
          <w:marTop w:val="120"/>
          <w:marBottom w:val="0"/>
          <w:divBdr>
            <w:top w:val="none" w:sz="0" w:space="0" w:color="auto"/>
            <w:left w:val="none" w:sz="0" w:space="0" w:color="auto"/>
            <w:bottom w:val="none" w:sz="0" w:space="0" w:color="auto"/>
            <w:right w:val="none" w:sz="0" w:space="0" w:color="auto"/>
          </w:divBdr>
        </w:div>
        <w:div w:id="1059790410">
          <w:marLeft w:val="576"/>
          <w:marRight w:val="0"/>
          <w:marTop w:val="120"/>
          <w:marBottom w:val="0"/>
          <w:divBdr>
            <w:top w:val="none" w:sz="0" w:space="0" w:color="auto"/>
            <w:left w:val="none" w:sz="0" w:space="0" w:color="auto"/>
            <w:bottom w:val="none" w:sz="0" w:space="0" w:color="auto"/>
            <w:right w:val="none" w:sz="0" w:space="0" w:color="auto"/>
          </w:divBdr>
        </w:div>
        <w:div w:id="1303734259">
          <w:marLeft w:val="576"/>
          <w:marRight w:val="0"/>
          <w:marTop w:val="120"/>
          <w:marBottom w:val="0"/>
          <w:divBdr>
            <w:top w:val="none" w:sz="0" w:space="0" w:color="auto"/>
            <w:left w:val="none" w:sz="0" w:space="0" w:color="auto"/>
            <w:bottom w:val="none" w:sz="0" w:space="0" w:color="auto"/>
            <w:right w:val="none" w:sz="0" w:space="0" w:color="auto"/>
          </w:divBdr>
        </w:div>
        <w:div w:id="1328362542">
          <w:marLeft w:val="576"/>
          <w:marRight w:val="0"/>
          <w:marTop w:val="120"/>
          <w:marBottom w:val="0"/>
          <w:divBdr>
            <w:top w:val="none" w:sz="0" w:space="0" w:color="auto"/>
            <w:left w:val="none" w:sz="0" w:space="0" w:color="auto"/>
            <w:bottom w:val="none" w:sz="0" w:space="0" w:color="auto"/>
            <w:right w:val="none" w:sz="0" w:space="0" w:color="auto"/>
          </w:divBdr>
        </w:div>
        <w:div w:id="1433083686">
          <w:marLeft w:val="576"/>
          <w:marRight w:val="0"/>
          <w:marTop w:val="0"/>
          <w:marBottom w:val="120"/>
          <w:divBdr>
            <w:top w:val="none" w:sz="0" w:space="0" w:color="auto"/>
            <w:left w:val="none" w:sz="0" w:space="0" w:color="auto"/>
            <w:bottom w:val="none" w:sz="0" w:space="0" w:color="auto"/>
            <w:right w:val="none" w:sz="0" w:space="0" w:color="auto"/>
          </w:divBdr>
        </w:div>
      </w:divsChild>
    </w:div>
    <w:div w:id="1164249098">
      <w:bodyDiv w:val="1"/>
      <w:marLeft w:val="0"/>
      <w:marRight w:val="0"/>
      <w:marTop w:val="0"/>
      <w:marBottom w:val="0"/>
      <w:divBdr>
        <w:top w:val="none" w:sz="0" w:space="0" w:color="auto"/>
        <w:left w:val="none" w:sz="0" w:space="0" w:color="auto"/>
        <w:bottom w:val="none" w:sz="0" w:space="0" w:color="auto"/>
        <w:right w:val="none" w:sz="0" w:space="0" w:color="auto"/>
      </w:divBdr>
    </w:div>
    <w:div w:id="1271858386">
      <w:bodyDiv w:val="1"/>
      <w:marLeft w:val="0"/>
      <w:marRight w:val="0"/>
      <w:marTop w:val="0"/>
      <w:marBottom w:val="0"/>
      <w:divBdr>
        <w:top w:val="none" w:sz="0" w:space="0" w:color="auto"/>
        <w:left w:val="none" w:sz="0" w:space="0" w:color="auto"/>
        <w:bottom w:val="none" w:sz="0" w:space="0" w:color="auto"/>
        <w:right w:val="none" w:sz="0" w:space="0" w:color="auto"/>
      </w:divBdr>
    </w:div>
    <w:div w:id="1672949836">
      <w:bodyDiv w:val="1"/>
      <w:marLeft w:val="0"/>
      <w:marRight w:val="0"/>
      <w:marTop w:val="0"/>
      <w:marBottom w:val="0"/>
      <w:divBdr>
        <w:top w:val="none" w:sz="0" w:space="0" w:color="auto"/>
        <w:left w:val="none" w:sz="0" w:space="0" w:color="auto"/>
        <w:bottom w:val="none" w:sz="0" w:space="0" w:color="auto"/>
        <w:right w:val="none" w:sz="0" w:space="0" w:color="auto"/>
      </w:divBdr>
      <w:divsChild>
        <w:div w:id="206382936">
          <w:marLeft w:val="0"/>
          <w:marRight w:val="0"/>
          <w:marTop w:val="0"/>
          <w:marBottom w:val="0"/>
          <w:divBdr>
            <w:top w:val="none" w:sz="0" w:space="0" w:color="auto"/>
            <w:left w:val="none" w:sz="0" w:space="0" w:color="auto"/>
            <w:bottom w:val="none" w:sz="0" w:space="0" w:color="auto"/>
            <w:right w:val="none" w:sz="0" w:space="0" w:color="auto"/>
          </w:divBdr>
          <w:divsChild>
            <w:div w:id="1482112351">
              <w:marLeft w:val="0"/>
              <w:marRight w:val="0"/>
              <w:marTop w:val="0"/>
              <w:marBottom w:val="0"/>
              <w:divBdr>
                <w:top w:val="none" w:sz="0" w:space="0" w:color="auto"/>
                <w:left w:val="none" w:sz="0" w:space="0" w:color="auto"/>
                <w:bottom w:val="none" w:sz="0" w:space="0" w:color="auto"/>
                <w:right w:val="none" w:sz="0" w:space="0" w:color="auto"/>
              </w:divBdr>
              <w:divsChild>
                <w:div w:id="2000771908">
                  <w:marLeft w:val="0"/>
                  <w:marRight w:val="0"/>
                  <w:marTop w:val="0"/>
                  <w:marBottom w:val="0"/>
                  <w:divBdr>
                    <w:top w:val="none" w:sz="0" w:space="0" w:color="auto"/>
                    <w:left w:val="none" w:sz="0" w:space="0" w:color="auto"/>
                    <w:bottom w:val="none" w:sz="0" w:space="0" w:color="auto"/>
                    <w:right w:val="none" w:sz="0" w:space="0" w:color="auto"/>
                  </w:divBdr>
                  <w:divsChild>
                    <w:div w:id="17788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q.edu.au\usqWide\brand_templates\Meetings\USQ%20TOR.dotx" TargetMode="External"/></Relationships>
</file>

<file path=word/theme/theme1.xml><?xml version="1.0" encoding="utf-8"?>
<a:theme xmlns:a="http://schemas.openxmlformats.org/drawingml/2006/main" name="USQ PPT Theme">
  <a:themeElements>
    <a:clrScheme name="USQ Colour Palette">
      <a:dk1>
        <a:srgbClr val="000000"/>
      </a:dk1>
      <a:lt1>
        <a:srgbClr val="FFFFFF"/>
      </a:lt1>
      <a:dk2>
        <a:srgbClr val="44546A"/>
      </a:dk2>
      <a:lt2>
        <a:srgbClr val="E7E6E6"/>
      </a:lt2>
      <a:accent1>
        <a:srgbClr val="FDBA12"/>
      </a:accent1>
      <a:accent2>
        <a:srgbClr val="B63393"/>
      </a:accent2>
      <a:accent3>
        <a:srgbClr val="0090BA"/>
      </a:accent3>
      <a:accent4>
        <a:srgbClr val="E63E30"/>
      </a:accent4>
      <a:accent5>
        <a:srgbClr val="63A945"/>
      </a:accent5>
      <a:accent6>
        <a:srgbClr val="003D6E"/>
      </a:accent6>
      <a:hlink>
        <a:srgbClr val="0563C1"/>
      </a:hlink>
      <a:folHlink>
        <a:srgbClr val="0070C0"/>
      </a:folHlink>
    </a:clrScheme>
    <a:fontScheme name="USQ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SQ PPT Theme" id="{6D021C89-4356-4E63-8F78-534B2DEFEA90}" vid="{CDE8B770-A4BF-4132-BECE-8162A24185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BBB</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385300CC09B04D86A783D2F74D5189" ma:contentTypeVersion="6" ma:contentTypeDescription="Create a new document." ma:contentTypeScope="" ma:versionID="b82813067fcd7baf7717320d7cd349eb">
  <xsd:schema xmlns:xsd="http://www.w3.org/2001/XMLSchema" xmlns:xs="http://www.w3.org/2001/XMLSchema" xmlns:p="http://schemas.microsoft.com/office/2006/metadata/properties" xmlns:ns2="c9485111-607b-476a-8841-20c0505eb4d3" xmlns:ns3="58e04e9a-b7e4-437f-bb3e-516b65a6b7eb" targetNamespace="http://schemas.microsoft.com/office/2006/metadata/properties" ma:root="true" ma:fieldsID="be0d13a171b4229716e298a2251331a8" ns2:_="" ns3:_="">
    <xsd:import namespace="c9485111-607b-476a-8841-20c0505eb4d3"/>
    <xsd:import namespace="58e04e9a-b7e4-437f-bb3e-516b65a6b7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85111-607b-476a-8841-20c0505eb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04e9a-b7e4-437f-bb3e-516b65a6b7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602212-7CEC-4582-99C6-69A08652E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85111-607b-476a-8841-20c0505eb4d3"/>
    <ds:schemaRef ds:uri="58e04e9a-b7e4-437f-bb3e-516b65a6b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0B146-B35E-47D4-9A6F-6205C89DA227}">
  <ds:schemaRefs>
    <ds:schemaRef ds:uri="http://schemas.microsoft.com/office/2006/documentManagement/types"/>
    <ds:schemaRef ds:uri="http://schemas.openxmlformats.org/package/2006/metadata/core-properties"/>
    <ds:schemaRef ds:uri="58e04e9a-b7e4-437f-bb3e-516b65a6b7eb"/>
    <ds:schemaRef ds:uri="http://purl.org/dc/dcmitype/"/>
    <ds:schemaRef ds:uri="http://purl.org/dc/elements/1.1/"/>
    <ds:schemaRef ds:uri="http://schemas.microsoft.com/office/2006/metadata/properties"/>
    <ds:schemaRef ds:uri="http://schemas.microsoft.com/office/infopath/2007/PartnerControls"/>
    <ds:schemaRef ds:uri="c9485111-607b-476a-8841-20c0505eb4d3"/>
    <ds:schemaRef ds:uri="http://www.w3.org/XML/1998/namespace"/>
    <ds:schemaRef ds:uri="http://purl.org/dc/terms/"/>
  </ds:schemaRefs>
</ds:datastoreItem>
</file>

<file path=customXml/itemProps4.xml><?xml version="1.0" encoding="utf-8"?>
<ds:datastoreItem xmlns:ds="http://schemas.openxmlformats.org/officeDocument/2006/customXml" ds:itemID="{14ACF2F4-ED93-4D77-B9DC-95FB0C9AD323}">
  <ds:schemaRefs>
    <ds:schemaRef ds:uri="http://schemas.microsoft.com/sharepoint/v3/contenttype/forms"/>
  </ds:schemaRefs>
</ds:datastoreItem>
</file>

<file path=customXml/itemProps5.xml><?xml version="1.0" encoding="utf-8"?>
<ds:datastoreItem xmlns:ds="http://schemas.openxmlformats.org/officeDocument/2006/customXml" ds:itemID="{8FAA5A88-EA3C-4F4D-A84A-110F6661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USQ TOR.dotx</Template>
  <TotalTime>0</TotalTime>
  <Pages>3</Pages>
  <Words>484</Words>
  <Characters>2762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Community Preferences for Digital Futures</vt:lpstr>
    </vt:vector>
  </TitlesOfParts>
  <Company>University of Southern Queensland</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Preferences for Digital Futures</dc:title>
  <dc:subject>Regional Perspectives</dc:subject>
  <dc:creator>Kim Myers</dc:creator>
  <cp:keywords/>
  <dc:description/>
  <cp:lastModifiedBy>Kim Cahill</cp:lastModifiedBy>
  <cp:revision>2</cp:revision>
  <cp:lastPrinted>2020-10-20T22:42:00Z</cp:lastPrinted>
  <dcterms:created xsi:type="dcterms:W3CDTF">2020-10-20T22:42:00Z</dcterms:created>
  <dcterms:modified xsi:type="dcterms:W3CDTF">2020-10-20T22:42:00Z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0x010100E4385300CC09B04D86A783D2F74D5189</vt:lpwstr>
  </property>
</Properties>
</file>