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44004212" w:rsidR="009546E5" w:rsidRDefault="006108EA">
      <w:pPr>
        <w:spacing w:before="1"/>
        <w:rPr>
          <w:rFonts w:ascii="Times New Roman" w:eastAsia="Times New Roman" w:hAnsi="Times New Roman" w:cs="Times New Roman"/>
          <w:sz w:val="2"/>
          <w:szCs w:val="2"/>
        </w:rPr>
      </w:pPr>
      <w:bookmarkStart w:id="0" w:name="_Hlk159239525"/>
      <w:bookmarkEnd w:id="0"/>
      <w:r>
        <w:rPr>
          <w:noProof/>
        </w:rPr>
        <mc:AlternateContent>
          <mc:Choice Requires="wps">
            <w:drawing>
              <wp:anchor distT="0" distB="0" distL="114300" distR="114300" simplePos="0" relativeHeight="251658242" behindDoc="0" locked="0" layoutInCell="1" allowOverlap="1" wp14:anchorId="68B58160" wp14:editId="3C9D7306">
                <wp:simplePos x="0" y="0"/>
                <wp:positionH relativeFrom="column">
                  <wp:posOffset>-1043940</wp:posOffset>
                </wp:positionH>
                <wp:positionV relativeFrom="paragraph">
                  <wp:posOffset>-904240</wp:posOffset>
                </wp:positionV>
                <wp:extent cx="1993900" cy="6489700"/>
                <wp:effectExtent l="0" t="0" r="6350" b="6350"/>
                <wp:wrapNone/>
                <wp:docPr id="843426648" name="Rectangle 843426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6489700"/>
                        </a:xfrm>
                        <a:prstGeom prst="rect">
                          <a:avLst/>
                        </a:prstGeom>
                        <a:solidFill>
                          <a:srgbClr val="3C2D4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A6E8B" id="Rectangle 843426648" o:spid="_x0000_s1026" style="position:absolute;margin-left:-82.2pt;margin-top:-71.2pt;width:157pt;height:51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" fillcolor="#3c2d4d" strokecolor="#1d1626 [1604]" strokeweight="1pt">
                <v:path arrowok="t"/>
              </v:rect>
            </w:pict>
          </mc:Fallback>
        </mc:AlternateContent>
      </w:r>
      <w:r>
        <w:rPr>
          <w:noProof/>
        </w:rPr>
        <mc:AlternateContent>
          <mc:Choice Requires="wpg">
            <w:drawing>
              <wp:anchor distT="0" distB="0" distL="114300" distR="114300" simplePos="0" relativeHeight="251658245" behindDoc="0" locked="1" layoutInCell="1" allowOverlap="1" wp14:anchorId="09CA1AC4" wp14:editId="00706BF7">
                <wp:simplePos x="0" y="0"/>
                <wp:positionH relativeFrom="page">
                  <wp:posOffset>-60325</wp:posOffset>
                </wp:positionH>
                <wp:positionV relativeFrom="page">
                  <wp:posOffset>0</wp:posOffset>
                </wp:positionV>
                <wp:extent cx="7616825" cy="6839585"/>
                <wp:effectExtent l="0" t="0" r="0" b="0"/>
                <wp:wrapNone/>
                <wp:docPr id="318205945" name="Group 318205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6825" cy="6839585"/>
                          <a:chOff x="0" y="-1"/>
                          <a:chExt cx="7617664" cy="6840000"/>
                        </a:xfrm>
                      </wpg:grpSpPr>
                      <pic:pic xmlns:pic="http://schemas.openxmlformats.org/drawingml/2006/picture">
                        <pic:nvPicPr>
                          <pic:cNvPr id="7" name="Logo"/>
                          <pic:cNvPicPr>
                            <a:picLocks noChangeAspect="1"/>
                          </pic:cNvPicPr>
                        </pic:nvPicPr>
                        <pic:blipFill>
                          <a:blip r:embed="rId12" cstate="print"/>
                          <a:stretch>
                            <a:fillRect/>
                          </a:stretch>
                        </pic:blipFill>
                        <pic:spPr>
                          <a:xfrm>
                            <a:off x="508000" y="508000"/>
                            <a:ext cx="1046480" cy="1421130"/>
                          </a:xfrm>
                          <a:prstGeom prst="rect">
                            <a:avLst/>
                          </a:prstGeom>
                        </pic:spPr>
                      </pic:pic>
                      <wps:wsp>
                        <wps:cNvPr id="8" name="Free-form: Shape 15"/>
                        <wps:cNvSpPr/>
                        <wps:spPr>
                          <a:xfrm flipV="1">
                            <a:off x="0" y="-1"/>
                            <a:ext cx="7617664" cy="6840000"/>
                          </a:xfrm>
                          <a:custGeom>
                            <a:avLst/>
                            <a:gdLst>
                              <a:gd name="connsiteX0" fmla="*/ 1978594 w 7555372"/>
                              <a:gd name="connsiteY0" fmla="*/ 6839842 h 6839842"/>
                              <a:gd name="connsiteX1" fmla="*/ 2023550 w 7555372"/>
                              <a:gd name="connsiteY1" fmla="*/ 6839842 h 6839842"/>
                              <a:gd name="connsiteX2" fmla="*/ 2023550 w 7555372"/>
                              <a:gd name="connsiteY2" fmla="*/ 2016484 h 6839842"/>
                              <a:gd name="connsiteX3" fmla="*/ 3574042 w 7555372"/>
                              <a:gd name="connsiteY3" fmla="*/ 466015 h 6839842"/>
                              <a:gd name="connsiteX4" fmla="*/ 7554851 w 7555372"/>
                              <a:gd name="connsiteY4" fmla="*/ 466015 h 6839842"/>
                              <a:gd name="connsiteX5" fmla="*/ 7555372 w 7555372"/>
                              <a:gd name="connsiteY5" fmla="*/ 0 h 6839842"/>
                              <a:gd name="connsiteX6" fmla="*/ 0 w 7555372"/>
                              <a:gd name="connsiteY6" fmla="*/ 0 h 6839842"/>
                              <a:gd name="connsiteX7" fmla="*/ 0 w 7555372"/>
                              <a:gd name="connsiteY7" fmla="*/ 466015 h 6839842"/>
                              <a:gd name="connsiteX8" fmla="*/ 428103 w 7555372"/>
                              <a:gd name="connsiteY8" fmla="*/ 466015 h 6839842"/>
                              <a:gd name="connsiteX9" fmla="*/ 1978594 w 7555372"/>
                              <a:gd name="connsiteY9" fmla="*/ 2016484 h 6839842"/>
                              <a:gd name="connsiteX10" fmla="*/ 1978594 w 7555372"/>
                              <a:gd name="connsiteY10" fmla="*/ 6839842 h 6839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55372" h="6839842">
                                <a:moveTo>
                                  <a:pt x="1978594" y="6839842"/>
                                </a:moveTo>
                                <a:lnTo>
                                  <a:pt x="2023550" y="6839842"/>
                                </a:lnTo>
                                <a:lnTo>
                                  <a:pt x="2023550" y="2016484"/>
                                </a:lnTo>
                                <a:cubicBezTo>
                                  <a:pt x="2023550" y="1160163"/>
                                  <a:pt x="2717710" y="466015"/>
                                  <a:pt x="3574042" y="466015"/>
                                </a:cubicBezTo>
                                <a:lnTo>
                                  <a:pt x="7554851" y="466015"/>
                                </a:lnTo>
                                <a:lnTo>
                                  <a:pt x="7555372" y="0"/>
                                </a:lnTo>
                                <a:lnTo>
                                  <a:pt x="0" y="0"/>
                                </a:lnTo>
                                <a:lnTo>
                                  <a:pt x="0" y="466015"/>
                                </a:lnTo>
                                <a:lnTo>
                                  <a:pt x="428103" y="466015"/>
                                </a:lnTo>
                                <a:cubicBezTo>
                                  <a:pt x="1284435" y="466015"/>
                                  <a:pt x="1978594" y="1160163"/>
                                  <a:pt x="1978594" y="2016484"/>
                                </a:cubicBezTo>
                                <a:lnTo>
                                  <a:pt x="1978594" y="6839842"/>
                                </a:lnTo>
                                <a:close/>
                              </a:path>
                            </a:pathLst>
                          </a:custGeom>
                          <a:solidFill>
                            <a:srgbClr val="FFB44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8627A56" id="Group 318205945" o:spid="_x0000_s1026" style="position:absolute;margin-left:-4.75pt;margin-top:0;width:599.75pt;height:538.55pt;z-index:251658245;mso-position-horizontal-relative:page;mso-position-vertical-relative:page;mso-width-relative:margin;mso-height-relative:margin" coordorigin="" coordsize="76176,68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j/2bsX6tptrQ2gFArhQCiEQiiEA6EQDoMfwoVQCIVQCIVwGST/t7KV3jTd&#10;SfZD8pbsOcfwSB+JLS3Jtqzl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7" type="#_x0000_t75" style="position:absolute;left:5080;top:5080;width:10464;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">
                  <v:imagedata r:id="rId13" o:title=""/>
                </v:shape>
                <v:shape id="Free-form: Shape 15" o:spid="_x0000_s1028" style="position:absolute;width:76176;height:68399;flip:y;visibility:visible;mso-wrap-style:square;v-text-anchor:middle" coordsize="7555372,683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" path="m1978594,6839842r44956,l2023550,2016484v,-856321,694160,-1550469,1550492,-1550469l7554851,466015,7555372,,,,,466015r428103,c1284435,466015,1978594,1160163,1978594,2016484r,4823358xe" fillcolor="#ffb448" stroked="f" strokeweight="1pt">
                  <v:stroke joinstyle="miter"/>
                  <v:path arrowok="t" o:connecttype="custom" o:connectlocs="1994907,6840000;2040234,6840000;2040234,2016531;3603509,466026;7617139,466026;7617664,0;0,0;0,466026;431633,466026;1994907,2016531;1994907,6840000" o:connectangles="0,0,0,0,0,0,0,0,0,0,0"/>
                </v:shape>
                <w10:wrap anchorx="page" anchory="page"/>
                <w10:anchorlock/>
              </v:group>
            </w:pict>
          </mc:Fallback>
        </mc:AlternateContent>
      </w:r>
      <w:r>
        <w:rPr>
          <w:noProof/>
        </w:rPr>
        <mc:AlternateContent>
          <mc:Choice Requires="wps">
            <w:drawing>
              <wp:anchor distT="0" distB="0" distL="114300" distR="114300" simplePos="0" relativeHeight="251658243" behindDoc="1" locked="1" layoutInCell="1" allowOverlap="1" wp14:anchorId="1116E5EB" wp14:editId="37F5CB05">
                <wp:simplePos x="0" y="0"/>
                <wp:positionH relativeFrom="page">
                  <wp:align>right</wp:align>
                </wp:positionH>
                <wp:positionV relativeFrom="page">
                  <wp:align>bottom</wp:align>
                </wp:positionV>
                <wp:extent cx="7559675" cy="3887470"/>
                <wp:effectExtent l="0" t="0" r="0" b="0"/>
                <wp:wrapNone/>
                <wp:docPr id="978557270" name="Rectangle 978557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3887470"/>
                        </a:xfrm>
                        <a:prstGeom prst="rect">
                          <a:avLst/>
                        </a:prstGeom>
                        <a:solidFill>
                          <a:srgbClr val="FFB448"/>
                        </a:solidFill>
                        <a:ln w="8845" cap="flat">
                          <a:noFill/>
                          <a:prstDash val="solid"/>
                          <a:miter/>
                        </a:ln>
                      </wps:spPr>
                      <wps:txbx>
                        <w:txbxContent>
                          <w:p w14:paraId="6ED1BFCA" w14:textId="77777777" w:rsidR="00616DA6" w:rsidRDefault="00616DA6" w:rsidP="00616DA6">
                            <w:pPr>
                              <w:rPr>
                                <w:rFonts w:eastAsia="SimHei" w:cs="Arial"/>
                                <w:color w:val="3C2D4D"/>
                                <w:kern w:val="24"/>
                                <w:sz w:val="36"/>
                                <w:szCs w:val="36"/>
                              </w:rPr>
                            </w:pPr>
                          </w:p>
                        </w:txbxContent>
                      </wps:txbx>
                      <wps:bodyPr rot="0" spcFirstLastPara="0" vert="horz" wrap="square" lIns="540000" tIns="6840000" rIns="144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6E5EB" id="Rectangle 978557270" o:spid="_x0000_s1026" style="position:absolute;margin-left:544.05pt;margin-top:0;width:595.25pt;height:306.1pt;z-index:-25165823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" fillcolor="#ffb448" stroked="f" strokeweight=".24569mm">
                <v:textbox inset="15mm,190mm,40mm">
                  <w:txbxContent>
                    <w:p w14:paraId="6ED1BFCA" w14:textId="77777777" w:rsidR="00616DA6" w:rsidRDefault="00616DA6" w:rsidP="00616DA6">
                      <w:pPr>
                        <w:rPr>
                          <w:rFonts w:eastAsia="SimHei" w:cs="Arial"/>
                          <w:color w:val="3C2D4D"/>
                          <w:kern w:val="24"/>
                          <w:sz w:val="36"/>
                          <w:szCs w:val="36"/>
                        </w:rPr>
                      </w:pPr>
                    </w:p>
                  </w:txbxContent>
                </v:textbox>
                <w10:wrap anchorx="page" anchory="page"/>
                <w10:anchorlock/>
              </v:rect>
            </w:pict>
          </mc:Fallback>
        </mc:AlternateContent>
      </w:r>
      <w:r w:rsidR="00BB6BB2">
        <w:rPr>
          <w:rFonts w:ascii="Times New Roman" w:eastAsia="Times New Roman" w:hAnsi="Times New Roman" w:cs="Times New Roman"/>
          <w:sz w:val="2"/>
          <w:szCs w:val="2"/>
        </w:rPr>
        <w:t>infomrat</w:t>
      </w:r>
    </w:p>
    <w:p w14:paraId="5DAB6C7B" w14:textId="48A18D90" w:rsidR="009546E5" w:rsidRDefault="009546E5">
      <w:pPr>
        <w:spacing w:line="20" w:lineRule="exact"/>
        <w:ind w:left="109"/>
        <w:rPr>
          <w:rFonts w:ascii="Times New Roman" w:eastAsia="Times New Roman" w:hAnsi="Times New Roman" w:cs="Times New Roman"/>
          <w:sz w:val="2"/>
          <w:szCs w:val="2"/>
        </w:rPr>
      </w:pPr>
    </w:p>
    <w:p w14:paraId="39DB8C24" w14:textId="1736C455" w:rsidR="009546E5" w:rsidRPr="00A52724" w:rsidRDefault="00616DA6" w:rsidP="00A52724">
      <w:pPr>
        <w:spacing w:before="6"/>
        <w:jc w:val="center"/>
        <w:rPr>
          <w:rFonts w:ascii="Verdana" w:eastAsia="Times New Roman" w:hAnsi="Verdana" w:cs="Times New Roman"/>
          <w:sz w:val="24"/>
          <w:szCs w:val="25"/>
        </w:rPr>
      </w:pPr>
      <w:r w:rsidRPr="00616DA6">
        <w:rPr>
          <w:rFonts w:ascii="Verdana" w:eastAsia="Times New Roman" w:hAnsi="Verdana" w:cs="Times New Roman"/>
          <w:noProof/>
          <w:sz w:val="24"/>
          <w:szCs w:val="25"/>
        </w:rPr>
        <w:drawing>
          <wp:anchor distT="0" distB="0" distL="114300" distR="114300" simplePos="0" relativeHeight="251658240" behindDoc="1" locked="1" layoutInCell="1" allowOverlap="1" wp14:anchorId="67C15F6E" wp14:editId="6CD05D3E">
            <wp:simplePos x="0" y="0"/>
            <wp:positionH relativeFrom="page">
              <wp:posOffset>1780540</wp:posOffset>
            </wp:positionH>
            <wp:positionV relativeFrom="page">
              <wp:posOffset>-1080770</wp:posOffset>
            </wp:positionV>
            <wp:extent cx="5778500" cy="86709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78500" cy="867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8EA">
        <w:rPr>
          <w:noProof/>
        </w:rPr>
        <mc:AlternateContent>
          <mc:Choice Requires="wps">
            <w:drawing>
              <wp:anchor distT="0" distB="0" distL="114300" distR="114300" simplePos="0" relativeHeight="251658241" behindDoc="1" locked="1" layoutInCell="1" allowOverlap="1" wp14:anchorId="145BF505" wp14:editId="0E84C99A">
                <wp:simplePos x="0" y="0"/>
                <wp:positionH relativeFrom="page">
                  <wp:posOffset>1005840</wp:posOffset>
                </wp:positionH>
                <wp:positionV relativeFrom="page">
                  <wp:posOffset>7732395</wp:posOffset>
                </wp:positionV>
                <wp:extent cx="7559675" cy="3887470"/>
                <wp:effectExtent l="0" t="0" r="0" b="0"/>
                <wp:wrapNone/>
                <wp:docPr id="1861747222" name="Rectangle 1861747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3887470"/>
                        </a:xfrm>
                        <a:prstGeom prst="rect">
                          <a:avLst/>
                        </a:prstGeom>
                        <a:solidFill>
                          <a:srgbClr val="FFB448"/>
                        </a:solidFill>
                        <a:ln w="8845" cap="flat">
                          <a:noFill/>
                          <a:prstDash val="solid"/>
                          <a:miter/>
                        </a:ln>
                      </wps:spPr>
                      <wps:txbx>
                        <w:txbxContent>
                          <w:p w14:paraId="540517BC" w14:textId="77777777" w:rsidR="00616DA6" w:rsidRDefault="00616DA6" w:rsidP="00616DA6">
                            <w:pPr>
                              <w:rPr>
                                <w:rFonts w:eastAsia="SimHei" w:cs="Arial"/>
                                <w:color w:val="3C2D4D"/>
                                <w:kern w:val="24"/>
                                <w:sz w:val="36"/>
                                <w:szCs w:val="36"/>
                              </w:rPr>
                            </w:pPr>
                          </w:p>
                        </w:txbxContent>
                      </wps:txbx>
                      <wps:bodyPr rot="0" spcFirstLastPara="0" vert="horz" wrap="square" lIns="540000" tIns="6840000" rIns="144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BF505" id="Rectangle 1861747222" o:spid="_x0000_s1027" style="position:absolute;left:0;text-align:left;margin-left:79.2pt;margin-top:608.85pt;width:595.25pt;height:306.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" fillcolor="#ffb448" stroked="f" strokeweight=".24569mm">
                <v:textbox inset="15mm,190mm,40mm">
                  <w:txbxContent>
                    <w:p w14:paraId="540517BC" w14:textId="77777777" w:rsidR="00616DA6" w:rsidRDefault="00616DA6" w:rsidP="00616DA6">
                      <w:pPr>
                        <w:rPr>
                          <w:rFonts w:eastAsia="SimHei" w:cs="Arial"/>
                          <w:color w:val="3C2D4D"/>
                          <w:kern w:val="24"/>
                          <w:sz w:val="36"/>
                          <w:szCs w:val="36"/>
                        </w:rPr>
                      </w:pPr>
                    </w:p>
                  </w:txbxContent>
                </v:textbox>
                <w10:wrap anchorx="page" anchory="page"/>
                <w10:anchorlock/>
              </v:rect>
            </w:pict>
          </mc:Fallback>
        </mc:AlternateContent>
      </w:r>
    </w:p>
    <w:p w14:paraId="10E54B17" w14:textId="2C80604B" w:rsidR="00F538EF" w:rsidRDefault="006108EA">
      <w:pPr>
        <w:rPr>
          <w:rFonts w:ascii="Arial" w:eastAsia="Times New Roman" w:hAnsi="Arial" w:cs="Arial"/>
          <w:b/>
          <w:bCs/>
        </w:rPr>
      </w:pPr>
      <w:r>
        <w:rPr>
          <w:noProof/>
        </w:rPr>
        <mc:AlternateContent>
          <mc:Choice Requires="wps">
            <w:drawing>
              <wp:anchor distT="0" distB="0" distL="114300" distR="114300" simplePos="0" relativeHeight="251658244" behindDoc="0" locked="0" layoutInCell="1" allowOverlap="1" wp14:anchorId="6EC2D5BF" wp14:editId="5C10CBAD">
                <wp:simplePos x="0" y="0"/>
                <wp:positionH relativeFrom="column">
                  <wp:posOffset>-152511</wp:posOffset>
                </wp:positionH>
                <wp:positionV relativeFrom="paragraph">
                  <wp:posOffset>6030319</wp:posOffset>
                </wp:positionV>
                <wp:extent cx="6401297" cy="2320290"/>
                <wp:effectExtent l="0" t="0" r="0" b="3810"/>
                <wp:wrapNone/>
                <wp:docPr id="594488500" name="Text Box 594488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1297" cy="2320290"/>
                        </a:xfrm>
                        <a:prstGeom prst="rect">
                          <a:avLst/>
                        </a:prstGeom>
                        <a:noFill/>
                        <a:ln w="6350">
                          <a:noFill/>
                        </a:ln>
                      </wps:spPr>
                      <wps:txbx>
                        <w:txbxContent>
                          <w:p w14:paraId="18BC40B6" w14:textId="2B9578BA" w:rsidR="0026534B" w:rsidRPr="003D2107" w:rsidRDefault="00311EEB" w:rsidP="00173BBC">
                            <w:pPr>
                              <w:rPr>
                                <w:noProof/>
                                <w:sz w:val="18"/>
                                <w:szCs w:val="18"/>
                              </w:rPr>
                            </w:pPr>
                            <w:r w:rsidRPr="003D2107">
                              <w:rPr>
                                <w:b/>
                                <w:bCs/>
                                <w:noProof/>
                                <w:color w:val="3C2D4D"/>
                                <w:sz w:val="52"/>
                                <w:szCs w:val="52"/>
                              </w:rPr>
                              <w:t xml:space="preserve">Invitation for </w:t>
                            </w:r>
                            <w:r w:rsidR="00173BBC" w:rsidRPr="003D2107">
                              <w:rPr>
                                <w:b/>
                                <w:bCs/>
                                <w:noProof/>
                                <w:color w:val="3C2D4D"/>
                                <w:sz w:val="52"/>
                                <w:szCs w:val="52"/>
                              </w:rPr>
                              <w:t>Expression</w:t>
                            </w:r>
                            <w:r w:rsidR="001B3497" w:rsidRPr="003D2107">
                              <w:rPr>
                                <w:b/>
                                <w:bCs/>
                                <w:noProof/>
                                <w:color w:val="3C2D4D"/>
                                <w:sz w:val="52"/>
                                <w:szCs w:val="52"/>
                              </w:rPr>
                              <w:t>s</w:t>
                            </w:r>
                            <w:r w:rsidR="006A5EBE" w:rsidRPr="003D2107">
                              <w:rPr>
                                <w:b/>
                                <w:bCs/>
                                <w:noProof/>
                                <w:color w:val="3C2D4D"/>
                                <w:sz w:val="52"/>
                                <w:szCs w:val="52"/>
                              </w:rPr>
                              <w:t xml:space="preserve"> </w:t>
                            </w:r>
                            <w:r w:rsidR="00173BBC" w:rsidRPr="003D2107">
                              <w:rPr>
                                <w:b/>
                                <w:bCs/>
                                <w:noProof/>
                                <w:color w:val="3C2D4D"/>
                                <w:sz w:val="52"/>
                                <w:szCs w:val="52"/>
                              </w:rPr>
                              <w:t xml:space="preserve">of Interest </w:t>
                            </w:r>
                            <w:r w:rsidR="00A71613" w:rsidRPr="003D2107">
                              <w:rPr>
                                <w:b/>
                                <w:bCs/>
                                <w:noProof/>
                                <w:color w:val="3C2D4D"/>
                                <w:sz w:val="52"/>
                                <w:szCs w:val="52"/>
                              </w:rPr>
                              <w:t>(EOI</w:t>
                            </w:r>
                            <w:r w:rsidR="00A378F4" w:rsidRPr="003D2107">
                              <w:rPr>
                                <w:b/>
                                <w:bCs/>
                                <w:noProof/>
                                <w:color w:val="3C2D4D"/>
                                <w:sz w:val="52"/>
                                <w:szCs w:val="52"/>
                              </w:rPr>
                              <w:t>)</w:t>
                            </w:r>
                          </w:p>
                          <w:p w14:paraId="10035E81" w14:textId="77777777" w:rsidR="0026534B" w:rsidRDefault="0026534B" w:rsidP="00173BBC">
                            <w:pPr>
                              <w:rPr>
                                <w:noProof/>
                              </w:rPr>
                            </w:pPr>
                          </w:p>
                          <w:p w14:paraId="2FCC92E9" w14:textId="194683B7" w:rsidR="00173BBC" w:rsidRPr="00835FD2" w:rsidRDefault="0063269D" w:rsidP="00173BBC">
                            <w:pPr>
                              <w:rPr>
                                <w:b/>
                                <w:bCs/>
                                <w:noProof/>
                                <w:color w:val="3C2D4D"/>
                                <w:sz w:val="40"/>
                                <w:szCs w:val="40"/>
                              </w:rPr>
                            </w:pPr>
                            <w:r>
                              <w:rPr>
                                <w:b/>
                                <w:bCs/>
                                <w:noProof/>
                                <w:color w:val="3C2D4D"/>
                                <w:sz w:val="40"/>
                                <w:szCs w:val="40"/>
                              </w:rPr>
                              <w:t xml:space="preserve">Ipswich </w:t>
                            </w:r>
                            <w:r w:rsidR="000E47D8">
                              <w:rPr>
                                <w:b/>
                                <w:bCs/>
                                <w:noProof/>
                                <w:color w:val="3C2D4D"/>
                                <w:sz w:val="40"/>
                                <w:szCs w:val="40"/>
                              </w:rPr>
                              <w:t>Health Building</w:t>
                            </w:r>
                            <w:r>
                              <w:rPr>
                                <w:b/>
                                <w:bCs/>
                                <w:noProof/>
                                <w:color w:val="3C2D4D"/>
                                <w:sz w:val="40"/>
                                <w:szCs w:val="40"/>
                              </w:rPr>
                              <w:t xml:space="preserve"> </w:t>
                            </w:r>
                            <w:r w:rsidR="00D612A9">
                              <w:rPr>
                                <w:b/>
                                <w:bCs/>
                                <w:noProof/>
                                <w:color w:val="3C2D4D"/>
                                <w:sz w:val="40"/>
                                <w:szCs w:val="40"/>
                              </w:rPr>
                              <w:t>Project</w:t>
                            </w:r>
                            <w:r w:rsidR="00033C7D">
                              <w:rPr>
                                <w:b/>
                                <w:bCs/>
                                <w:noProof/>
                                <w:color w:val="3C2D4D"/>
                                <w:sz w:val="40"/>
                                <w:szCs w:val="40"/>
                              </w:rPr>
                              <w:t xml:space="preserve"> </w:t>
                            </w:r>
                          </w:p>
                          <w:p w14:paraId="6ED96FEC" w14:textId="353A2EC4" w:rsidR="005B3878" w:rsidRDefault="00AD3A6F" w:rsidP="00173BBC">
                            <w:pPr>
                              <w:rPr>
                                <w:noProof/>
                                <w:color w:val="3C2D4D"/>
                              </w:rPr>
                            </w:pPr>
                            <w:r>
                              <w:rPr>
                                <w:noProof/>
                                <w:color w:val="3C2D4D"/>
                              </w:rPr>
                              <w:t xml:space="preserve">UniSQ </w:t>
                            </w:r>
                            <w:r w:rsidR="00173BBC" w:rsidRPr="00835FD2">
                              <w:rPr>
                                <w:noProof/>
                                <w:color w:val="3C2D4D"/>
                              </w:rPr>
                              <w:t>Refer</w:t>
                            </w:r>
                            <w:r w:rsidR="00986D31">
                              <w:rPr>
                                <w:noProof/>
                                <w:color w:val="3C2D4D"/>
                              </w:rPr>
                              <w:t>e</w:t>
                            </w:r>
                            <w:r w:rsidR="00173BBC" w:rsidRPr="00835FD2">
                              <w:rPr>
                                <w:noProof/>
                                <w:color w:val="3C2D4D"/>
                              </w:rPr>
                              <w:t xml:space="preserve">nce No: </w:t>
                            </w:r>
                            <w:r w:rsidR="00263EE9" w:rsidRPr="00263EE9">
                              <w:rPr>
                                <w:noProof/>
                                <w:color w:val="3C2D4D"/>
                              </w:rPr>
                              <w:t>USQ1093062024</w:t>
                            </w:r>
                            <w:r w:rsidR="005B3878">
                              <w:rPr>
                                <w:noProof/>
                                <w:color w:val="3C2D4D"/>
                              </w:rPr>
                              <w:t xml:space="preserve"> </w:t>
                            </w:r>
                          </w:p>
                          <w:p w14:paraId="562CD081" w14:textId="65DE0AB2" w:rsidR="00173BBC" w:rsidRPr="00835FD2" w:rsidRDefault="00173BBC" w:rsidP="00173BBC">
                            <w:pPr>
                              <w:rPr>
                                <w:color w:val="3C2D4D"/>
                              </w:rPr>
                            </w:pPr>
                            <w:r w:rsidRPr="00835FD2">
                              <w:rPr>
                                <w:noProof/>
                                <w:color w:val="3C2D4D"/>
                              </w:rPr>
                              <w:t xml:space="preserve">Date Issue: </w:t>
                            </w:r>
                            <w:r w:rsidR="00412952">
                              <w:rPr>
                                <w:noProof/>
                                <w:color w:val="3C2D4D"/>
                              </w:rPr>
                              <w:t>3 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2D5BF" id="_x0000_t202" coordsize="21600,21600" o:spt="202" path="m,l,21600r21600,l21600,xe">
                <v:stroke joinstyle="miter"/>
                <v:path gradientshapeok="t" o:connecttype="rect"/>
              </v:shapetype>
              <v:shape id="Text Box 594488500" o:spid="_x0000_s1028" type="#_x0000_t202" style="position:absolute;margin-left:-12pt;margin-top:474.85pt;width:504.05pt;height:18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" filled="f" stroked="f" strokeweight=".5pt">
                <v:textbox>
                  <w:txbxContent>
                    <w:p w14:paraId="18BC40B6" w14:textId="2B9578BA" w:rsidR="0026534B" w:rsidRPr="003D2107" w:rsidRDefault="00311EEB" w:rsidP="00173BBC">
                      <w:pPr>
                        <w:rPr>
                          <w:noProof/>
                          <w:sz w:val="18"/>
                          <w:szCs w:val="18"/>
                        </w:rPr>
                      </w:pPr>
                      <w:r w:rsidRPr="003D2107">
                        <w:rPr>
                          <w:b/>
                          <w:bCs/>
                          <w:noProof/>
                          <w:color w:val="3C2D4D"/>
                          <w:sz w:val="52"/>
                          <w:szCs w:val="52"/>
                        </w:rPr>
                        <w:t xml:space="preserve">Invitation for </w:t>
                      </w:r>
                      <w:r w:rsidR="00173BBC" w:rsidRPr="003D2107">
                        <w:rPr>
                          <w:b/>
                          <w:bCs/>
                          <w:noProof/>
                          <w:color w:val="3C2D4D"/>
                          <w:sz w:val="52"/>
                          <w:szCs w:val="52"/>
                        </w:rPr>
                        <w:t>Expression</w:t>
                      </w:r>
                      <w:r w:rsidR="001B3497" w:rsidRPr="003D2107">
                        <w:rPr>
                          <w:b/>
                          <w:bCs/>
                          <w:noProof/>
                          <w:color w:val="3C2D4D"/>
                          <w:sz w:val="52"/>
                          <w:szCs w:val="52"/>
                        </w:rPr>
                        <w:t>s</w:t>
                      </w:r>
                      <w:r w:rsidR="006A5EBE" w:rsidRPr="003D2107">
                        <w:rPr>
                          <w:b/>
                          <w:bCs/>
                          <w:noProof/>
                          <w:color w:val="3C2D4D"/>
                          <w:sz w:val="52"/>
                          <w:szCs w:val="52"/>
                        </w:rPr>
                        <w:t xml:space="preserve"> </w:t>
                      </w:r>
                      <w:r w:rsidR="00173BBC" w:rsidRPr="003D2107">
                        <w:rPr>
                          <w:b/>
                          <w:bCs/>
                          <w:noProof/>
                          <w:color w:val="3C2D4D"/>
                          <w:sz w:val="52"/>
                          <w:szCs w:val="52"/>
                        </w:rPr>
                        <w:t xml:space="preserve">of Interest </w:t>
                      </w:r>
                      <w:r w:rsidR="00A71613" w:rsidRPr="003D2107">
                        <w:rPr>
                          <w:b/>
                          <w:bCs/>
                          <w:noProof/>
                          <w:color w:val="3C2D4D"/>
                          <w:sz w:val="52"/>
                          <w:szCs w:val="52"/>
                        </w:rPr>
                        <w:t>(EOI</w:t>
                      </w:r>
                      <w:r w:rsidR="00A378F4" w:rsidRPr="003D2107">
                        <w:rPr>
                          <w:b/>
                          <w:bCs/>
                          <w:noProof/>
                          <w:color w:val="3C2D4D"/>
                          <w:sz w:val="52"/>
                          <w:szCs w:val="52"/>
                        </w:rPr>
                        <w:t>)</w:t>
                      </w:r>
                    </w:p>
                    <w:p w14:paraId="10035E81" w14:textId="77777777" w:rsidR="0026534B" w:rsidRDefault="0026534B" w:rsidP="00173BBC">
                      <w:pPr>
                        <w:rPr>
                          <w:noProof/>
                        </w:rPr>
                      </w:pPr>
                    </w:p>
                    <w:p w14:paraId="2FCC92E9" w14:textId="194683B7" w:rsidR="00173BBC" w:rsidRPr="00835FD2" w:rsidRDefault="0063269D" w:rsidP="00173BBC">
                      <w:pPr>
                        <w:rPr>
                          <w:b/>
                          <w:bCs/>
                          <w:noProof/>
                          <w:color w:val="3C2D4D"/>
                          <w:sz w:val="40"/>
                          <w:szCs w:val="40"/>
                        </w:rPr>
                      </w:pPr>
                      <w:r>
                        <w:rPr>
                          <w:b/>
                          <w:bCs/>
                          <w:noProof/>
                          <w:color w:val="3C2D4D"/>
                          <w:sz w:val="40"/>
                          <w:szCs w:val="40"/>
                        </w:rPr>
                        <w:t xml:space="preserve">Ipswich </w:t>
                      </w:r>
                      <w:r w:rsidR="000E47D8">
                        <w:rPr>
                          <w:b/>
                          <w:bCs/>
                          <w:noProof/>
                          <w:color w:val="3C2D4D"/>
                          <w:sz w:val="40"/>
                          <w:szCs w:val="40"/>
                        </w:rPr>
                        <w:t>Health Building</w:t>
                      </w:r>
                      <w:r>
                        <w:rPr>
                          <w:b/>
                          <w:bCs/>
                          <w:noProof/>
                          <w:color w:val="3C2D4D"/>
                          <w:sz w:val="40"/>
                          <w:szCs w:val="40"/>
                        </w:rPr>
                        <w:t xml:space="preserve"> </w:t>
                      </w:r>
                      <w:r w:rsidR="00D612A9">
                        <w:rPr>
                          <w:b/>
                          <w:bCs/>
                          <w:noProof/>
                          <w:color w:val="3C2D4D"/>
                          <w:sz w:val="40"/>
                          <w:szCs w:val="40"/>
                        </w:rPr>
                        <w:t>Project</w:t>
                      </w:r>
                      <w:r w:rsidR="00033C7D">
                        <w:rPr>
                          <w:b/>
                          <w:bCs/>
                          <w:noProof/>
                          <w:color w:val="3C2D4D"/>
                          <w:sz w:val="40"/>
                          <w:szCs w:val="40"/>
                        </w:rPr>
                        <w:t xml:space="preserve"> </w:t>
                      </w:r>
                    </w:p>
                    <w:p w14:paraId="6ED96FEC" w14:textId="353A2EC4" w:rsidR="005B3878" w:rsidRDefault="00AD3A6F" w:rsidP="00173BBC">
                      <w:pPr>
                        <w:rPr>
                          <w:noProof/>
                          <w:color w:val="3C2D4D"/>
                        </w:rPr>
                      </w:pPr>
                      <w:r>
                        <w:rPr>
                          <w:noProof/>
                          <w:color w:val="3C2D4D"/>
                        </w:rPr>
                        <w:t xml:space="preserve">UniSQ </w:t>
                      </w:r>
                      <w:r w:rsidR="00173BBC" w:rsidRPr="00835FD2">
                        <w:rPr>
                          <w:noProof/>
                          <w:color w:val="3C2D4D"/>
                        </w:rPr>
                        <w:t>Refer</w:t>
                      </w:r>
                      <w:r w:rsidR="00986D31">
                        <w:rPr>
                          <w:noProof/>
                          <w:color w:val="3C2D4D"/>
                        </w:rPr>
                        <w:t>e</w:t>
                      </w:r>
                      <w:r w:rsidR="00173BBC" w:rsidRPr="00835FD2">
                        <w:rPr>
                          <w:noProof/>
                          <w:color w:val="3C2D4D"/>
                        </w:rPr>
                        <w:t xml:space="preserve">nce No: </w:t>
                      </w:r>
                      <w:r w:rsidR="00263EE9" w:rsidRPr="00263EE9">
                        <w:rPr>
                          <w:noProof/>
                          <w:color w:val="3C2D4D"/>
                        </w:rPr>
                        <w:t>USQ1093062024</w:t>
                      </w:r>
                      <w:r w:rsidR="005B3878">
                        <w:rPr>
                          <w:noProof/>
                          <w:color w:val="3C2D4D"/>
                        </w:rPr>
                        <w:t xml:space="preserve"> </w:t>
                      </w:r>
                    </w:p>
                    <w:p w14:paraId="562CD081" w14:textId="65DE0AB2" w:rsidR="00173BBC" w:rsidRPr="00835FD2" w:rsidRDefault="00173BBC" w:rsidP="00173BBC">
                      <w:pPr>
                        <w:rPr>
                          <w:color w:val="3C2D4D"/>
                        </w:rPr>
                      </w:pPr>
                      <w:r w:rsidRPr="00835FD2">
                        <w:rPr>
                          <w:noProof/>
                          <w:color w:val="3C2D4D"/>
                        </w:rPr>
                        <w:t xml:space="preserve">Date Issue: </w:t>
                      </w:r>
                      <w:r w:rsidR="00412952">
                        <w:rPr>
                          <w:noProof/>
                          <w:color w:val="3C2D4D"/>
                        </w:rPr>
                        <w:t>3 May 2024</w:t>
                      </w:r>
                    </w:p>
                  </w:txbxContent>
                </v:textbox>
              </v:shape>
            </w:pict>
          </mc:Fallback>
        </mc:AlternateContent>
      </w:r>
      <w:r w:rsidR="00F538EF">
        <w:rPr>
          <w:rFonts w:ascii="Arial" w:eastAsia="Times New Roman" w:hAnsi="Arial" w:cs="Arial"/>
          <w:b/>
          <w:bCs/>
        </w:rPr>
        <w:br w:type="page"/>
      </w:r>
    </w:p>
    <w:bookmarkStart w:id="1" w:name="_Toc165628549" w:displacedByCustomXml="next"/>
    <w:sdt>
      <w:sdtPr>
        <w:rPr>
          <w:rFonts w:asciiTheme="minorHAnsi" w:eastAsiaTheme="minorEastAsia" w:hAnsiTheme="minorHAnsi" w:cstheme="minorBidi"/>
          <w:b w:val="0"/>
          <w:color w:val="auto"/>
          <w:sz w:val="20"/>
          <w:szCs w:val="20"/>
        </w:rPr>
        <w:id w:val="-203100162"/>
        <w:docPartObj>
          <w:docPartGallery w:val="Table of Contents"/>
          <w:docPartUnique/>
        </w:docPartObj>
      </w:sdtPr>
      <w:sdtEndPr>
        <w:rPr>
          <w:bCs/>
          <w:noProof/>
        </w:rPr>
      </w:sdtEndPr>
      <w:sdtContent>
        <w:p w14:paraId="0DC8E1A3" w14:textId="39FB54DA" w:rsidR="0045643B" w:rsidRPr="00016B10" w:rsidRDefault="0045643B" w:rsidP="00615C8F">
          <w:pPr>
            <w:pStyle w:val="Heading1-numbered"/>
            <w:rPr>
              <w:sz w:val="20"/>
              <w:szCs w:val="20"/>
            </w:rPr>
          </w:pPr>
          <w:r w:rsidRPr="00016B10">
            <w:rPr>
              <w:sz w:val="20"/>
              <w:szCs w:val="20"/>
            </w:rPr>
            <w:t>Contents</w:t>
          </w:r>
          <w:bookmarkEnd w:id="1"/>
        </w:p>
        <w:p w14:paraId="698B14A0" w14:textId="3ABEA11F" w:rsidR="00E971D4" w:rsidRPr="00E971D4" w:rsidRDefault="0045643B">
          <w:pPr>
            <w:pStyle w:val="TOC1"/>
            <w:rPr>
              <w:noProof/>
              <w:kern w:val="2"/>
              <w:sz w:val="24"/>
              <w:szCs w:val="24"/>
              <w:lang w:eastAsia="en-AU"/>
              <w14:ligatures w14:val="standardContextual"/>
            </w:rPr>
          </w:pPr>
          <w:r w:rsidRPr="00016B10">
            <w:rPr>
              <w:sz w:val="20"/>
              <w:szCs w:val="20"/>
            </w:rPr>
            <w:fldChar w:fldCharType="begin"/>
          </w:r>
          <w:r w:rsidRPr="00016B10">
            <w:rPr>
              <w:sz w:val="20"/>
              <w:szCs w:val="20"/>
            </w:rPr>
            <w:instrText xml:space="preserve"> TOC \o "1-3" \h \z \u </w:instrText>
          </w:r>
          <w:r w:rsidRPr="00016B10">
            <w:rPr>
              <w:sz w:val="20"/>
              <w:szCs w:val="20"/>
            </w:rPr>
            <w:fldChar w:fldCharType="separate"/>
          </w:r>
          <w:hyperlink w:anchor="_Toc165628549" w:history="1">
            <w:r w:rsidR="00E971D4" w:rsidRPr="00E971D4">
              <w:rPr>
                <w:rStyle w:val="Hyperlink"/>
                <w:noProof/>
              </w:rPr>
              <w:t>Contents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_Toc165628549 \h </w:instrText>
            </w:r>
            <w:r w:rsidR="00E971D4" w:rsidRPr="00E971D4">
              <w:rPr>
                <w:noProof/>
                <w:webHidden/>
              </w:rPr>
            </w:r>
            <w:r w:rsidR="00E971D4" w:rsidRPr="00E971D4">
              <w:rPr>
                <w:noProof/>
                <w:webHidden/>
              </w:rPr>
              <w:fldChar w:fldCharType="separate"/>
            </w:r>
            <w:r w:rsidR="00E971D4" w:rsidRPr="00E971D4">
              <w:rPr>
                <w:noProof/>
                <w:webHidden/>
              </w:rPr>
              <w:t>2</w:t>
            </w:r>
            <w:r w:rsidR="00E971D4" w:rsidRPr="00E971D4">
              <w:rPr>
                <w:noProof/>
                <w:webHidden/>
              </w:rPr>
              <w:fldChar w:fldCharType="end"/>
            </w:r>
          </w:hyperlink>
        </w:p>
        <w:p w14:paraId="17A33424" w14:textId="1C0A73E8" w:rsidR="00E971D4" w:rsidRPr="00E971D4" w:rsidRDefault="00432229">
          <w:pPr>
            <w:pStyle w:val="TOC1"/>
            <w:rPr>
              <w:noProof/>
              <w:kern w:val="2"/>
              <w:sz w:val="24"/>
              <w:szCs w:val="24"/>
              <w:lang w:eastAsia="en-AU"/>
              <w14:ligatures w14:val="standardContextual"/>
            </w:rPr>
          </w:pPr>
          <w:hyperlink w:anchor="_Toc165628550" w:history="1">
            <w:r w:rsidR="00E971D4" w:rsidRPr="00E971D4">
              <w:rPr>
                <w:rStyle w:val="Hyperlink"/>
                <w:noProof/>
              </w:rPr>
              <w:t>Definitions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_Toc165628550 \h </w:instrText>
            </w:r>
            <w:r w:rsidR="00E971D4" w:rsidRPr="00E971D4">
              <w:rPr>
                <w:noProof/>
                <w:webHidden/>
              </w:rPr>
            </w:r>
            <w:r w:rsidR="00E971D4" w:rsidRPr="00E971D4">
              <w:rPr>
                <w:noProof/>
                <w:webHidden/>
              </w:rPr>
              <w:fldChar w:fldCharType="separate"/>
            </w:r>
            <w:r w:rsidR="00E971D4" w:rsidRPr="00E971D4">
              <w:rPr>
                <w:noProof/>
                <w:webHidden/>
              </w:rPr>
              <w:t>4</w:t>
            </w:r>
            <w:r w:rsidR="00E971D4" w:rsidRPr="00E971D4">
              <w:rPr>
                <w:noProof/>
                <w:webHidden/>
              </w:rPr>
              <w:fldChar w:fldCharType="end"/>
            </w:r>
          </w:hyperlink>
        </w:p>
        <w:p w14:paraId="6B13FFC6" w14:textId="7F82FF32" w:rsidR="00E971D4" w:rsidRPr="00E971D4" w:rsidRDefault="00432229">
          <w:pPr>
            <w:pStyle w:val="TOC1"/>
            <w:tabs>
              <w:tab w:val="left" w:pos="720"/>
            </w:tabs>
            <w:rPr>
              <w:noProof/>
              <w:kern w:val="2"/>
              <w:sz w:val="24"/>
              <w:szCs w:val="24"/>
              <w:lang w:eastAsia="en-AU"/>
              <w14:ligatures w14:val="standardContextual"/>
            </w:rPr>
          </w:pPr>
          <w:hyperlink w:anchor="_Toc165628551" w:history="1">
            <w:r w:rsidR="00E971D4" w:rsidRPr="00E971D4">
              <w:rPr>
                <w:rStyle w:val="Hyperlink"/>
                <w:noProof/>
              </w:rPr>
              <w:t xml:space="preserve">1. </w:t>
            </w:r>
            <w:r w:rsidR="00E971D4" w:rsidRPr="00E971D4">
              <w:rPr>
                <w:noProof/>
                <w:kern w:val="2"/>
                <w:sz w:val="24"/>
                <w:szCs w:val="24"/>
                <w:lang w:eastAsia="en-AU"/>
                <w14:ligatures w14:val="standardContextual"/>
              </w:rPr>
              <w:tab/>
            </w:r>
            <w:r w:rsidR="00E971D4" w:rsidRPr="00E971D4">
              <w:rPr>
                <w:rStyle w:val="Hyperlink"/>
                <w:noProof/>
              </w:rPr>
              <w:t>Introduction</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_Toc165628551 \h </w:instrText>
            </w:r>
            <w:r w:rsidR="00E971D4" w:rsidRPr="00E971D4">
              <w:rPr>
                <w:noProof/>
                <w:webHidden/>
              </w:rPr>
            </w:r>
            <w:r w:rsidR="00E971D4" w:rsidRPr="00E971D4">
              <w:rPr>
                <w:noProof/>
                <w:webHidden/>
              </w:rPr>
              <w:fldChar w:fldCharType="separate"/>
            </w:r>
            <w:r w:rsidR="00E971D4" w:rsidRPr="00E971D4">
              <w:rPr>
                <w:noProof/>
                <w:webHidden/>
              </w:rPr>
              <w:t>6</w:t>
            </w:r>
            <w:r w:rsidR="00E971D4" w:rsidRPr="00E971D4">
              <w:rPr>
                <w:noProof/>
                <w:webHidden/>
              </w:rPr>
              <w:fldChar w:fldCharType="end"/>
            </w:r>
          </w:hyperlink>
        </w:p>
        <w:p w14:paraId="79483FB2" w14:textId="38B2FAA2" w:rsidR="00E971D4" w:rsidRPr="00E971D4" w:rsidRDefault="00432229">
          <w:pPr>
            <w:pStyle w:val="TOC2"/>
            <w:tabs>
              <w:tab w:val="left" w:pos="960"/>
            </w:tabs>
            <w:rPr>
              <w:noProof/>
              <w:kern w:val="2"/>
              <w:sz w:val="24"/>
              <w:szCs w:val="24"/>
              <w:lang w:eastAsia="en-AU"/>
              <w14:ligatures w14:val="standardContextual"/>
            </w:rPr>
          </w:pPr>
          <w:hyperlink w:anchor="_Toc165628552" w:history="1">
            <w:r w:rsidR="00E971D4" w:rsidRPr="00E971D4">
              <w:rPr>
                <w:rStyle w:val="Hyperlink"/>
                <w:noProof/>
              </w:rPr>
              <w:t xml:space="preserve">1.1 </w:t>
            </w:r>
            <w:r w:rsidR="00E971D4" w:rsidRPr="00E971D4">
              <w:rPr>
                <w:noProof/>
                <w:kern w:val="2"/>
                <w:sz w:val="24"/>
                <w:szCs w:val="24"/>
                <w:lang w:eastAsia="en-AU"/>
                <w14:ligatures w14:val="standardContextual"/>
              </w:rPr>
              <w:tab/>
            </w:r>
            <w:r w:rsidR="00E971D4" w:rsidRPr="00E971D4">
              <w:rPr>
                <w:rStyle w:val="Hyperlink"/>
                <w:noProof/>
              </w:rPr>
              <w:t xml:space="preserve"> Project Overview</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_Toc165628552 \h </w:instrText>
            </w:r>
            <w:r w:rsidR="00E971D4" w:rsidRPr="00E971D4">
              <w:rPr>
                <w:noProof/>
                <w:webHidden/>
              </w:rPr>
            </w:r>
            <w:r w:rsidR="00E971D4" w:rsidRPr="00E971D4">
              <w:rPr>
                <w:noProof/>
                <w:webHidden/>
              </w:rPr>
              <w:fldChar w:fldCharType="separate"/>
            </w:r>
            <w:r w:rsidR="00E971D4" w:rsidRPr="00E971D4">
              <w:rPr>
                <w:noProof/>
                <w:webHidden/>
              </w:rPr>
              <w:t>6</w:t>
            </w:r>
            <w:r w:rsidR="00E971D4" w:rsidRPr="00E971D4">
              <w:rPr>
                <w:noProof/>
                <w:webHidden/>
              </w:rPr>
              <w:fldChar w:fldCharType="end"/>
            </w:r>
          </w:hyperlink>
        </w:p>
        <w:p w14:paraId="63C077BD" w14:textId="7937D28D" w:rsidR="00E971D4" w:rsidRPr="00E971D4" w:rsidRDefault="00432229">
          <w:pPr>
            <w:pStyle w:val="TOC2"/>
            <w:tabs>
              <w:tab w:val="left" w:pos="960"/>
            </w:tabs>
            <w:rPr>
              <w:noProof/>
              <w:kern w:val="2"/>
              <w:sz w:val="24"/>
              <w:szCs w:val="24"/>
              <w:lang w:eastAsia="en-AU"/>
              <w14:ligatures w14:val="standardContextual"/>
            </w:rPr>
          </w:pPr>
          <w:hyperlink w:anchor="_Toc165628553" w:history="1">
            <w:r w:rsidR="00E971D4" w:rsidRPr="00E971D4">
              <w:rPr>
                <w:rStyle w:val="Hyperlink"/>
                <w:noProof/>
              </w:rPr>
              <w:t xml:space="preserve">1.2 </w:t>
            </w:r>
            <w:r w:rsidR="00E971D4" w:rsidRPr="00E971D4">
              <w:rPr>
                <w:noProof/>
                <w:kern w:val="2"/>
                <w:sz w:val="24"/>
                <w:szCs w:val="24"/>
                <w:lang w:eastAsia="en-AU"/>
                <w14:ligatures w14:val="standardContextual"/>
              </w:rPr>
              <w:tab/>
            </w:r>
            <w:r w:rsidR="00E971D4" w:rsidRPr="00E971D4">
              <w:rPr>
                <w:rStyle w:val="Hyperlink"/>
                <w:noProof/>
              </w:rPr>
              <w:t xml:space="preserve"> Purpose of this EOI</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_Toc165628553 \h </w:instrText>
            </w:r>
            <w:r w:rsidR="00E971D4" w:rsidRPr="00E971D4">
              <w:rPr>
                <w:noProof/>
                <w:webHidden/>
              </w:rPr>
            </w:r>
            <w:r w:rsidR="00E971D4" w:rsidRPr="00E971D4">
              <w:rPr>
                <w:noProof/>
                <w:webHidden/>
              </w:rPr>
              <w:fldChar w:fldCharType="separate"/>
            </w:r>
            <w:r w:rsidR="00E971D4" w:rsidRPr="00E971D4">
              <w:rPr>
                <w:noProof/>
                <w:webHidden/>
              </w:rPr>
              <w:t>6</w:t>
            </w:r>
            <w:r w:rsidR="00E971D4" w:rsidRPr="00E971D4">
              <w:rPr>
                <w:noProof/>
                <w:webHidden/>
              </w:rPr>
              <w:fldChar w:fldCharType="end"/>
            </w:r>
          </w:hyperlink>
        </w:p>
        <w:p w14:paraId="69BE7309" w14:textId="3ED393D1" w:rsidR="00E971D4" w:rsidRPr="00E971D4" w:rsidRDefault="00432229">
          <w:pPr>
            <w:pStyle w:val="TOC2"/>
            <w:tabs>
              <w:tab w:val="left" w:pos="960"/>
            </w:tabs>
            <w:rPr>
              <w:noProof/>
              <w:kern w:val="2"/>
              <w:sz w:val="24"/>
              <w:szCs w:val="24"/>
              <w:lang w:eastAsia="en-AU"/>
              <w14:ligatures w14:val="standardContextual"/>
            </w:rPr>
          </w:pPr>
          <w:hyperlink w:anchor="_Toc165628554" w:history="1">
            <w:r w:rsidR="00E971D4" w:rsidRPr="00E971D4">
              <w:rPr>
                <w:rStyle w:val="Hyperlink"/>
                <w:noProof/>
              </w:rPr>
              <w:t xml:space="preserve">1.3 </w:t>
            </w:r>
            <w:r w:rsidR="00E971D4" w:rsidRPr="00E971D4">
              <w:rPr>
                <w:noProof/>
                <w:kern w:val="2"/>
                <w:sz w:val="24"/>
                <w:szCs w:val="24"/>
                <w:lang w:eastAsia="en-AU"/>
                <w14:ligatures w14:val="standardContextual"/>
              </w:rPr>
              <w:tab/>
            </w:r>
            <w:r w:rsidR="00E971D4" w:rsidRPr="00E971D4">
              <w:rPr>
                <w:rStyle w:val="Hyperlink"/>
                <w:noProof/>
              </w:rPr>
              <w:t xml:space="preserve"> Invitation for Expressions of Interest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_Toc165628554 \h </w:instrText>
            </w:r>
            <w:r w:rsidR="00E971D4" w:rsidRPr="00E971D4">
              <w:rPr>
                <w:noProof/>
                <w:webHidden/>
              </w:rPr>
            </w:r>
            <w:r w:rsidR="00E971D4" w:rsidRPr="00E971D4">
              <w:rPr>
                <w:noProof/>
                <w:webHidden/>
              </w:rPr>
              <w:fldChar w:fldCharType="separate"/>
            </w:r>
            <w:r w:rsidR="00E971D4" w:rsidRPr="00E971D4">
              <w:rPr>
                <w:noProof/>
                <w:webHidden/>
              </w:rPr>
              <w:t>6</w:t>
            </w:r>
            <w:r w:rsidR="00E971D4" w:rsidRPr="00E971D4">
              <w:rPr>
                <w:noProof/>
                <w:webHidden/>
              </w:rPr>
              <w:fldChar w:fldCharType="end"/>
            </w:r>
          </w:hyperlink>
        </w:p>
        <w:p w14:paraId="4A501741" w14:textId="49A86B50" w:rsidR="00E971D4" w:rsidRPr="00E971D4" w:rsidRDefault="00432229">
          <w:pPr>
            <w:pStyle w:val="TOC1"/>
            <w:tabs>
              <w:tab w:val="left" w:pos="720"/>
            </w:tabs>
            <w:rPr>
              <w:noProof/>
              <w:kern w:val="2"/>
              <w:sz w:val="24"/>
              <w:szCs w:val="24"/>
              <w:lang w:eastAsia="en-AU"/>
              <w14:ligatures w14:val="standardContextual"/>
            </w:rPr>
          </w:pPr>
          <w:hyperlink w:anchor="_Toc165628555" w:history="1">
            <w:r w:rsidR="00E971D4" w:rsidRPr="00E971D4">
              <w:rPr>
                <w:rStyle w:val="Hyperlink"/>
                <w:noProof/>
              </w:rPr>
              <w:t xml:space="preserve">2.  </w:t>
            </w:r>
            <w:r w:rsidR="00E971D4" w:rsidRPr="00E971D4">
              <w:rPr>
                <w:noProof/>
                <w:kern w:val="2"/>
                <w:sz w:val="24"/>
                <w:szCs w:val="24"/>
                <w:lang w:eastAsia="en-AU"/>
                <w14:ligatures w14:val="standardContextual"/>
              </w:rPr>
              <w:tab/>
            </w:r>
            <w:r w:rsidR="00E971D4" w:rsidRPr="00E971D4">
              <w:rPr>
                <w:rStyle w:val="Hyperlink"/>
                <w:noProof/>
              </w:rPr>
              <w:t>Project Scope</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_Toc165628555 \h </w:instrText>
            </w:r>
            <w:r w:rsidR="00E971D4" w:rsidRPr="00E971D4">
              <w:rPr>
                <w:noProof/>
                <w:webHidden/>
              </w:rPr>
            </w:r>
            <w:r w:rsidR="00E971D4" w:rsidRPr="00E971D4">
              <w:rPr>
                <w:noProof/>
                <w:webHidden/>
              </w:rPr>
              <w:fldChar w:fldCharType="separate"/>
            </w:r>
            <w:r w:rsidR="00E971D4" w:rsidRPr="00E971D4">
              <w:rPr>
                <w:noProof/>
                <w:webHidden/>
              </w:rPr>
              <w:t>6</w:t>
            </w:r>
            <w:r w:rsidR="00E971D4" w:rsidRPr="00E971D4">
              <w:rPr>
                <w:noProof/>
                <w:webHidden/>
              </w:rPr>
              <w:fldChar w:fldCharType="end"/>
            </w:r>
          </w:hyperlink>
        </w:p>
        <w:p w14:paraId="7D990388" w14:textId="77B675EC" w:rsidR="00E971D4" w:rsidRPr="00E971D4" w:rsidRDefault="00432229">
          <w:pPr>
            <w:pStyle w:val="TOC2"/>
            <w:tabs>
              <w:tab w:val="left" w:pos="960"/>
            </w:tabs>
            <w:rPr>
              <w:noProof/>
              <w:kern w:val="2"/>
              <w:sz w:val="24"/>
              <w:szCs w:val="24"/>
              <w:lang w:eastAsia="en-AU"/>
              <w14:ligatures w14:val="standardContextual"/>
            </w:rPr>
          </w:pPr>
          <w:hyperlink w:anchor="_Toc165628556" w:history="1">
            <w:r w:rsidR="00E971D4" w:rsidRPr="00E971D4">
              <w:rPr>
                <w:rStyle w:val="Hyperlink"/>
                <w:noProof/>
              </w:rPr>
              <w:t xml:space="preserve">2.1.  </w:t>
            </w:r>
            <w:r w:rsidR="00E971D4" w:rsidRPr="00E971D4">
              <w:rPr>
                <w:noProof/>
                <w:kern w:val="2"/>
                <w:sz w:val="24"/>
                <w:szCs w:val="24"/>
                <w:lang w:eastAsia="en-AU"/>
                <w14:ligatures w14:val="standardContextual"/>
              </w:rPr>
              <w:tab/>
            </w:r>
            <w:r w:rsidR="00E971D4" w:rsidRPr="00E971D4">
              <w:rPr>
                <w:rStyle w:val="Hyperlink"/>
                <w:noProof/>
              </w:rPr>
              <w:t xml:space="preserve"> Facilities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_Toc165628556 \h </w:instrText>
            </w:r>
            <w:r w:rsidR="00E971D4" w:rsidRPr="00E971D4">
              <w:rPr>
                <w:noProof/>
                <w:webHidden/>
              </w:rPr>
            </w:r>
            <w:r w:rsidR="00E971D4" w:rsidRPr="00E971D4">
              <w:rPr>
                <w:noProof/>
                <w:webHidden/>
              </w:rPr>
              <w:fldChar w:fldCharType="separate"/>
            </w:r>
            <w:r w:rsidR="00E971D4" w:rsidRPr="00E971D4">
              <w:rPr>
                <w:noProof/>
                <w:webHidden/>
              </w:rPr>
              <w:t>7</w:t>
            </w:r>
            <w:r w:rsidR="00E971D4" w:rsidRPr="00E971D4">
              <w:rPr>
                <w:noProof/>
                <w:webHidden/>
              </w:rPr>
              <w:fldChar w:fldCharType="end"/>
            </w:r>
          </w:hyperlink>
        </w:p>
        <w:p w14:paraId="72298053" w14:textId="20A9F4B4" w:rsidR="00E971D4" w:rsidRPr="00E971D4" w:rsidRDefault="00432229">
          <w:pPr>
            <w:pStyle w:val="TOC2"/>
            <w:tabs>
              <w:tab w:val="left" w:pos="960"/>
            </w:tabs>
            <w:rPr>
              <w:noProof/>
              <w:kern w:val="2"/>
              <w:sz w:val="24"/>
              <w:szCs w:val="24"/>
              <w:lang w:eastAsia="en-AU"/>
              <w14:ligatures w14:val="standardContextual"/>
            </w:rPr>
          </w:pPr>
          <w:hyperlink w:anchor="_Toc165628557" w:history="1">
            <w:r w:rsidR="00E971D4" w:rsidRPr="00E971D4">
              <w:rPr>
                <w:rStyle w:val="Hyperlink"/>
                <w:noProof/>
              </w:rPr>
              <w:t xml:space="preserve">2.2 </w:t>
            </w:r>
            <w:r w:rsidR="00E971D4" w:rsidRPr="00E971D4">
              <w:rPr>
                <w:noProof/>
                <w:kern w:val="2"/>
                <w:sz w:val="24"/>
                <w:szCs w:val="24"/>
                <w:lang w:eastAsia="en-AU"/>
                <w14:ligatures w14:val="standardContextual"/>
              </w:rPr>
              <w:tab/>
            </w:r>
            <w:r w:rsidR="00E971D4" w:rsidRPr="00E971D4">
              <w:rPr>
                <w:rStyle w:val="Hyperlink"/>
                <w:noProof/>
              </w:rPr>
              <w:t xml:space="preserve"> Functional Requirements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_Toc165628557 \h </w:instrText>
            </w:r>
            <w:r w:rsidR="00E971D4" w:rsidRPr="00E971D4">
              <w:rPr>
                <w:noProof/>
                <w:webHidden/>
              </w:rPr>
            </w:r>
            <w:r w:rsidR="00E971D4" w:rsidRPr="00E971D4">
              <w:rPr>
                <w:noProof/>
                <w:webHidden/>
              </w:rPr>
              <w:fldChar w:fldCharType="separate"/>
            </w:r>
            <w:r w:rsidR="00E971D4" w:rsidRPr="00E971D4">
              <w:rPr>
                <w:noProof/>
                <w:webHidden/>
              </w:rPr>
              <w:t>8</w:t>
            </w:r>
            <w:r w:rsidR="00E971D4" w:rsidRPr="00E971D4">
              <w:rPr>
                <w:noProof/>
                <w:webHidden/>
              </w:rPr>
              <w:fldChar w:fldCharType="end"/>
            </w:r>
          </w:hyperlink>
        </w:p>
        <w:p w14:paraId="3D2CDD2C" w14:textId="4BBE7F18" w:rsidR="00E971D4" w:rsidRPr="00E971D4" w:rsidRDefault="00432229">
          <w:pPr>
            <w:pStyle w:val="TOC2"/>
            <w:tabs>
              <w:tab w:val="left" w:pos="960"/>
            </w:tabs>
            <w:rPr>
              <w:noProof/>
              <w:kern w:val="2"/>
              <w:sz w:val="24"/>
              <w:szCs w:val="24"/>
              <w:lang w:eastAsia="en-AU"/>
              <w14:ligatures w14:val="standardContextual"/>
            </w:rPr>
          </w:pPr>
          <w:hyperlink w:anchor="_Toc165628558" w:history="1">
            <w:r w:rsidR="00E971D4" w:rsidRPr="00E971D4">
              <w:rPr>
                <w:rStyle w:val="Hyperlink"/>
                <w:noProof/>
              </w:rPr>
              <w:t xml:space="preserve">2.3 </w:t>
            </w:r>
            <w:r w:rsidR="00E971D4" w:rsidRPr="00E971D4">
              <w:rPr>
                <w:noProof/>
                <w:kern w:val="2"/>
                <w:sz w:val="24"/>
                <w:szCs w:val="24"/>
                <w:lang w:eastAsia="en-AU"/>
                <w14:ligatures w14:val="standardContextual"/>
              </w:rPr>
              <w:tab/>
            </w:r>
            <w:r w:rsidR="00E971D4" w:rsidRPr="00E971D4">
              <w:rPr>
                <w:rStyle w:val="Hyperlink"/>
                <w:noProof/>
              </w:rPr>
              <w:t xml:space="preserve"> Current Site Investigations and Preliminary Design Activities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_Toc165628558 \h </w:instrText>
            </w:r>
            <w:r w:rsidR="00E971D4" w:rsidRPr="00E971D4">
              <w:rPr>
                <w:noProof/>
                <w:webHidden/>
              </w:rPr>
            </w:r>
            <w:r w:rsidR="00E971D4" w:rsidRPr="00E971D4">
              <w:rPr>
                <w:noProof/>
                <w:webHidden/>
              </w:rPr>
              <w:fldChar w:fldCharType="separate"/>
            </w:r>
            <w:r w:rsidR="00E971D4" w:rsidRPr="00E971D4">
              <w:rPr>
                <w:noProof/>
                <w:webHidden/>
              </w:rPr>
              <w:t>8</w:t>
            </w:r>
            <w:r w:rsidR="00E971D4" w:rsidRPr="00E971D4">
              <w:rPr>
                <w:noProof/>
                <w:webHidden/>
              </w:rPr>
              <w:fldChar w:fldCharType="end"/>
            </w:r>
          </w:hyperlink>
        </w:p>
        <w:p w14:paraId="7D2DC5E9" w14:textId="2C77A5A1" w:rsidR="00E971D4" w:rsidRPr="00E971D4" w:rsidRDefault="00432229">
          <w:pPr>
            <w:pStyle w:val="TOC2"/>
            <w:tabs>
              <w:tab w:val="left" w:pos="960"/>
            </w:tabs>
            <w:rPr>
              <w:noProof/>
              <w:kern w:val="2"/>
              <w:sz w:val="24"/>
              <w:szCs w:val="24"/>
              <w:lang w:eastAsia="en-AU"/>
              <w14:ligatures w14:val="standardContextual"/>
            </w:rPr>
          </w:pPr>
          <w:hyperlink w:anchor="_Toc165628559" w:history="1">
            <w:r w:rsidR="00E971D4" w:rsidRPr="00E971D4">
              <w:rPr>
                <w:rStyle w:val="Hyperlink"/>
                <w:noProof/>
              </w:rPr>
              <w:t xml:space="preserve">2.4 </w:t>
            </w:r>
            <w:r w:rsidR="00E971D4" w:rsidRPr="00E971D4">
              <w:rPr>
                <w:noProof/>
                <w:kern w:val="2"/>
                <w:sz w:val="24"/>
                <w:szCs w:val="24"/>
                <w:lang w:eastAsia="en-AU"/>
                <w14:ligatures w14:val="standardContextual"/>
              </w:rPr>
              <w:tab/>
            </w:r>
            <w:r w:rsidR="00E971D4" w:rsidRPr="00E971D4">
              <w:rPr>
                <w:rStyle w:val="Hyperlink"/>
                <w:noProof/>
              </w:rPr>
              <w:t xml:space="preserve"> Project Approvals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_Toc165628559 \h </w:instrText>
            </w:r>
            <w:r w:rsidR="00E971D4" w:rsidRPr="00E971D4">
              <w:rPr>
                <w:noProof/>
                <w:webHidden/>
              </w:rPr>
            </w:r>
            <w:r w:rsidR="00E971D4" w:rsidRPr="00E971D4">
              <w:rPr>
                <w:noProof/>
                <w:webHidden/>
              </w:rPr>
              <w:fldChar w:fldCharType="separate"/>
            </w:r>
            <w:r w:rsidR="00E971D4" w:rsidRPr="00E971D4">
              <w:rPr>
                <w:noProof/>
                <w:webHidden/>
              </w:rPr>
              <w:t>9</w:t>
            </w:r>
            <w:r w:rsidR="00E971D4" w:rsidRPr="00E971D4">
              <w:rPr>
                <w:noProof/>
                <w:webHidden/>
              </w:rPr>
              <w:fldChar w:fldCharType="end"/>
            </w:r>
          </w:hyperlink>
        </w:p>
        <w:p w14:paraId="600E6F2F" w14:textId="08314335" w:rsidR="00E971D4" w:rsidRPr="00E971D4" w:rsidRDefault="00432229">
          <w:pPr>
            <w:pStyle w:val="TOC2"/>
            <w:tabs>
              <w:tab w:val="left" w:pos="960"/>
            </w:tabs>
            <w:rPr>
              <w:noProof/>
              <w:kern w:val="2"/>
              <w:sz w:val="24"/>
              <w:szCs w:val="24"/>
              <w:lang w:eastAsia="en-AU"/>
              <w14:ligatures w14:val="standardContextual"/>
            </w:rPr>
          </w:pPr>
          <w:hyperlink w:anchor="_Toc165628560" w:history="1">
            <w:r w:rsidR="00E971D4" w:rsidRPr="00E971D4">
              <w:rPr>
                <w:rStyle w:val="Hyperlink"/>
                <w:noProof/>
              </w:rPr>
              <w:t xml:space="preserve">2.5 </w:t>
            </w:r>
            <w:r w:rsidR="00E971D4" w:rsidRPr="00E971D4">
              <w:rPr>
                <w:noProof/>
                <w:kern w:val="2"/>
                <w:sz w:val="24"/>
                <w:szCs w:val="24"/>
                <w:lang w:eastAsia="en-AU"/>
                <w14:ligatures w14:val="standardContextual"/>
              </w:rPr>
              <w:tab/>
            </w:r>
            <w:r w:rsidR="00E971D4" w:rsidRPr="00E971D4">
              <w:rPr>
                <w:rStyle w:val="Hyperlink"/>
                <w:noProof/>
              </w:rPr>
              <w:t xml:space="preserve"> Estimated value of the works and proposed Maximum Contract Sum</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_Toc165628560 \h </w:instrText>
            </w:r>
            <w:r w:rsidR="00E971D4" w:rsidRPr="00E971D4">
              <w:rPr>
                <w:noProof/>
                <w:webHidden/>
              </w:rPr>
            </w:r>
            <w:r w:rsidR="00E971D4" w:rsidRPr="00E971D4">
              <w:rPr>
                <w:noProof/>
                <w:webHidden/>
              </w:rPr>
              <w:fldChar w:fldCharType="separate"/>
            </w:r>
            <w:r w:rsidR="00E971D4" w:rsidRPr="00E971D4">
              <w:rPr>
                <w:noProof/>
                <w:webHidden/>
              </w:rPr>
              <w:t>9</w:t>
            </w:r>
            <w:r w:rsidR="00E971D4" w:rsidRPr="00E971D4">
              <w:rPr>
                <w:noProof/>
                <w:webHidden/>
              </w:rPr>
              <w:fldChar w:fldCharType="end"/>
            </w:r>
          </w:hyperlink>
        </w:p>
        <w:p w14:paraId="24CC3B83" w14:textId="2FDAC787" w:rsidR="00E971D4" w:rsidRPr="00E971D4" w:rsidRDefault="00432229">
          <w:pPr>
            <w:pStyle w:val="TOC1"/>
            <w:tabs>
              <w:tab w:val="left" w:pos="720"/>
            </w:tabs>
            <w:rPr>
              <w:noProof/>
              <w:kern w:val="2"/>
              <w:sz w:val="24"/>
              <w:szCs w:val="24"/>
              <w:lang w:eastAsia="en-AU"/>
              <w14:ligatures w14:val="standardContextual"/>
            </w:rPr>
          </w:pPr>
          <w:hyperlink w:anchor="_Toc165628561" w:history="1">
            <w:r w:rsidR="00E971D4" w:rsidRPr="00E971D4">
              <w:rPr>
                <w:rStyle w:val="Hyperlink"/>
                <w:noProof/>
              </w:rPr>
              <w:t xml:space="preserve">3.  </w:t>
            </w:r>
            <w:r w:rsidR="00E971D4" w:rsidRPr="00E971D4">
              <w:rPr>
                <w:noProof/>
                <w:kern w:val="2"/>
                <w:sz w:val="24"/>
                <w:szCs w:val="24"/>
                <w:lang w:eastAsia="en-AU"/>
                <w14:ligatures w14:val="standardContextual"/>
              </w:rPr>
              <w:tab/>
            </w:r>
            <w:r w:rsidR="00E971D4" w:rsidRPr="00E971D4">
              <w:rPr>
                <w:rStyle w:val="Hyperlink"/>
                <w:noProof/>
              </w:rPr>
              <w:t>Commercial Framework</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_Toc165628561 \h </w:instrText>
            </w:r>
            <w:r w:rsidR="00E971D4" w:rsidRPr="00E971D4">
              <w:rPr>
                <w:noProof/>
                <w:webHidden/>
              </w:rPr>
            </w:r>
            <w:r w:rsidR="00E971D4" w:rsidRPr="00E971D4">
              <w:rPr>
                <w:noProof/>
                <w:webHidden/>
              </w:rPr>
              <w:fldChar w:fldCharType="separate"/>
            </w:r>
            <w:r w:rsidR="00E971D4" w:rsidRPr="00E971D4">
              <w:rPr>
                <w:noProof/>
                <w:webHidden/>
              </w:rPr>
              <w:t>9</w:t>
            </w:r>
            <w:r w:rsidR="00E971D4" w:rsidRPr="00E971D4">
              <w:rPr>
                <w:noProof/>
                <w:webHidden/>
              </w:rPr>
              <w:fldChar w:fldCharType="end"/>
            </w:r>
          </w:hyperlink>
        </w:p>
        <w:p w14:paraId="4A13D779" w14:textId="46D02F66" w:rsidR="00E971D4" w:rsidRPr="00E971D4" w:rsidRDefault="00432229">
          <w:pPr>
            <w:pStyle w:val="TOC2"/>
            <w:tabs>
              <w:tab w:val="left" w:pos="960"/>
            </w:tabs>
            <w:rPr>
              <w:noProof/>
              <w:kern w:val="2"/>
              <w:sz w:val="24"/>
              <w:szCs w:val="24"/>
              <w:lang w:eastAsia="en-AU"/>
              <w14:ligatures w14:val="standardContextual"/>
            </w:rPr>
          </w:pPr>
          <w:hyperlink w:anchor="_Toc165628562" w:history="1">
            <w:r w:rsidR="00E971D4" w:rsidRPr="00E971D4">
              <w:rPr>
                <w:rStyle w:val="Hyperlink"/>
                <w:noProof/>
              </w:rPr>
              <w:t xml:space="preserve">3.1 </w:t>
            </w:r>
            <w:r w:rsidR="00E971D4" w:rsidRPr="00E971D4">
              <w:rPr>
                <w:noProof/>
                <w:kern w:val="2"/>
                <w:sz w:val="24"/>
                <w:szCs w:val="24"/>
                <w:lang w:eastAsia="en-AU"/>
                <w14:ligatures w14:val="standardContextual"/>
              </w:rPr>
              <w:tab/>
            </w:r>
            <w:r w:rsidR="00E971D4" w:rsidRPr="00E971D4">
              <w:rPr>
                <w:rStyle w:val="Hyperlink"/>
                <w:noProof/>
              </w:rPr>
              <w:t xml:space="preserve"> Contract Model</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_Toc165628562 \h </w:instrText>
            </w:r>
            <w:r w:rsidR="00E971D4" w:rsidRPr="00E971D4">
              <w:rPr>
                <w:noProof/>
                <w:webHidden/>
              </w:rPr>
            </w:r>
            <w:r w:rsidR="00E971D4" w:rsidRPr="00E971D4">
              <w:rPr>
                <w:noProof/>
                <w:webHidden/>
              </w:rPr>
              <w:fldChar w:fldCharType="separate"/>
            </w:r>
            <w:r w:rsidR="00E971D4" w:rsidRPr="00E971D4">
              <w:rPr>
                <w:noProof/>
                <w:webHidden/>
              </w:rPr>
              <w:t>9</w:t>
            </w:r>
            <w:r w:rsidR="00E971D4" w:rsidRPr="00E971D4">
              <w:rPr>
                <w:noProof/>
                <w:webHidden/>
              </w:rPr>
              <w:fldChar w:fldCharType="end"/>
            </w:r>
          </w:hyperlink>
        </w:p>
        <w:p w14:paraId="763E1059" w14:textId="456FDBFF" w:rsidR="00E971D4" w:rsidRPr="00E971D4" w:rsidRDefault="00432229">
          <w:pPr>
            <w:pStyle w:val="TOC2"/>
            <w:tabs>
              <w:tab w:val="left" w:pos="960"/>
            </w:tabs>
            <w:rPr>
              <w:noProof/>
              <w:kern w:val="2"/>
              <w:sz w:val="24"/>
              <w:szCs w:val="24"/>
              <w:lang w:eastAsia="en-AU"/>
              <w14:ligatures w14:val="standardContextual"/>
            </w:rPr>
          </w:pPr>
          <w:hyperlink w:anchor="_Toc165628563" w:history="1">
            <w:r w:rsidR="00E971D4" w:rsidRPr="00E971D4">
              <w:rPr>
                <w:rStyle w:val="Hyperlink"/>
                <w:noProof/>
              </w:rPr>
              <w:t xml:space="preserve">3.2 </w:t>
            </w:r>
            <w:r w:rsidR="00E971D4" w:rsidRPr="00E971D4">
              <w:rPr>
                <w:noProof/>
                <w:kern w:val="2"/>
                <w:sz w:val="24"/>
                <w:szCs w:val="24"/>
                <w:lang w:eastAsia="en-AU"/>
                <w14:ligatures w14:val="standardContextual"/>
              </w:rPr>
              <w:tab/>
            </w:r>
            <w:r w:rsidR="00E971D4" w:rsidRPr="00E971D4">
              <w:rPr>
                <w:rStyle w:val="Hyperlink"/>
                <w:noProof/>
              </w:rPr>
              <w:t xml:space="preserve"> Delivery Phase D&amp;C Contract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_Toc165628563 \h </w:instrText>
            </w:r>
            <w:r w:rsidR="00E971D4" w:rsidRPr="00E971D4">
              <w:rPr>
                <w:noProof/>
                <w:webHidden/>
              </w:rPr>
            </w:r>
            <w:r w:rsidR="00E971D4" w:rsidRPr="00E971D4">
              <w:rPr>
                <w:noProof/>
                <w:webHidden/>
              </w:rPr>
              <w:fldChar w:fldCharType="separate"/>
            </w:r>
            <w:r w:rsidR="00E971D4" w:rsidRPr="00E971D4">
              <w:rPr>
                <w:noProof/>
                <w:webHidden/>
              </w:rPr>
              <w:t>9</w:t>
            </w:r>
            <w:r w:rsidR="00E971D4" w:rsidRPr="00E971D4">
              <w:rPr>
                <w:noProof/>
                <w:webHidden/>
              </w:rPr>
              <w:fldChar w:fldCharType="end"/>
            </w:r>
          </w:hyperlink>
        </w:p>
        <w:p w14:paraId="46062CE7" w14:textId="7B629764" w:rsidR="00E971D4" w:rsidRPr="00E971D4" w:rsidRDefault="00432229">
          <w:pPr>
            <w:pStyle w:val="TOC2"/>
            <w:tabs>
              <w:tab w:val="left" w:pos="960"/>
            </w:tabs>
            <w:rPr>
              <w:noProof/>
              <w:kern w:val="2"/>
              <w:sz w:val="24"/>
              <w:szCs w:val="24"/>
              <w:lang w:eastAsia="en-AU"/>
              <w14:ligatures w14:val="standardContextual"/>
            </w:rPr>
          </w:pPr>
          <w:hyperlink w:anchor="_Toc165628564" w:history="1">
            <w:r w:rsidR="00E971D4" w:rsidRPr="00E971D4">
              <w:rPr>
                <w:rStyle w:val="Hyperlink"/>
                <w:noProof/>
              </w:rPr>
              <w:t xml:space="preserve">3.3 </w:t>
            </w:r>
            <w:r w:rsidR="00E971D4" w:rsidRPr="00E971D4">
              <w:rPr>
                <w:noProof/>
                <w:kern w:val="2"/>
                <w:sz w:val="24"/>
                <w:szCs w:val="24"/>
                <w:lang w:eastAsia="en-AU"/>
                <w14:ligatures w14:val="standardContextual"/>
              </w:rPr>
              <w:tab/>
            </w:r>
            <w:r w:rsidR="00E971D4" w:rsidRPr="00E971D4">
              <w:rPr>
                <w:rStyle w:val="Hyperlink"/>
                <w:noProof/>
              </w:rPr>
              <w:t xml:space="preserve"> Delivery Phase D&amp;C Contract Commencement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_Toc165628564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75F57C72" w14:textId="380B5F50" w:rsidR="00E971D4" w:rsidRPr="00E971D4" w:rsidRDefault="00432229">
          <w:pPr>
            <w:pStyle w:val="TOC2"/>
            <w:tabs>
              <w:tab w:val="left" w:pos="960"/>
            </w:tabs>
            <w:rPr>
              <w:noProof/>
              <w:kern w:val="2"/>
              <w:sz w:val="24"/>
              <w:szCs w:val="24"/>
              <w:lang w:eastAsia="en-AU"/>
              <w14:ligatures w14:val="standardContextual"/>
            </w:rPr>
          </w:pPr>
          <w:hyperlink w:anchor="_Toc165628565" w:history="1">
            <w:r w:rsidR="00E971D4" w:rsidRPr="00E971D4">
              <w:rPr>
                <w:rStyle w:val="Hyperlink"/>
                <w:noProof/>
              </w:rPr>
              <w:t xml:space="preserve">3.4 </w:t>
            </w:r>
            <w:r w:rsidR="00E971D4" w:rsidRPr="00E971D4">
              <w:rPr>
                <w:noProof/>
                <w:kern w:val="2"/>
                <w:sz w:val="24"/>
                <w:szCs w:val="24"/>
                <w:lang w:eastAsia="en-AU"/>
                <w14:ligatures w14:val="standardContextual"/>
              </w:rPr>
              <w:tab/>
            </w:r>
            <w:r w:rsidR="00E971D4" w:rsidRPr="00E971D4">
              <w:rPr>
                <w:rStyle w:val="Hyperlink"/>
                <w:noProof/>
              </w:rPr>
              <w:t xml:space="preserve"> Practical Completion</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_Toc165628565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65B41C25" w14:textId="472CA99E" w:rsidR="00E971D4" w:rsidRPr="00E971D4" w:rsidRDefault="00432229">
          <w:pPr>
            <w:pStyle w:val="TOC2"/>
            <w:tabs>
              <w:tab w:val="left" w:pos="960"/>
            </w:tabs>
            <w:rPr>
              <w:noProof/>
              <w:kern w:val="2"/>
              <w:sz w:val="24"/>
              <w:szCs w:val="24"/>
              <w:lang w:eastAsia="en-AU"/>
              <w14:ligatures w14:val="standardContextual"/>
            </w:rPr>
          </w:pPr>
          <w:hyperlink w:anchor="_Toc165628566" w:history="1">
            <w:r w:rsidR="00E971D4" w:rsidRPr="00E971D4">
              <w:rPr>
                <w:rStyle w:val="Hyperlink"/>
                <w:noProof/>
              </w:rPr>
              <w:t xml:space="preserve">3.5 </w:t>
            </w:r>
            <w:r w:rsidR="00E971D4" w:rsidRPr="00E971D4">
              <w:rPr>
                <w:noProof/>
                <w:kern w:val="2"/>
                <w:sz w:val="24"/>
                <w:szCs w:val="24"/>
                <w:lang w:eastAsia="en-AU"/>
                <w14:ligatures w14:val="standardContextual"/>
              </w:rPr>
              <w:tab/>
            </w:r>
            <w:r w:rsidR="00E971D4" w:rsidRPr="00E971D4">
              <w:rPr>
                <w:rStyle w:val="Hyperlink"/>
                <w:noProof/>
              </w:rPr>
              <w:t xml:space="preserve"> Project Management and Superintendency during ECI and Delivery Phase</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_Toc165628566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49A8A5A9" w14:textId="10EFA598" w:rsidR="00E971D4" w:rsidRPr="00E971D4" w:rsidRDefault="00432229">
          <w:pPr>
            <w:pStyle w:val="TOC2"/>
            <w:tabs>
              <w:tab w:val="left" w:pos="960"/>
            </w:tabs>
            <w:rPr>
              <w:noProof/>
              <w:kern w:val="2"/>
              <w:sz w:val="24"/>
              <w:szCs w:val="24"/>
              <w:lang w:eastAsia="en-AU"/>
              <w14:ligatures w14:val="standardContextual"/>
            </w:rPr>
          </w:pPr>
          <w:hyperlink w:anchor="_Toc165628567" w:history="1">
            <w:r w:rsidR="00E971D4" w:rsidRPr="00E971D4">
              <w:rPr>
                <w:rStyle w:val="Hyperlink"/>
                <w:noProof/>
              </w:rPr>
              <w:t xml:space="preserve">3.6 </w:t>
            </w:r>
            <w:r w:rsidR="00E971D4" w:rsidRPr="00E971D4">
              <w:rPr>
                <w:noProof/>
                <w:kern w:val="2"/>
                <w:sz w:val="24"/>
                <w:szCs w:val="24"/>
                <w:lang w:eastAsia="en-AU"/>
                <w14:ligatures w14:val="standardContextual"/>
              </w:rPr>
              <w:tab/>
            </w:r>
            <w:r w:rsidR="00E971D4" w:rsidRPr="00E971D4">
              <w:rPr>
                <w:rStyle w:val="Hyperlink"/>
                <w:noProof/>
              </w:rPr>
              <w:t xml:space="preserve"> Novation of Incumbent Consultants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_Toc165628567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65E825A6" w14:textId="2A83DBBB" w:rsidR="00E971D4" w:rsidRPr="00E971D4" w:rsidRDefault="00432229">
          <w:pPr>
            <w:pStyle w:val="TOC1"/>
            <w:tabs>
              <w:tab w:val="left" w:pos="720"/>
            </w:tabs>
            <w:rPr>
              <w:noProof/>
              <w:kern w:val="2"/>
              <w:sz w:val="24"/>
              <w:szCs w:val="24"/>
              <w:lang w:eastAsia="en-AU"/>
              <w14:ligatures w14:val="standardContextual"/>
            </w:rPr>
          </w:pPr>
          <w:hyperlink w:anchor="_Toc165628568" w:history="1">
            <w:r w:rsidR="00E971D4" w:rsidRPr="00E971D4">
              <w:rPr>
                <w:rStyle w:val="Hyperlink"/>
                <w:noProof/>
              </w:rPr>
              <w:t xml:space="preserve">4.  </w:t>
            </w:r>
            <w:r w:rsidR="00E971D4" w:rsidRPr="00E971D4">
              <w:rPr>
                <w:noProof/>
                <w:kern w:val="2"/>
                <w:sz w:val="24"/>
                <w:szCs w:val="24"/>
                <w:lang w:eastAsia="en-AU"/>
                <w14:ligatures w14:val="standardContextual"/>
              </w:rPr>
              <w:tab/>
            </w:r>
            <w:r w:rsidR="00E971D4" w:rsidRPr="00E971D4">
              <w:rPr>
                <w:rStyle w:val="Hyperlink"/>
                <w:noProof/>
              </w:rPr>
              <w:t>Procurement Process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_Toc165628568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15F948AB" w14:textId="7E547DBD" w:rsidR="00E971D4" w:rsidRPr="00E971D4" w:rsidRDefault="00432229">
          <w:pPr>
            <w:pStyle w:val="TOC2"/>
            <w:tabs>
              <w:tab w:val="left" w:pos="960"/>
            </w:tabs>
            <w:rPr>
              <w:noProof/>
              <w:kern w:val="2"/>
              <w:sz w:val="24"/>
              <w:szCs w:val="24"/>
              <w:lang w:eastAsia="en-AU"/>
              <w14:ligatures w14:val="standardContextual"/>
            </w:rPr>
          </w:pPr>
          <w:hyperlink w:anchor="_Toc165628569" w:history="1">
            <w:r w:rsidR="00E971D4" w:rsidRPr="00E971D4">
              <w:rPr>
                <w:rStyle w:val="Hyperlink"/>
                <w:noProof/>
              </w:rPr>
              <w:t xml:space="preserve">4.1 </w:t>
            </w:r>
            <w:r w:rsidR="00E971D4" w:rsidRPr="00E971D4">
              <w:rPr>
                <w:noProof/>
                <w:kern w:val="2"/>
                <w:sz w:val="24"/>
                <w:szCs w:val="24"/>
                <w:lang w:eastAsia="en-AU"/>
                <w14:ligatures w14:val="standardContextual"/>
              </w:rPr>
              <w:tab/>
            </w:r>
            <w:r w:rsidR="00E971D4" w:rsidRPr="00E971D4">
              <w:rPr>
                <w:rStyle w:val="Hyperlink"/>
                <w:noProof/>
              </w:rPr>
              <w:t xml:space="preserve"> EOI Phase</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_Toc165628569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17658929" w14:textId="2E5A0853" w:rsidR="00E971D4" w:rsidRPr="00E971D4" w:rsidRDefault="00432229">
          <w:pPr>
            <w:pStyle w:val="TOC2"/>
            <w:tabs>
              <w:tab w:val="left" w:pos="960"/>
            </w:tabs>
            <w:rPr>
              <w:noProof/>
              <w:kern w:val="2"/>
              <w:sz w:val="24"/>
              <w:szCs w:val="24"/>
              <w:lang w:eastAsia="en-AU"/>
              <w14:ligatures w14:val="standardContextual"/>
            </w:rPr>
          </w:pPr>
          <w:hyperlink w:anchor="_Toc165628570" w:history="1">
            <w:r w:rsidR="00E971D4" w:rsidRPr="00E971D4">
              <w:rPr>
                <w:rStyle w:val="Hyperlink"/>
                <w:noProof/>
              </w:rPr>
              <w:t xml:space="preserve">4.2 </w:t>
            </w:r>
            <w:r w:rsidR="00E971D4" w:rsidRPr="00E971D4">
              <w:rPr>
                <w:noProof/>
                <w:kern w:val="2"/>
                <w:sz w:val="24"/>
                <w:szCs w:val="24"/>
                <w:lang w:eastAsia="en-AU"/>
                <w14:ligatures w14:val="standardContextual"/>
              </w:rPr>
              <w:tab/>
            </w:r>
            <w:r w:rsidR="00E971D4" w:rsidRPr="00E971D4">
              <w:rPr>
                <w:rStyle w:val="Hyperlink"/>
                <w:noProof/>
              </w:rPr>
              <w:t xml:space="preserve"> Single ECI Phase</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_Toc165628570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2D4BB6D9" w14:textId="15EBCC5D" w:rsidR="00E971D4" w:rsidRPr="00E971D4" w:rsidRDefault="00432229">
          <w:pPr>
            <w:pStyle w:val="TOC2"/>
            <w:tabs>
              <w:tab w:val="left" w:pos="960"/>
            </w:tabs>
            <w:rPr>
              <w:noProof/>
              <w:kern w:val="2"/>
              <w:sz w:val="24"/>
              <w:szCs w:val="24"/>
              <w:lang w:eastAsia="en-AU"/>
              <w14:ligatures w14:val="standardContextual"/>
            </w:rPr>
          </w:pPr>
          <w:hyperlink w:anchor="_Toc165628571" w:history="1">
            <w:r w:rsidR="00E971D4" w:rsidRPr="00E971D4">
              <w:rPr>
                <w:rStyle w:val="Hyperlink"/>
                <w:noProof/>
              </w:rPr>
              <w:t xml:space="preserve">4.3 </w:t>
            </w:r>
            <w:r w:rsidR="00E971D4" w:rsidRPr="00E971D4">
              <w:rPr>
                <w:noProof/>
                <w:kern w:val="2"/>
                <w:sz w:val="24"/>
                <w:szCs w:val="24"/>
                <w:lang w:eastAsia="en-AU"/>
                <w14:ligatures w14:val="standardContextual"/>
              </w:rPr>
              <w:tab/>
            </w:r>
            <w:r w:rsidR="00E971D4" w:rsidRPr="00E971D4">
              <w:rPr>
                <w:rStyle w:val="Hyperlink"/>
                <w:noProof/>
              </w:rPr>
              <w:t xml:space="preserve"> Procurement Timeline</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_Toc165628571 \h </w:instrText>
            </w:r>
            <w:r w:rsidR="00E971D4" w:rsidRPr="00E971D4">
              <w:rPr>
                <w:noProof/>
                <w:webHidden/>
              </w:rPr>
            </w:r>
            <w:r w:rsidR="00E971D4" w:rsidRPr="00E971D4">
              <w:rPr>
                <w:noProof/>
                <w:webHidden/>
              </w:rPr>
              <w:fldChar w:fldCharType="separate"/>
            </w:r>
            <w:r w:rsidR="00E971D4" w:rsidRPr="00E971D4">
              <w:rPr>
                <w:noProof/>
                <w:webHidden/>
              </w:rPr>
              <w:t>10</w:t>
            </w:r>
            <w:r w:rsidR="00E971D4" w:rsidRPr="00E971D4">
              <w:rPr>
                <w:noProof/>
                <w:webHidden/>
              </w:rPr>
              <w:fldChar w:fldCharType="end"/>
            </w:r>
          </w:hyperlink>
        </w:p>
        <w:p w14:paraId="4CB26B36" w14:textId="05B9FFC1" w:rsidR="00E971D4" w:rsidRPr="00E971D4" w:rsidRDefault="00432229">
          <w:pPr>
            <w:pStyle w:val="TOC2"/>
            <w:tabs>
              <w:tab w:val="left" w:pos="960"/>
            </w:tabs>
            <w:rPr>
              <w:noProof/>
              <w:kern w:val="2"/>
              <w:sz w:val="24"/>
              <w:szCs w:val="24"/>
              <w:lang w:eastAsia="en-AU"/>
              <w14:ligatures w14:val="standardContextual"/>
            </w:rPr>
          </w:pPr>
          <w:hyperlink w:anchor="_Toc165628572" w:history="1">
            <w:r w:rsidR="00E971D4" w:rsidRPr="00E971D4">
              <w:rPr>
                <w:rStyle w:val="Hyperlink"/>
                <w:noProof/>
              </w:rPr>
              <w:t xml:space="preserve">4.4 </w:t>
            </w:r>
            <w:r w:rsidR="00E971D4" w:rsidRPr="00E971D4">
              <w:rPr>
                <w:noProof/>
                <w:kern w:val="2"/>
                <w:sz w:val="24"/>
                <w:szCs w:val="24"/>
                <w:lang w:eastAsia="en-AU"/>
                <w14:ligatures w14:val="standardContextual"/>
              </w:rPr>
              <w:tab/>
            </w:r>
            <w:r w:rsidR="00E971D4" w:rsidRPr="00E971D4">
              <w:rPr>
                <w:rStyle w:val="Hyperlink"/>
                <w:noProof/>
              </w:rPr>
              <w:t xml:space="preserve"> Proposed ECI Agreement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_Toc165628572 \h </w:instrText>
            </w:r>
            <w:r w:rsidR="00E971D4" w:rsidRPr="00E971D4">
              <w:rPr>
                <w:noProof/>
                <w:webHidden/>
              </w:rPr>
            </w:r>
            <w:r w:rsidR="00E971D4" w:rsidRPr="00E971D4">
              <w:rPr>
                <w:noProof/>
                <w:webHidden/>
              </w:rPr>
              <w:fldChar w:fldCharType="separate"/>
            </w:r>
            <w:r w:rsidR="00E971D4" w:rsidRPr="00E971D4">
              <w:rPr>
                <w:noProof/>
                <w:webHidden/>
              </w:rPr>
              <w:t>11</w:t>
            </w:r>
            <w:r w:rsidR="00E971D4" w:rsidRPr="00E971D4">
              <w:rPr>
                <w:noProof/>
                <w:webHidden/>
              </w:rPr>
              <w:fldChar w:fldCharType="end"/>
            </w:r>
          </w:hyperlink>
        </w:p>
        <w:p w14:paraId="73C7E249" w14:textId="60C87CB4" w:rsidR="00E971D4" w:rsidRPr="00E971D4" w:rsidRDefault="00432229">
          <w:pPr>
            <w:pStyle w:val="TOC2"/>
            <w:tabs>
              <w:tab w:val="left" w:pos="960"/>
            </w:tabs>
            <w:rPr>
              <w:noProof/>
              <w:kern w:val="2"/>
              <w:sz w:val="24"/>
              <w:szCs w:val="24"/>
              <w:lang w:eastAsia="en-AU"/>
              <w14:ligatures w14:val="standardContextual"/>
            </w:rPr>
          </w:pPr>
          <w:hyperlink w:anchor="_Toc165628573" w:history="1">
            <w:r w:rsidR="00E971D4" w:rsidRPr="00E971D4">
              <w:rPr>
                <w:rStyle w:val="Hyperlink"/>
                <w:noProof/>
              </w:rPr>
              <w:t xml:space="preserve">4.5 </w:t>
            </w:r>
            <w:r w:rsidR="00E971D4" w:rsidRPr="00E971D4">
              <w:rPr>
                <w:noProof/>
                <w:kern w:val="2"/>
                <w:sz w:val="24"/>
                <w:szCs w:val="24"/>
                <w:lang w:eastAsia="en-AU"/>
                <w14:ligatures w14:val="standardContextual"/>
              </w:rPr>
              <w:tab/>
            </w:r>
            <w:r w:rsidR="00E971D4" w:rsidRPr="00E971D4">
              <w:rPr>
                <w:rStyle w:val="Hyperlink"/>
                <w:noProof/>
              </w:rPr>
              <w:t xml:space="preserve"> ECI Phase Commencement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_Toc165628573 \h </w:instrText>
            </w:r>
            <w:r w:rsidR="00E971D4" w:rsidRPr="00E971D4">
              <w:rPr>
                <w:noProof/>
                <w:webHidden/>
              </w:rPr>
            </w:r>
            <w:r w:rsidR="00E971D4" w:rsidRPr="00E971D4">
              <w:rPr>
                <w:noProof/>
                <w:webHidden/>
              </w:rPr>
              <w:fldChar w:fldCharType="separate"/>
            </w:r>
            <w:r w:rsidR="00E971D4" w:rsidRPr="00E971D4">
              <w:rPr>
                <w:noProof/>
                <w:webHidden/>
              </w:rPr>
              <w:t>11</w:t>
            </w:r>
            <w:r w:rsidR="00E971D4" w:rsidRPr="00E971D4">
              <w:rPr>
                <w:noProof/>
                <w:webHidden/>
              </w:rPr>
              <w:fldChar w:fldCharType="end"/>
            </w:r>
          </w:hyperlink>
        </w:p>
        <w:p w14:paraId="56410B65" w14:textId="44657991" w:rsidR="00E971D4" w:rsidRPr="00E971D4" w:rsidRDefault="00432229">
          <w:pPr>
            <w:pStyle w:val="TOC2"/>
            <w:tabs>
              <w:tab w:val="left" w:pos="960"/>
            </w:tabs>
            <w:rPr>
              <w:noProof/>
              <w:kern w:val="2"/>
              <w:sz w:val="24"/>
              <w:szCs w:val="24"/>
              <w:lang w:eastAsia="en-AU"/>
              <w14:ligatures w14:val="standardContextual"/>
            </w:rPr>
          </w:pPr>
          <w:hyperlink w:anchor="_Toc165628574" w:history="1">
            <w:r w:rsidR="00E971D4" w:rsidRPr="00E971D4">
              <w:rPr>
                <w:rStyle w:val="Hyperlink"/>
                <w:noProof/>
              </w:rPr>
              <w:t xml:space="preserve">4.6 </w:t>
            </w:r>
            <w:r w:rsidR="00E971D4" w:rsidRPr="00E971D4">
              <w:rPr>
                <w:noProof/>
                <w:kern w:val="2"/>
                <w:sz w:val="24"/>
                <w:szCs w:val="24"/>
                <w:lang w:eastAsia="en-AU"/>
                <w14:ligatures w14:val="standardContextual"/>
              </w:rPr>
              <w:tab/>
            </w:r>
            <w:r w:rsidR="00E971D4" w:rsidRPr="00E971D4">
              <w:rPr>
                <w:rStyle w:val="Hyperlink"/>
                <w:noProof/>
              </w:rPr>
              <w:t xml:space="preserve"> ECI Fee</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_Toc165628574 \h </w:instrText>
            </w:r>
            <w:r w:rsidR="00E971D4" w:rsidRPr="00E971D4">
              <w:rPr>
                <w:noProof/>
                <w:webHidden/>
              </w:rPr>
            </w:r>
            <w:r w:rsidR="00E971D4" w:rsidRPr="00E971D4">
              <w:rPr>
                <w:noProof/>
                <w:webHidden/>
              </w:rPr>
              <w:fldChar w:fldCharType="separate"/>
            </w:r>
            <w:r w:rsidR="00E971D4" w:rsidRPr="00E971D4">
              <w:rPr>
                <w:noProof/>
                <w:webHidden/>
              </w:rPr>
              <w:t>11</w:t>
            </w:r>
            <w:r w:rsidR="00E971D4" w:rsidRPr="00E971D4">
              <w:rPr>
                <w:noProof/>
                <w:webHidden/>
              </w:rPr>
              <w:fldChar w:fldCharType="end"/>
            </w:r>
          </w:hyperlink>
        </w:p>
        <w:p w14:paraId="185F0BB8" w14:textId="3608C646" w:rsidR="00E971D4" w:rsidRPr="00E971D4" w:rsidRDefault="00432229">
          <w:pPr>
            <w:pStyle w:val="TOC1"/>
            <w:tabs>
              <w:tab w:val="left" w:pos="720"/>
            </w:tabs>
            <w:rPr>
              <w:noProof/>
              <w:kern w:val="2"/>
              <w:sz w:val="24"/>
              <w:szCs w:val="24"/>
              <w:lang w:eastAsia="en-AU"/>
              <w14:ligatures w14:val="standardContextual"/>
            </w:rPr>
          </w:pPr>
          <w:hyperlink w:anchor="_Toc165628575" w:history="1">
            <w:r w:rsidR="00E971D4" w:rsidRPr="00E971D4">
              <w:rPr>
                <w:rStyle w:val="Hyperlink"/>
                <w:noProof/>
              </w:rPr>
              <w:t xml:space="preserve">5.  </w:t>
            </w:r>
            <w:r w:rsidR="00E971D4" w:rsidRPr="00E971D4">
              <w:rPr>
                <w:noProof/>
                <w:kern w:val="2"/>
                <w:sz w:val="24"/>
                <w:szCs w:val="24"/>
                <w:lang w:eastAsia="en-AU"/>
                <w14:ligatures w14:val="standardContextual"/>
              </w:rPr>
              <w:tab/>
            </w:r>
            <w:r w:rsidR="00E971D4" w:rsidRPr="00E971D4">
              <w:rPr>
                <w:rStyle w:val="Hyperlink"/>
                <w:noProof/>
              </w:rPr>
              <w:t>Submission of EOI Responses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_Toc165628575 \h </w:instrText>
            </w:r>
            <w:r w:rsidR="00E971D4" w:rsidRPr="00E971D4">
              <w:rPr>
                <w:noProof/>
                <w:webHidden/>
              </w:rPr>
            </w:r>
            <w:r w:rsidR="00E971D4" w:rsidRPr="00E971D4">
              <w:rPr>
                <w:noProof/>
                <w:webHidden/>
              </w:rPr>
              <w:fldChar w:fldCharType="separate"/>
            </w:r>
            <w:r w:rsidR="00E971D4" w:rsidRPr="00E971D4">
              <w:rPr>
                <w:noProof/>
                <w:webHidden/>
              </w:rPr>
              <w:t>11</w:t>
            </w:r>
            <w:r w:rsidR="00E971D4" w:rsidRPr="00E971D4">
              <w:rPr>
                <w:noProof/>
                <w:webHidden/>
              </w:rPr>
              <w:fldChar w:fldCharType="end"/>
            </w:r>
          </w:hyperlink>
        </w:p>
        <w:p w14:paraId="11514626" w14:textId="08F59DA3" w:rsidR="00E971D4" w:rsidRPr="00E971D4" w:rsidRDefault="00432229">
          <w:pPr>
            <w:pStyle w:val="TOC2"/>
            <w:tabs>
              <w:tab w:val="left" w:pos="960"/>
            </w:tabs>
            <w:rPr>
              <w:noProof/>
              <w:kern w:val="2"/>
              <w:sz w:val="24"/>
              <w:szCs w:val="24"/>
              <w:lang w:eastAsia="en-AU"/>
              <w14:ligatures w14:val="standardContextual"/>
            </w:rPr>
          </w:pPr>
          <w:hyperlink w:anchor="_Toc165628576" w:history="1">
            <w:r w:rsidR="00E971D4" w:rsidRPr="00E971D4">
              <w:rPr>
                <w:rStyle w:val="Hyperlink"/>
                <w:noProof/>
              </w:rPr>
              <w:t xml:space="preserve">5.1 </w:t>
            </w:r>
            <w:r w:rsidR="00E971D4" w:rsidRPr="00E971D4">
              <w:rPr>
                <w:noProof/>
                <w:kern w:val="2"/>
                <w:sz w:val="24"/>
                <w:szCs w:val="24"/>
                <w:lang w:eastAsia="en-AU"/>
                <w14:ligatures w14:val="standardContextual"/>
              </w:rPr>
              <w:tab/>
            </w:r>
            <w:r w:rsidR="00E971D4" w:rsidRPr="00E971D4">
              <w:rPr>
                <w:rStyle w:val="Hyperlink"/>
                <w:noProof/>
              </w:rPr>
              <w:t xml:space="preserve"> Information to be Submitted</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_Toc165628576 \h </w:instrText>
            </w:r>
            <w:r w:rsidR="00E971D4" w:rsidRPr="00E971D4">
              <w:rPr>
                <w:noProof/>
                <w:webHidden/>
              </w:rPr>
            </w:r>
            <w:r w:rsidR="00E971D4" w:rsidRPr="00E971D4">
              <w:rPr>
                <w:noProof/>
                <w:webHidden/>
              </w:rPr>
              <w:fldChar w:fldCharType="separate"/>
            </w:r>
            <w:r w:rsidR="00E971D4" w:rsidRPr="00E971D4">
              <w:rPr>
                <w:noProof/>
                <w:webHidden/>
              </w:rPr>
              <w:t>11</w:t>
            </w:r>
            <w:r w:rsidR="00E971D4" w:rsidRPr="00E971D4">
              <w:rPr>
                <w:noProof/>
                <w:webHidden/>
              </w:rPr>
              <w:fldChar w:fldCharType="end"/>
            </w:r>
          </w:hyperlink>
        </w:p>
        <w:p w14:paraId="75FCCB09" w14:textId="6AA5DFC3" w:rsidR="00E971D4" w:rsidRPr="00E971D4" w:rsidRDefault="00432229">
          <w:pPr>
            <w:pStyle w:val="TOC2"/>
            <w:tabs>
              <w:tab w:val="left" w:pos="960"/>
            </w:tabs>
            <w:rPr>
              <w:noProof/>
              <w:kern w:val="2"/>
              <w:sz w:val="24"/>
              <w:szCs w:val="24"/>
              <w:lang w:eastAsia="en-AU"/>
              <w14:ligatures w14:val="standardContextual"/>
            </w:rPr>
          </w:pPr>
          <w:hyperlink w:anchor="_Toc165628577" w:history="1">
            <w:r w:rsidR="00E971D4" w:rsidRPr="00E971D4">
              <w:rPr>
                <w:rStyle w:val="Hyperlink"/>
                <w:noProof/>
              </w:rPr>
              <w:t xml:space="preserve">5.2 </w:t>
            </w:r>
            <w:r w:rsidR="00E971D4" w:rsidRPr="00E971D4">
              <w:rPr>
                <w:noProof/>
                <w:kern w:val="2"/>
                <w:sz w:val="24"/>
                <w:szCs w:val="24"/>
                <w:lang w:eastAsia="en-AU"/>
                <w14:ligatures w14:val="standardContextual"/>
              </w:rPr>
              <w:tab/>
            </w:r>
            <w:r w:rsidR="00E971D4" w:rsidRPr="00E971D4">
              <w:rPr>
                <w:rStyle w:val="Hyperlink"/>
                <w:noProof/>
              </w:rPr>
              <w:t xml:space="preserve"> Submission Requirements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_Toc165628577 \h </w:instrText>
            </w:r>
            <w:r w:rsidR="00E971D4" w:rsidRPr="00E971D4">
              <w:rPr>
                <w:noProof/>
                <w:webHidden/>
              </w:rPr>
            </w:r>
            <w:r w:rsidR="00E971D4" w:rsidRPr="00E971D4">
              <w:rPr>
                <w:noProof/>
                <w:webHidden/>
              </w:rPr>
              <w:fldChar w:fldCharType="separate"/>
            </w:r>
            <w:r w:rsidR="00E971D4" w:rsidRPr="00E971D4">
              <w:rPr>
                <w:noProof/>
                <w:webHidden/>
              </w:rPr>
              <w:t>12</w:t>
            </w:r>
            <w:r w:rsidR="00E971D4" w:rsidRPr="00E971D4">
              <w:rPr>
                <w:noProof/>
                <w:webHidden/>
              </w:rPr>
              <w:fldChar w:fldCharType="end"/>
            </w:r>
          </w:hyperlink>
        </w:p>
        <w:p w14:paraId="7E06110D" w14:textId="190D0D38" w:rsidR="00E971D4" w:rsidRPr="00E971D4" w:rsidRDefault="00432229">
          <w:pPr>
            <w:pStyle w:val="TOC2"/>
            <w:tabs>
              <w:tab w:val="left" w:pos="960"/>
            </w:tabs>
            <w:rPr>
              <w:noProof/>
              <w:kern w:val="2"/>
              <w:sz w:val="24"/>
              <w:szCs w:val="24"/>
              <w:lang w:eastAsia="en-AU"/>
              <w14:ligatures w14:val="standardContextual"/>
            </w:rPr>
          </w:pPr>
          <w:hyperlink w:anchor="_Toc165628578" w:history="1">
            <w:r w:rsidR="00E971D4" w:rsidRPr="00E971D4">
              <w:rPr>
                <w:rStyle w:val="Hyperlink"/>
                <w:noProof/>
              </w:rPr>
              <w:t xml:space="preserve">5.3 </w:t>
            </w:r>
            <w:r w:rsidR="00E971D4" w:rsidRPr="00E971D4">
              <w:rPr>
                <w:noProof/>
                <w:kern w:val="2"/>
                <w:sz w:val="24"/>
                <w:szCs w:val="24"/>
                <w:lang w:eastAsia="en-AU"/>
                <w14:ligatures w14:val="standardContextual"/>
              </w:rPr>
              <w:tab/>
            </w:r>
            <w:r w:rsidR="00E971D4" w:rsidRPr="00E971D4">
              <w:rPr>
                <w:rStyle w:val="Hyperlink"/>
                <w:noProof/>
              </w:rPr>
              <w:t xml:space="preserve"> Requests for Information</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_Toc165628578 \h </w:instrText>
            </w:r>
            <w:r w:rsidR="00E971D4" w:rsidRPr="00E971D4">
              <w:rPr>
                <w:noProof/>
                <w:webHidden/>
              </w:rPr>
            </w:r>
            <w:r w:rsidR="00E971D4" w:rsidRPr="00E971D4">
              <w:rPr>
                <w:noProof/>
                <w:webHidden/>
              </w:rPr>
              <w:fldChar w:fldCharType="separate"/>
            </w:r>
            <w:r w:rsidR="00E971D4" w:rsidRPr="00E971D4">
              <w:rPr>
                <w:noProof/>
                <w:webHidden/>
              </w:rPr>
              <w:t>12</w:t>
            </w:r>
            <w:r w:rsidR="00E971D4" w:rsidRPr="00E971D4">
              <w:rPr>
                <w:noProof/>
                <w:webHidden/>
              </w:rPr>
              <w:fldChar w:fldCharType="end"/>
            </w:r>
          </w:hyperlink>
        </w:p>
        <w:p w14:paraId="49C9186F" w14:textId="7BB31D2E" w:rsidR="00E971D4" w:rsidRPr="00E971D4" w:rsidRDefault="00432229">
          <w:pPr>
            <w:pStyle w:val="TOC2"/>
            <w:tabs>
              <w:tab w:val="left" w:pos="960"/>
            </w:tabs>
            <w:rPr>
              <w:noProof/>
              <w:kern w:val="2"/>
              <w:sz w:val="24"/>
              <w:szCs w:val="24"/>
              <w:lang w:eastAsia="en-AU"/>
              <w14:ligatures w14:val="standardContextual"/>
            </w:rPr>
          </w:pPr>
          <w:hyperlink w:anchor="_Toc165628579" w:history="1">
            <w:r w:rsidR="00E971D4" w:rsidRPr="00E971D4">
              <w:rPr>
                <w:rStyle w:val="Hyperlink"/>
                <w:noProof/>
              </w:rPr>
              <w:t xml:space="preserve">5.4 </w:t>
            </w:r>
            <w:r w:rsidR="00E971D4" w:rsidRPr="00E971D4">
              <w:rPr>
                <w:noProof/>
                <w:kern w:val="2"/>
                <w:sz w:val="24"/>
                <w:szCs w:val="24"/>
                <w:lang w:eastAsia="en-AU"/>
                <w14:ligatures w14:val="standardContextual"/>
              </w:rPr>
              <w:tab/>
            </w:r>
            <w:r w:rsidR="00E971D4" w:rsidRPr="00E971D4">
              <w:rPr>
                <w:rStyle w:val="Hyperlink"/>
                <w:noProof/>
              </w:rPr>
              <w:t xml:space="preserve"> Invitation Addenda</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_Toc165628579 \h </w:instrText>
            </w:r>
            <w:r w:rsidR="00E971D4" w:rsidRPr="00E971D4">
              <w:rPr>
                <w:noProof/>
                <w:webHidden/>
              </w:rPr>
            </w:r>
            <w:r w:rsidR="00E971D4" w:rsidRPr="00E971D4">
              <w:rPr>
                <w:noProof/>
                <w:webHidden/>
              </w:rPr>
              <w:fldChar w:fldCharType="separate"/>
            </w:r>
            <w:r w:rsidR="00E971D4" w:rsidRPr="00E971D4">
              <w:rPr>
                <w:noProof/>
                <w:webHidden/>
              </w:rPr>
              <w:t>12</w:t>
            </w:r>
            <w:r w:rsidR="00E971D4" w:rsidRPr="00E971D4">
              <w:rPr>
                <w:noProof/>
                <w:webHidden/>
              </w:rPr>
              <w:fldChar w:fldCharType="end"/>
            </w:r>
          </w:hyperlink>
        </w:p>
        <w:p w14:paraId="42BB25C7" w14:textId="43E66D88" w:rsidR="00E971D4" w:rsidRPr="00E971D4" w:rsidRDefault="00432229">
          <w:pPr>
            <w:pStyle w:val="TOC2"/>
            <w:tabs>
              <w:tab w:val="left" w:pos="960"/>
            </w:tabs>
            <w:rPr>
              <w:noProof/>
              <w:kern w:val="2"/>
              <w:sz w:val="24"/>
              <w:szCs w:val="24"/>
              <w:lang w:eastAsia="en-AU"/>
              <w14:ligatures w14:val="standardContextual"/>
            </w:rPr>
          </w:pPr>
          <w:hyperlink w:anchor="_Toc165628580" w:history="1">
            <w:r w:rsidR="00E971D4" w:rsidRPr="00E971D4">
              <w:rPr>
                <w:rStyle w:val="Hyperlink"/>
                <w:noProof/>
              </w:rPr>
              <w:t xml:space="preserve">5.5 </w:t>
            </w:r>
            <w:r w:rsidR="00E971D4" w:rsidRPr="00E971D4">
              <w:rPr>
                <w:noProof/>
                <w:kern w:val="2"/>
                <w:sz w:val="24"/>
                <w:szCs w:val="24"/>
                <w:lang w:eastAsia="en-AU"/>
                <w14:ligatures w14:val="standardContextual"/>
              </w:rPr>
              <w:tab/>
            </w:r>
            <w:r w:rsidR="00E971D4" w:rsidRPr="00E971D4">
              <w:rPr>
                <w:rStyle w:val="Hyperlink"/>
                <w:noProof/>
              </w:rPr>
              <w:t xml:space="preserve"> EOI Terms and Conditions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_Toc165628580 \h </w:instrText>
            </w:r>
            <w:r w:rsidR="00E971D4" w:rsidRPr="00E971D4">
              <w:rPr>
                <w:noProof/>
                <w:webHidden/>
              </w:rPr>
            </w:r>
            <w:r w:rsidR="00E971D4" w:rsidRPr="00E971D4">
              <w:rPr>
                <w:noProof/>
                <w:webHidden/>
              </w:rPr>
              <w:fldChar w:fldCharType="separate"/>
            </w:r>
            <w:r w:rsidR="00E971D4" w:rsidRPr="00E971D4">
              <w:rPr>
                <w:noProof/>
                <w:webHidden/>
              </w:rPr>
              <w:t>12</w:t>
            </w:r>
            <w:r w:rsidR="00E971D4" w:rsidRPr="00E971D4">
              <w:rPr>
                <w:noProof/>
                <w:webHidden/>
              </w:rPr>
              <w:fldChar w:fldCharType="end"/>
            </w:r>
          </w:hyperlink>
        </w:p>
        <w:p w14:paraId="20A519C3" w14:textId="3ADD5A9D" w:rsidR="00E971D4" w:rsidRPr="00E971D4" w:rsidRDefault="00432229">
          <w:pPr>
            <w:pStyle w:val="TOC1"/>
            <w:rPr>
              <w:noProof/>
              <w:kern w:val="2"/>
              <w:sz w:val="24"/>
              <w:szCs w:val="24"/>
              <w:lang w:eastAsia="en-AU"/>
              <w14:ligatures w14:val="standardContextual"/>
            </w:rPr>
          </w:pPr>
          <w:hyperlink w:anchor="_Toc165628581" w:history="1">
            <w:r w:rsidR="00E971D4" w:rsidRPr="00E971D4">
              <w:rPr>
                <w:rStyle w:val="Hyperlink"/>
                <w:noProof/>
              </w:rPr>
              <w:t>EOI Terms and Conditions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_Toc165628581 \h </w:instrText>
            </w:r>
            <w:r w:rsidR="00E971D4" w:rsidRPr="00E971D4">
              <w:rPr>
                <w:noProof/>
                <w:webHidden/>
              </w:rPr>
            </w:r>
            <w:r w:rsidR="00E971D4" w:rsidRPr="00E971D4">
              <w:rPr>
                <w:noProof/>
                <w:webHidden/>
              </w:rPr>
              <w:fldChar w:fldCharType="separate"/>
            </w:r>
            <w:r w:rsidR="00E971D4" w:rsidRPr="00E971D4">
              <w:rPr>
                <w:noProof/>
                <w:webHidden/>
              </w:rPr>
              <w:t>12</w:t>
            </w:r>
            <w:r w:rsidR="00E971D4" w:rsidRPr="00E971D4">
              <w:rPr>
                <w:noProof/>
                <w:webHidden/>
              </w:rPr>
              <w:fldChar w:fldCharType="end"/>
            </w:r>
          </w:hyperlink>
        </w:p>
        <w:p w14:paraId="78DA18D7" w14:textId="72676C1C" w:rsidR="00E971D4" w:rsidRPr="00E971D4" w:rsidRDefault="00432229">
          <w:pPr>
            <w:pStyle w:val="TOC1"/>
            <w:tabs>
              <w:tab w:val="left" w:pos="720"/>
            </w:tabs>
            <w:rPr>
              <w:noProof/>
              <w:kern w:val="2"/>
              <w:sz w:val="24"/>
              <w:szCs w:val="24"/>
              <w:lang w:eastAsia="en-AU"/>
              <w14:ligatures w14:val="standardContextual"/>
            </w:rPr>
          </w:pPr>
          <w:hyperlink w:anchor="_Toc165628582" w:history="1">
            <w:r w:rsidR="00E971D4" w:rsidRPr="00E971D4">
              <w:rPr>
                <w:rStyle w:val="Hyperlink"/>
                <w:noProof/>
              </w:rPr>
              <w:t xml:space="preserve">6.  </w:t>
            </w:r>
            <w:r w:rsidR="00E971D4" w:rsidRPr="00E971D4">
              <w:rPr>
                <w:noProof/>
                <w:kern w:val="2"/>
                <w:sz w:val="24"/>
                <w:szCs w:val="24"/>
                <w:lang w:eastAsia="en-AU"/>
                <w14:ligatures w14:val="standardContextual"/>
              </w:rPr>
              <w:tab/>
            </w:r>
            <w:r w:rsidR="00E971D4" w:rsidRPr="00E971D4">
              <w:rPr>
                <w:rStyle w:val="Hyperlink"/>
                <w:noProof/>
              </w:rPr>
              <w:t>Evaluation and Shortlisting of EOI Responses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_Toc165628582 \h </w:instrText>
            </w:r>
            <w:r w:rsidR="00E971D4" w:rsidRPr="00E971D4">
              <w:rPr>
                <w:noProof/>
                <w:webHidden/>
              </w:rPr>
            </w:r>
            <w:r w:rsidR="00E971D4" w:rsidRPr="00E971D4">
              <w:rPr>
                <w:noProof/>
                <w:webHidden/>
              </w:rPr>
              <w:fldChar w:fldCharType="separate"/>
            </w:r>
            <w:r w:rsidR="00E971D4" w:rsidRPr="00E971D4">
              <w:rPr>
                <w:noProof/>
                <w:webHidden/>
              </w:rPr>
              <w:t>12</w:t>
            </w:r>
            <w:r w:rsidR="00E971D4" w:rsidRPr="00E971D4">
              <w:rPr>
                <w:noProof/>
                <w:webHidden/>
              </w:rPr>
              <w:fldChar w:fldCharType="end"/>
            </w:r>
          </w:hyperlink>
        </w:p>
        <w:p w14:paraId="61F7E97D" w14:textId="1FBD73DD" w:rsidR="00E971D4" w:rsidRPr="00E971D4" w:rsidRDefault="00432229">
          <w:pPr>
            <w:pStyle w:val="TOC2"/>
            <w:tabs>
              <w:tab w:val="left" w:pos="960"/>
            </w:tabs>
            <w:rPr>
              <w:noProof/>
              <w:kern w:val="2"/>
              <w:sz w:val="24"/>
              <w:szCs w:val="24"/>
              <w:lang w:eastAsia="en-AU"/>
              <w14:ligatures w14:val="standardContextual"/>
            </w:rPr>
          </w:pPr>
          <w:hyperlink w:anchor="_Toc165628583" w:history="1">
            <w:r w:rsidR="00E971D4" w:rsidRPr="00E971D4">
              <w:rPr>
                <w:rStyle w:val="Hyperlink"/>
                <w:noProof/>
              </w:rPr>
              <w:t xml:space="preserve">6.1 </w:t>
            </w:r>
            <w:r w:rsidR="00E971D4" w:rsidRPr="00E971D4">
              <w:rPr>
                <w:noProof/>
                <w:kern w:val="2"/>
                <w:sz w:val="24"/>
                <w:szCs w:val="24"/>
                <w:lang w:eastAsia="en-AU"/>
                <w14:ligatures w14:val="standardContextual"/>
              </w:rPr>
              <w:tab/>
            </w:r>
            <w:r w:rsidR="00E971D4" w:rsidRPr="00E971D4">
              <w:rPr>
                <w:rStyle w:val="Hyperlink"/>
                <w:noProof/>
              </w:rPr>
              <w:t xml:space="preserve"> Evaluation Approach</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_Toc165628583 \h </w:instrText>
            </w:r>
            <w:r w:rsidR="00E971D4" w:rsidRPr="00E971D4">
              <w:rPr>
                <w:noProof/>
                <w:webHidden/>
              </w:rPr>
            </w:r>
            <w:r w:rsidR="00E971D4" w:rsidRPr="00E971D4">
              <w:rPr>
                <w:noProof/>
                <w:webHidden/>
              </w:rPr>
              <w:fldChar w:fldCharType="separate"/>
            </w:r>
            <w:r w:rsidR="00E971D4" w:rsidRPr="00E971D4">
              <w:rPr>
                <w:noProof/>
                <w:webHidden/>
              </w:rPr>
              <w:t>12</w:t>
            </w:r>
            <w:r w:rsidR="00E971D4" w:rsidRPr="00E971D4">
              <w:rPr>
                <w:noProof/>
                <w:webHidden/>
              </w:rPr>
              <w:fldChar w:fldCharType="end"/>
            </w:r>
          </w:hyperlink>
        </w:p>
        <w:p w14:paraId="7EC54423" w14:textId="145964B3" w:rsidR="00E971D4" w:rsidRPr="00E971D4" w:rsidRDefault="00432229">
          <w:pPr>
            <w:pStyle w:val="TOC2"/>
            <w:tabs>
              <w:tab w:val="left" w:pos="960"/>
            </w:tabs>
            <w:rPr>
              <w:noProof/>
              <w:kern w:val="2"/>
              <w:sz w:val="24"/>
              <w:szCs w:val="24"/>
              <w:lang w:eastAsia="en-AU"/>
              <w14:ligatures w14:val="standardContextual"/>
            </w:rPr>
          </w:pPr>
          <w:hyperlink w:anchor="_Toc165628584" w:history="1">
            <w:r w:rsidR="00E971D4" w:rsidRPr="00E971D4">
              <w:rPr>
                <w:rStyle w:val="Hyperlink"/>
                <w:noProof/>
              </w:rPr>
              <w:t xml:space="preserve">6.2 </w:t>
            </w:r>
            <w:r w:rsidR="00E971D4" w:rsidRPr="00E971D4">
              <w:rPr>
                <w:noProof/>
                <w:kern w:val="2"/>
                <w:sz w:val="24"/>
                <w:szCs w:val="24"/>
                <w:lang w:eastAsia="en-AU"/>
                <w14:ligatures w14:val="standardContextual"/>
              </w:rPr>
              <w:tab/>
            </w:r>
            <w:r w:rsidR="00E971D4" w:rsidRPr="00E971D4">
              <w:rPr>
                <w:rStyle w:val="Hyperlink"/>
                <w:noProof/>
              </w:rPr>
              <w:t xml:space="preserve"> Evaluation Criteria</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_Toc165628584 \h </w:instrText>
            </w:r>
            <w:r w:rsidR="00E971D4" w:rsidRPr="00E971D4">
              <w:rPr>
                <w:noProof/>
                <w:webHidden/>
              </w:rPr>
            </w:r>
            <w:r w:rsidR="00E971D4" w:rsidRPr="00E971D4">
              <w:rPr>
                <w:noProof/>
                <w:webHidden/>
              </w:rPr>
              <w:fldChar w:fldCharType="separate"/>
            </w:r>
            <w:r w:rsidR="00E971D4" w:rsidRPr="00E971D4">
              <w:rPr>
                <w:noProof/>
                <w:webHidden/>
              </w:rPr>
              <w:t>13</w:t>
            </w:r>
            <w:r w:rsidR="00E971D4" w:rsidRPr="00E971D4">
              <w:rPr>
                <w:noProof/>
                <w:webHidden/>
              </w:rPr>
              <w:fldChar w:fldCharType="end"/>
            </w:r>
          </w:hyperlink>
        </w:p>
        <w:p w14:paraId="70D3E9D9" w14:textId="6AB7B2B6" w:rsidR="00E971D4" w:rsidRPr="00E971D4" w:rsidRDefault="00432229">
          <w:pPr>
            <w:pStyle w:val="TOC2"/>
            <w:tabs>
              <w:tab w:val="left" w:pos="960"/>
            </w:tabs>
            <w:rPr>
              <w:noProof/>
              <w:kern w:val="2"/>
              <w:sz w:val="24"/>
              <w:szCs w:val="24"/>
              <w:lang w:eastAsia="en-AU"/>
              <w14:ligatures w14:val="standardContextual"/>
            </w:rPr>
          </w:pPr>
          <w:hyperlink w:anchor="_Toc165628585" w:history="1">
            <w:r w:rsidR="00E971D4" w:rsidRPr="00E971D4">
              <w:rPr>
                <w:rStyle w:val="Hyperlink"/>
                <w:noProof/>
              </w:rPr>
              <w:t xml:space="preserve">6.3 </w:t>
            </w:r>
            <w:r w:rsidR="00E971D4" w:rsidRPr="00E971D4">
              <w:rPr>
                <w:noProof/>
                <w:kern w:val="2"/>
                <w:sz w:val="24"/>
                <w:szCs w:val="24"/>
                <w:lang w:eastAsia="en-AU"/>
                <w14:ligatures w14:val="standardContextual"/>
              </w:rPr>
              <w:tab/>
            </w:r>
            <w:r w:rsidR="00E971D4" w:rsidRPr="00E971D4">
              <w:rPr>
                <w:rStyle w:val="Hyperlink"/>
                <w:noProof/>
              </w:rPr>
              <w:t xml:space="preserve"> Notification</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_Toc165628585 \h </w:instrText>
            </w:r>
            <w:r w:rsidR="00E971D4" w:rsidRPr="00E971D4">
              <w:rPr>
                <w:noProof/>
                <w:webHidden/>
              </w:rPr>
            </w:r>
            <w:r w:rsidR="00E971D4" w:rsidRPr="00E971D4">
              <w:rPr>
                <w:noProof/>
                <w:webHidden/>
              </w:rPr>
              <w:fldChar w:fldCharType="separate"/>
            </w:r>
            <w:r w:rsidR="00E971D4" w:rsidRPr="00E971D4">
              <w:rPr>
                <w:noProof/>
                <w:webHidden/>
              </w:rPr>
              <w:t>13</w:t>
            </w:r>
            <w:r w:rsidR="00E971D4" w:rsidRPr="00E971D4">
              <w:rPr>
                <w:noProof/>
                <w:webHidden/>
              </w:rPr>
              <w:fldChar w:fldCharType="end"/>
            </w:r>
          </w:hyperlink>
        </w:p>
        <w:p w14:paraId="0CBF22D8" w14:textId="2915D9F0" w:rsidR="00E971D4" w:rsidRPr="00E971D4" w:rsidRDefault="00432229">
          <w:pPr>
            <w:pStyle w:val="TOC1"/>
            <w:tabs>
              <w:tab w:val="left" w:pos="720"/>
            </w:tabs>
            <w:rPr>
              <w:noProof/>
              <w:kern w:val="2"/>
              <w:sz w:val="24"/>
              <w:szCs w:val="24"/>
              <w:lang w:eastAsia="en-AU"/>
              <w14:ligatures w14:val="standardContextual"/>
            </w:rPr>
          </w:pPr>
          <w:hyperlink w:anchor="_Toc165628586" w:history="1">
            <w:r w:rsidR="00E971D4" w:rsidRPr="00E971D4">
              <w:rPr>
                <w:rStyle w:val="Hyperlink"/>
                <w:noProof/>
              </w:rPr>
              <w:t xml:space="preserve">7.  </w:t>
            </w:r>
            <w:r w:rsidR="00E971D4" w:rsidRPr="00E971D4">
              <w:rPr>
                <w:noProof/>
                <w:kern w:val="2"/>
                <w:sz w:val="24"/>
                <w:szCs w:val="24"/>
                <w:lang w:eastAsia="en-AU"/>
                <w14:ligatures w14:val="standardContextual"/>
              </w:rPr>
              <w:tab/>
            </w:r>
            <w:r w:rsidR="00E971D4" w:rsidRPr="00E971D4">
              <w:rPr>
                <w:rStyle w:val="Hyperlink"/>
                <w:noProof/>
              </w:rPr>
              <w:t>Probity</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_Toc165628586 \h </w:instrText>
            </w:r>
            <w:r w:rsidR="00E971D4" w:rsidRPr="00E971D4">
              <w:rPr>
                <w:noProof/>
                <w:webHidden/>
              </w:rPr>
            </w:r>
            <w:r w:rsidR="00E971D4" w:rsidRPr="00E971D4">
              <w:rPr>
                <w:noProof/>
                <w:webHidden/>
              </w:rPr>
              <w:fldChar w:fldCharType="separate"/>
            </w:r>
            <w:r w:rsidR="00E971D4" w:rsidRPr="00E971D4">
              <w:rPr>
                <w:noProof/>
                <w:webHidden/>
              </w:rPr>
              <w:t>13</w:t>
            </w:r>
            <w:r w:rsidR="00E971D4" w:rsidRPr="00E971D4">
              <w:rPr>
                <w:noProof/>
                <w:webHidden/>
              </w:rPr>
              <w:fldChar w:fldCharType="end"/>
            </w:r>
          </w:hyperlink>
        </w:p>
        <w:p w14:paraId="1BA8796F" w14:textId="581DE3BF" w:rsidR="00E971D4" w:rsidRPr="00E971D4" w:rsidRDefault="00432229">
          <w:pPr>
            <w:pStyle w:val="TOC2"/>
            <w:tabs>
              <w:tab w:val="left" w:pos="960"/>
            </w:tabs>
            <w:rPr>
              <w:noProof/>
              <w:kern w:val="2"/>
              <w:sz w:val="24"/>
              <w:szCs w:val="24"/>
              <w:lang w:eastAsia="en-AU"/>
              <w14:ligatures w14:val="standardContextual"/>
            </w:rPr>
          </w:pPr>
          <w:hyperlink w:anchor="_Toc165628587" w:history="1">
            <w:r w:rsidR="00E971D4" w:rsidRPr="00E971D4">
              <w:rPr>
                <w:rStyle w:val="Hyperlink"/>
                <w:noProof/>
              </w:rPr>
              <w:t xml:space="preserve">7.1 </w:t>
            </w:r>
            <w:r w:rsidR="00E971D4" w:rsidRPr="00E971D4">
              <w:rPr>
                <w:noProof/>
                <w:kern w:val="2"/>
                <w:sz w:val="24"/>
                <w:szCs w:val="24"/>
                <w:lang w:eastAsia="en-AU"/>
                <w14:ligatures w14:val="standardContextual"/>
              </w:rPr>
              <w:tab/>
            </w:r>
            <w:r w:rsidR="00E971D4" w:rsidRPr="00E971D4">
              <w:rPr>
                <w:rStyle w:val="Hyperlink"/>
                <w:noProof/>
              </w:rPr>
              <w:t xml:space="preserve"> General</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_Toc165628587 \h </w:instrText>
            </w:r>
            <w:r w:rsidR="00E971D4" w:rsidRPr="00E971D4">
              <w:rPr>
                <w:noProof/>
                <w:webHidden/>
              </w:rPr>
            </w:r>
            <w:r w:rsidR="00E971D4" w:rsidRPr="00E971D4">
              <w:rPr>
                <w:noProof/>
                <w:webHidden/>
              </w:rPr>
              <w:fldChar w:fldCharType="separate"/>
            </w:r>
            <w:r w:rsidR="00E971D4" w:rsidRPr="00E971D4">
              <w:rPr>
                <w:noProof/>
                <w:webHidden/>
              </w:rPr>
              <w:t>13</w:t>
            </w:r>
            <w:r w:rsidR="00E971D4" w:rsidRPr="00E971D4">
              <w:rPr>
                <w:noProof/>
                <w:webHidden/>
              </w:rPr>
              <w:fldChar w:fldCharType="end"/>
            </w:r>
          </w:hyperlink>
        </w:p>
        <w:p w14:paraId="29475D4F" w14:textId="7AC4DD89" w:rsidR="00E971D4" w:rsidRPr="00E971D4" w:rsidRDefault="00432229">
          <w:pPr>
            <w:pStyle w:val="TOC2"/>
            <w:tabs>
              <w:tab w:val="left" w:pos="960"/>
            </w:tabs>
            <w:rPr>
              <w:noProof/>
              <w:kern w:val="2"/>
              <w:sz w:val="24"/>
              <w:szCs w:val="24"/>
              <w:lang w:eastAsia="en-AU"/>
              <w14:ligatures w14:val="standardContextual"/>
            </w:rPr>
          </w:pPr>
          <w:hyperlink w:anchor="_Toc165628588" w:history="1">
            <w:r w:rsidR="00E971D4" w:rsidRPr="00E971D4">
              <w:rPr>
                <w:rStyle w:val="Hyperlink"/>
                <w:noProof/>
              </w:rPr>
              <w:t xml:space="preserve">7.2 </w:t>
            </w:r>
            <w:r w:rsidR="00E971D4" w:rsidRPr="00E971D4">
              <w:rPr>
                <w:noProof/>
                <w:kern w:val="2"/>
                <w:sz w:val="24"/>
                <w:szCs w:val="24"/>
                <w:lang w:eastAsia="en-AU"/>
                <w14:ligatures w14:val="standardContextual"/>
              </w:rPr>
              <w:tab/>
            </w:r>
            <w:r w:rsidR="00E971D4" w:rsidRPr="00E971D4">
              <w:rPr>
                <w:rStyle w:val="Hyperlink"/>
                <w:noProof/>
              </w:rPr>
              <w:t xml:space="preserve"> UniSQ Advisors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_Toc165628588 \h </w:instrText>
            </w:r>
            <w:r w:rsidR="00E971D4" w:rsidRPr="00E971D4">
              <w:rPr>
                <w:noProof/>
                <w:webHidden/>
              </w:rPr>
            </w:r>
            <w:r w:rsidR="00E971D4" w:rsidRPr="00E971D4">
              <w:rPr>
                <w:noProof/>
                <w:webHidden/>
              </w:rPr>
              <w:fldChar w:fldCharType="separate"/>
            </w:r>
            <w:r w:rsidR="00E971D4" w:rsidRPr="00E971D4">
              <w:rPr>
                <w:noProof/>
                <w:webHidden/>
              </w:rPr>
              <w:t>14</w:t>
            </w:r>
            <w:r w:rsidR="00E971D4" w:rsidRPr="00E971D4">
              <w:rPr>
                <w:noProof/>
                <w:webHidden/>
              </w:rPr>
              <w:fldChar w:fldCharType="end"/>
            </w:r>
          </w:hyperlink>
        </w:p>
        <w:p w14:paraId="31D36C34" w14:textId="66D29B30" w:rsidR="00E971D4" w:rsidRPr="00E971D4" w:rsidRDefault="00432229">
          <w:pPr>
            <w:pStyle w:val="TOC1"/>
            <w:tabs>
              <w:tab w:val="left" w:pos="720"/>
            </w:tabs>
            <w:rPr>
              <w:noProof/>
              <w:kern w:val="2"/>
              <w:sz w:val="24"/>
              <w:szCs w:val="24"/>
              <w:lang w:eastAsia="en-AU"/>
              <w14:ligatures w14:val="standardContextual"/>
            </w:rPr>
          </w:pPr>
          <w:hyperlink w:anchor="_Toc165628589" w:history="1">
            <w:r w:rsidR="00E971D4" w:rsidRPr="00E971D4">
              <w:rPr>
                <w:rStyle w:val="Hyperlink"/>
                <w:noProof/>
              </w:rPr>
              <w:t xml:space="preserve">8.  </w:t>
            </w:r>
            <w:r w:rsidR="00E971D4" w:rsidRPr="00E971D4">
              <w:rPr>
                <w:noProof/>
                <w:kern w:val="2"/>
                <w:sz w:val="24"/>
                <w:szCs w:val="24"/>
                <w:lang w:eastAsia="en-AU"/>
                <w14:ligatures w14:val="standardContextual"/>
              </w:rPr>
              <w:tab/>
            </w:r>
            <w:r w:rsidR="00E971D4" w:rsidRPr="00E971D4">
              <w:rPr>
                <w:rStyle w:val="Hyperlink"/>
                <w:noProof/>
              </w:rPr>
              <w:t>UniSQ Contact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_Toc165628589 \h </w:instrText>
            </w:r>
            <w:r w:rsidR="00E971D4" w:rsidRPr="00E971D4">
              <w:rPr>
                <w:noProof/>
                <w:webHidden/>
              </w:rPr>
            </w:r>
            <w:r w:rsidR="00E971D4" w:rsidRPr="00E971D4">
              <w:rPr>
                <w:noProof/>
                <w:webHidden/>
              </w:rPr>
              <w:fldChar w:fldCharType="separate"/>
            </w:r>
            <w:r w:rsidR="00E971D4" w:rsidRPr="00E971D4">
              <w:rPr>
                <w:noProof/>
                <w:webHidden/>
              </w:rPr>
              <w:t>14</w:t>
            </w:r>
            <w:r w:rsidR="00E971D4" w:rsidRPr="00E971D4">
              <w:rPr>
                <w:noProof/>
                <w:webHidden/>
              </w:rPr>
              <w:fldChar w:fldCharType="end"/>
            </w:r>
          </w:hyperlink>
        </w:p>
        <w:p w14:paraId="16EACBD4" w14:textId="7B5229CE" w:rsidR="00E971D4" w:rsidRPr="00E971D4" w:rsidRDefault="00432229">
          <w:pPr>
            <w:pStyle w:val="TOC1"/>
            <w:rPr>
              <w:noProof/>
              <w:kern w:val="2"/>
              <w:sz w:val="24"/>
              <w:szCs w:val="24"/>
              <w:lang w:eastAsia="en-AU"/>
              <w14:ligatures w14:val="standardContextual"/>
            </w:rPr>
          </w:pPr>
          <w:hyperlink w:anchor="_Toc165628590" w:history="1">
            <w:r w:rsidR="00E971D4" w:rsidRPr="00E971D4">
              <w:rPr>
                <w:rStyle w:val="Hyperlink"/>
                <w:noProof/>
              </w:rPr>
              <w:t>Schedule A – EOI Terms and Conditions</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_Toc165628590 \h </w:instrText>
            </w:r>
            <w:r w:rsidR="00E971D4" w:rsidRPr="00E971D4">
              <w:rPr>
                <w:noProof/>
                <w:webHidden/>
              </w:rPr>
            </w:r>
            <w:r w:rsidR="00E971D4" w:rsidRPr="00E971D4">
              <w:rPr>
                <w:noProof/>
                <w:webHidden/>
              </w:rPr>
              <w:fldChar w:fldCharType="separate"/>
            </w:r>
            <w:r w:rsidR="00E971D4" w:rsidRPr="00E971D4">
              <w:rPr>
                <w:noProof/>
                <w:webHidden/>
              </w:rPr>
              <w:t>15</w:t>
            </w:r>
            <w:r w:rsidR="00E971D4" w:rsidRPr="00E971D4">
              <w:rPr>
                <w:noProof/>
                <w:webHidden/>
              </w:rPr>
              <w:fldChar w:fldCharType="end"/>
            </w:r>
          </w:hyperlink>
        </w:p>
        <w:p w14:paraId="489A3BB0" w14:textId="07580E69" w:rsidR="00E971D4" w:rsidRPr="00E971D4" w:rsidRDefault="00432229">
          <w:pPr>
            <w:pStyle w:val="TOC1"/>
            <w:rPr>
              <w:noProof/>
              <w:kern w:val="2"/>
              <w:sz w:val="24"/>
              <w:szCs w:val="24"/>
              <w:lang w:eastAsia="en-AU"/>
              <w14:ligatures w14:val="standardContextual"/>
            </w:rPr>
          </w:pPr>
          <w:hyperlink w:anchor="_Toc165628591" w:history="1">
            <w:r w:rsidR="00E971D4" w:rsidRPr="00E971D4">
              <w:rPr>
                <w:rStyle w:val="Hyperlink"/>
                <w:noProof/>
                <w:lang w:eastAsia="en-AU"/>
              </w:rPr>
              <w:t>Schedule B1 – ECI Agreement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_Toc165628591 \h </w:instrText>
            </w:r>
            <w:r w:rsidR="00E971D4" w:rsidRPr="00E971D4">
              <w:rPr>
                <w:noProof/>
                <w:webHidden/>
              </w:rPr>
            </w:r>
            <w:r w:rsidR="00E971D4" w:rsidRPr="00E971D4">
              <w:rPr>
                <w:noProof/>
                <w:webHidden/>
              </w:rPr>
              <w:fldChar w:fldCharType="separate"/>
            </w:r>
            <w:r w:rsidR="00E971D4" w:rsidRPr="00E971D4">
              <w:rPr>
                <w:noProof/>
                <w:webHidden/>
              </w:rPr>
              <w:t>21</w:t>
            </w:r>
            <w:r w:rsidR="00E971D4" w:rsidRPr="00E971D4">
              <w:rPr>
                <w:noProof/>
                <w:webHidden/>
              </w:rPr>
              <w:fldChar w:fldCharType="end"/>
            </w:r>
          </w:hyperlink>
        </w:p>
        <w:p w14:paraId="5FF0A734" w14:textId="746367BC" w:rsidR="00E971D4" w:rsidRDefault="00432229">
          <w:pPr>
            <w:pStyle w:val="TOC1"/>
            <w:rPr>
              <w:noProof/>
              <w:kern w:val="2"/>
              <w:sz w:val="24"/>
              <w:szCs w:val="24"/>
              <w:lang w:eastAsia="en-AU"/>
              <w14:ligatures w14:val="standardContextual"/>
            </w:rPr>
          </w:pPr>
          <w:hyperlink w:anchor="_Toc165628592" w:history="1">
            <w:r w:rsidR="00E971D4" w:rsidRPr="00E971D4">
              <w:rPr>
                <w:rStyle w:val="Hyperlink"/>
                <w:noProof/>
              </w:rPr>
              <w:t>Schedule B2 – Draft Contract</w:t>
            </w:r>
            <w:r w:rsidR="00E971D4" w:rsidRPr="00E971D4">
              <w:rPr>
                <w:noProof/>
                <w:webHidden/>
              </w:rPr>
              <w:tab/>
            </w:r>
            <w:r w:rsidR="00E971D4" w:rsidRPr="00E971D4">
              <w:rPr>
                <w:noProof/>
                <w:webHidden/>
              </w:rPr>
              <w:fldChar w:fldCharType="begin"/>
            </w:r>
            <w:r w:rsidR="00E971D4" w:rsidRPr="00E971D4">
              <w:rPr>
                <w:noProof/>
                <w:webHidden/>
              </w:rPr>
              <w:instrText xml:space="preserve"> PAGEREF _Toc165628592 \h </w:instrText>
            </w:r>
            <w:r w:rsidR="00E971D4" w:rsidRPr="00E971D4">
              <w:rPr>
                <w:noProof/>
                <w:webHidden/>
              </w:rPr>
            </w:r>
            <w:r w:rsidR="00E971D4" w:rsidRPr="00E971D4">
              <w:rPr>
                <w:noProof/>
                <w:webHidden/>
              </w:rPr>
              <w:fldChar w:fldCharType="separate"/>
            </w:r>
            <w:r w:rsidR="00E971D4" w:rsidRPr="00E971D4">
              <w:rPr>
                <w:noProof/>
                <w:webHidden/>
              </w:rPr>
              <w:t>22</w:t>
            </w:r>
            <w:r w:rsidR="00E971D4" w:rsidRPr="00E971D4">
              <w:rPr>
                <w:noProof/>
                <w:webHidden/>
              </w:rPr>
              <w:fldChar w:fldCharType="end"/>
            </w:r>
          </w:hyperlink>
        </w:p>
        <w:p w14:paraId="2E4B4EAF" w14:textId="4FA6F936" w:rsidR="00E971D4" w:rsidRDefault="00432229">
          <w:pPr>
            <w:pStyle w:val="TOC1"/>
            <w:rPr>
              <w:noProof/>
              <w:kern w:val="2"/>
              <w:sz w:val="24"/>
              <w:szCs w:val="24"/>
              <w:lang w:eastAsia="en-AU"/>
              <w14:ligatures w14:val="standardContextual"/>
            </w:rPr>
          </w:pPr>
          <w:hyperlink w:anchor="_Toc165628593" w:history="1">
            <w:r w:rsidR="00E971D4" w:rsidRPr="002204C7">
              <w:rPr>
                <w:rStyle w:val="Hyperlink"/>
                <w:noProof/>
              </w:rPr>
              <w:t>Schedule C – Response Schedule</w:t>
            </w:r>
            <w:r w:rsidR="00E971D4">
              <w:rPr>
                <w:noProof/>
                <w:webHidden/>
              </w:rPr>
              <w:tab/>
            </w:r>
            <w:r w:rsidR="00E971D4">
              <w:rPr>
                <w:noProof/>
                <w:webHidden/>
              </w:rPr>
              <w:fldChar w:fldCharType="begin"/>
            </w:r>
            <w:r w:rsidR="00E971D4">
              <w:rPr>
                <w:noProof/>
                <w:webHidden/>
              </w:rPr>
              <w:instrText xml:space="preserve"> PAGEREF _Toc165628593 \h </w:instrText>
            </w:r>
            <w:r w:rsidR="00E971D4">
              <w:rPr>
                <w:noProof/>
                <w:webHidden/>
              </w:rPr>
            </w:r>
            <w:r w:rsidR="00E971D4">
              <w:rPr>
                <w:noProof/>
                <w:webHidden/>
              </w:rPr>
              <w:fldChar w:fldCharType="separate"/>
            </w:r>
            <w:r w:rsidR="00E971D4">
              <w:rPr>
                <w:noProof/>
                <w:webHidden/>
              </w:rPr>
              <w:t>23</w:t>
            </w:r>
            <w:r w:rsidR="00E971D4">
              <w:rPr>
                <w:noProof/>
                <w:webHidden/>
              </w:rPr>
              <w:fldChar w:fldCharType="end"/>
            </w:r>
          </w:hyperlink>
        </w:p>
        <w:p w14:paraId="1A164C6B" w14:textId="67950046" w:rsidR="00E971D4" w:rsidRDefault="00432229">
          <w:pPr>
            <w:pStyle w:val="TOC1"/>
            <w:rPr>
              <w:noProof/>
              <w:kern w:val="2"/>
              <w:sz w:val="24"/>
              <w:szCs w:val="24"/>
              <w:lang w:eastAsia="en-AU"/>
              <w14:ligatures w14:val="standardContextual"/>
            </w:rPr>
          </w:pPr>
          <w:hyperlink w:anchor="_Toc165628594" w:history="1">
            <w:r w:rsidR="00E971D4" w:rsidRPr="002204C7">
              <w:rPr>
                <w:rStyle w:val="Hyperlink"/>
                <w:noProof/>
              </w:rPr>
              <w:t>Schedule D – Proposed ECI Timetable and Delivery Phase Program</w:t>
            </w:r>
            <w:r w:rsidR="00E971D4">
              <w:rPr>
                <w:noProof/>
                <w:webHidden/>
              </w:rPr>
              <w:tab/>
            </w:r>
            <w:r w:rsidR="00E971D4">
              <w:rPr>
                <w:noProof/>
                <w:webHidden/>
              </w:rPr>
              <w:fldChar w:fldCharType="begin"/>
            </w:r>
            <w:r w:rsidR="00E971D4">
              <w:rPr>
                <w:noProof/>
                <w:webHidden/>
              </w:rPr>
              <w:instrText xml:space="preserve"> PAGEREF _Toc165628594 \h </w:instrText>
            </w:r>
            <w:r w:rsidR="00E971D4">
              <w:rPr>
                <w:noProof/>
                <w:webHidden/>
              </w:rPr>
            </w:r>
            <w:r w:rsidR="00E971D4">
              <w:rPr>
                <w:noProof/>
                <w:webHidden/>
              </w:rPr>
              <w:fldChar w:fldCharType="separate"/>
            </w:r>
            <w:r w:rsidR="00E971D4">
              <w:rPr>
                <w:noProof/>
                <w:webHidden/>
              </w:rPr>
              <w:t>33</w:t>
            </w:r>
            <w:r w:rsidR="00E971D4">
              <w:rPr>
                <w:noProof/>
                <w:webHidden/>
              </w:rPr>
              <w:fldChar w:fldCharType="end"/>
            </w:r>
          </w:hyperlink>
        </w:p>
        <w:p w14:paraId="647E6B3A" w14:textId="495040AB" w:rsidR="00E971D4" w:rsidRDefault="00432229">
          <w:pPr>
            <w:pStyle w:val="TOC1"/>
            <w:rPr>
              <w:noProof/>
              <w:kern w:val="2"/>
              <w:sz w:val="24"/>
              <w:szCs w:val="24"/>
              <w:lang w:eastAsia="en-AU"/>
              <w14:ligatures w14:val="standardContextual"/>
            </w:rPr>
          </w:pPr>
          <w:hyperlink w:anchor="_Toc165628595" w:history="1">
            <w:r w:rsidR="00E971D4" w:rsidRPr="002204C7">
              <w:rPr>
                <w:rStyle w:val="Hyperlink"/>
                <w:noProof/>
              </w:rPr>
              <w:t>Schedule E – Cost Plan and Value Management Opportunities</w:t>
            </w:r>
            <w:r w:rsidR="00E971D4">
              <w:rPr>
                <w:noProof/>
                <w:webHidden/>
              </w:rPr>
              <w:tab/>
            </w:r>
            <w:r w:rsidR="00E971D4">
              <w:rPr>
                <w:noProof/>
                <w:webHidden/>
              </w:rPr>
              <w:fldChar w:fldCharType="begin"/>
            </w:r>
            <w:r w:rsidR="00E971D4">
              <w:rPr>
                <w:noProof/>
                <w:webHidden/>
              </w:rPr>
              <w:instrText xml:space="preserve"> PAGEREF _Toc165628595 \h </w:instrText>
            </w:r>
            <w:r w:rsidR="00E971D4">
              <w:rPr>
                <w:noProof/>
                <w:webHidden/>
              </w:rPr>
            </w:r>
            <w:r w:rsidR="00E971D4">
              <w:rPr>
                <w:noProof/>
                <w:webHidden/>
              </w:rPr>
              <w:fldChar w:fldCharType="separate"/>
            </w:r>
            <w:r w:rsidR="00E971D4">
              <w:rPr>
                <w:noProof/>
                <w:webHidden/>
              </w:rPr>
              <w:t>34</w:t>
            </w:r>
            <w:r w:rsidR="00E971D4">
              <w:rPr>
                <w:noProof/>
                <w:webHidden/>
              </w:rPr>
              <w:fldChar w:fldCharType="end"/>
            </w:r>
          </w:hyperlink>
        </w:p>
        <w:p w14:paraId="60E47F69" w14:textId="2A95B405" w:rsidR="00E971D4" w:rsidRDefault="00432229">
          <w:pPr>
            <w:pStyle w:val="TOC1"/>
            <w:rPr>
              <w:noProof/>
              <w:kern w:val="2"/>
              <w:sz w:val="24"/>
              <w:szCs w:val="24"/>
              <w:lang w:eastAsia="en-AU"/>
              <w14:ligatures w14:val="standardContextual"/>
            </w:rPr>
          </w:pPr>
          <w:hyperlink w:anchor="_Toc165628596" w:history="1">
            <w:r w:rsidR="00E971D4" w:rsidRPr="002204C7">
              <w:rPr>
                <w:rStyle w:val="Hyperlink"/>
                <w:noProof/>
              </w:rPr>
              <w:t>Schedule F – Innovation</w:t>
            </w:r>
            <w:r w:rsidR="00E971D4">
              <w:rPr>
                <w:noProof/>
                <w:webHidden/>
              </w:rPr>
              <w:tab/>
            </w:r>
            <w:r w:rsidR="00E971D4">
              <w:rPr>
                <w:noProof/>
                <w:webHidden/>
              </w:rPr>
              <w:fldChar w:fldCharType="begin"/>
            </w:r>
            <w:r w:rsidR="00E971D4">
              <w:rPr>
                <w:noProof/>
                <w:webHidden/>
              </w:rPr>
              <w:instrText xml:space="preserve"> PAGEREF _Toc165628596 \h </w:instrText>
            </w:r>
            <w:r w:rsidR="00E971D4">
              <w:rPr>
                <w:noProof/>
                <w:webHidden/>
              </w:rPr>
            </w:r>
            <w:r w:rsidR="00E971D4">
              <w:rPr>
                <w:noProof/>
                <w:webHidden/>
              </w:rPr>
              <w:fldChar w:fldCharType="separate"/>
            </w:r>
            <w:r w:rsidR="00E971D4">
              <w:rPr>
                <w:noProof/>
                <w:webHidden/>
              </w:rPr>
              <w:t>35</w:t>
            </w:r>
            <w:r w:rsidR="00E971D4">
              <w:rPr>
                <w:noProof/>
                <w:webHidden/>
              </w:rPr>
              <w:fldChar w:fldCharType="end"/>
            </w:r>
          </w:hyperlink>
        </w:p>
        <w:p w14:paraId="6E84E81A" w14:textId="38F8DC33" w:rsidR="0045643B" w:rsidRDefault="0045643B">
          <w:r w:rsidRPr="00016B10">
            <w:rPr>
              <w:b/>
              <w:bCs/>
              <w:noProof/>
              <w:sz w:val="20"/>
              <w:szCs w:val="20"/>
            </w:rPr>
            <w:fldChar w:fldCharType="end"/>
          </w:r>
        </w:p>
      </w:sdtContent>
    </w:sdt>
    <w:p w14:paraId="20FB31F9" w14:textId="77777777" w:rsidR="000A6171" w:rsidRDefault="000A6171">
      <w:pPr>
        <w:rPr>
          <w:rFonts w:asciiTheme="majorHAnsi" w:eastAsiaTheme="majorEastAsia" w:hAnsiTheme="majorHAnsi" w:cstheme="majorBidi"/>
          <w:b/>
          <w:color w:val="3C2D4D" w:themeColor="accent1"/>
          <w:sz w:val="30"/>
          <w:szCs w:val="32"/>
        </w:rPr>
      </w:pPr>
    </w:p>
    <w:p w14:paraId="4611C863" w14:textId="77777777" w:rsidR="00A0788C" w:rsidRDefault="00A0788C" w:rsidP="00CB7DFE">
      <w:pPr>
        <w:pStyle w:val="Heading1-numbered"/>
        <w:adjustRightInd w:val="0"/>
        <w:snapToGrid w:val="0"/>
        <w:spacing w:before="0" w:after="220" w:line="240" w:lineRule="auto"/>
        <w:ind w:left="0" w:firstLine="0"/>
        <w:rPr>
          <w:rStyle w:val="InstructionsHiddentext"/>
          <w:vanish w:val="0"/>
          <w:color w:val="3C2D4D" w:themeColor="accent1"/>
        </w:rPr>
      </w:pPr>
      <w:r>
        <w:rPr>
          <w:rStyle w:val="InstructionsHiddentext"/>
          <w:vanish w:val="0"/>
          <w:color w:val="3C2D4D" w:themeColor="accent1"/>
        </w:rPr>
        <w:br w:type="page"/>
      </w:r>
    </w:p>
    <w:p w14:paraId="1A98249B" w14:textId="1689F892" w:rsidR="00F905A2" w:rsidRPr="00E36733" w:rsidRDefault="00F905A2" w:rsidP="00CB7DFE">
      <w:pPr>
        <w:pStyle w:val="Heading1-numbered"/>
        <w:adjustRightInd w:val="0"/>
        <w:snapToGrid w:val="0"/>
        <w:spacing w:before="0" w:after="220" w:line="240" w:lineRule="auto"/>
        <w:ind w:left="0" w:firstLine="0"/>
        <w:rPr>
          <w:rStyle w:val="InstructionsHiddentext"/>
          <w:rFonts w:asciiTheme="minorHAnsi" w:eastAsiaTheme="minorEastAsia" w:hAnsiTheme="minorHAnsi" w:cstheme="minorBidi"/>
          <w:b w:val="0"/>
          <w:vanish w:val="0"/>
          <w:color w:val="3C2D4D" w:themeColor="accent1"/>
          <w:sz w:val="20"/>
          <w:szCs w:val="20"/>
        </w:rPr>
      </w:pPr>
      <w:bookmarkStart w:id="2" w:name="_Toc165628550"/>
      <w:r w:rsidRPr="00E36733">
        <w:rPr>
          <w:rStyle w:val="InstructionsHiddentext"/>
          <w:vanish w:val="0"/>
          <w:color w:val="3C2D4D" w:themeColor="accent1"/>
          <w:sz w:val="28"/>
          <w:szCs w:val="28"/>
        </w:rPr>
        <w:lastRenderedPageBreak/>
        <w:t>Definitions</w:t>
      </w:r>
      <w:bookmarkEnd w:id="2"/>
    </w:p>
    <w:p w14:paraId="70DBB1FE" w14:textId="72F531F0" w:rsidR="007E54F6" w:rsidRPr="00E36733" w:rsidRDefault="007E54F6" w:rsidP="00CB7DFE">
      <w:pPr>
        <w:adjustRightInd w:val="0"/>
        <w:snapToGrid w:val="0"/>
        <w:spacing w:after="220" w:line="240" w:lineRule="auto"/>
        <w:rPr>
          <w:sz w:val="20"/>
          <w:szCs w:val="20"/>
          <w:highlight w:val="yellow"/>
        </w:rPr>
      </w:pPr>
      <w:r w:rsidRPr="00E36733">
        <w:rPr>
          <w:sz w:val="20"/>
          <w:szCs w:val="20"/>
        </w:rPr>
        <w:t xml:space="preserve">Unless the context otherwise requires, capitalised terms in this </w:t>
      </w:r>
      <w:r w:rsidR="006A468D" w:rsidRPr="00E36733">
        <w:rPr>
          <w:rFonts w:cs="Arial"/>
          <w:bCs/>
          <w:sz w:val="20"/>
          <w:szCs w:val="18"/>
        </w:rPr>
        <w:t xml:space="preserve">Invitation for </w:t>
      </w:r>
      <w:r w:rsidRPr="00E36733">
        <w:rPr>
          <w:sz w:val="20"/>
          <w:szCs w:val="20"/>
        </w:rPr>
        <w:t>EOI have the meaning as outlined below:</w:t>
      </w:r>
    </w:p>
    <w:p w14:paraId="314C8746" w14:textId="3C3FE19C" w:rsidR="00B81BEF" w:rsidRPr="00E36733" w:rsidRDefault="00B81BEF" w:rsidP="00CB7DFE">
      <w:pPr>
        <w:adjustRightInd w:val="0"/>
        <w:snapToGrid w:val="0"/>
        <w:spacing w:after="220" w:line="240" w:lineRule="auto"/>
        <w:rPr>
          <w:sz w:val="20"/>
          <w:szCs w:val="20"/>
        </w:rPr>
      </w:pPr>
      <w:r w:rsidRPr="00E36733">
        <w:rPr>
          <w:b/>
          <w:bCs/>
          <w:sz w:val="20"/>
          <w:szCs w:val="20"/>
        </w:rPr>
        <w:t xml:space="preserve">Closing Time </w:t>
      </w:r>
      <w:r w:rsidRPr="00E36733">
        <w:rPr>
          <w:sz w:val="20"/>
          <w:szCs w:val="20"/>
        </w:rPr>
        <w:t xml:space="preserve">means the date and time identified in section 1.3 of the Invitation </w:t>
      </w:r>
      <w:r w:rsidR="00F303FF" w:rsidRPr="00E36733">
        <w:rPr>
          <w:sz w:val="20"/>
          <w:szCs w:val="20"/>
        </w:rPr>
        <w:t>for</w:t>
      </w:r>
      <w:r w:rsidRPr="00E36733">
        <w:rPr>
          <w:sz w:val="20"/>
          <w:szCs w:val="20"/>
        </w:rPr>
        <w:t xml:space="preserve"> EOI.</w:t>
      </w:r>
    </w:p>
    <w:p w14:paraId="46774D63" w14:textId="073FA774" w:rsidR="009F31C0" w:rsidRPr="00E36733" w:rsidRDefault="00C61A9B" w:rsidP="00CB7DFE">
      <w:pPr>
        <w:adjustRightInd w:val="0"/>
        <w:snapToGrid w:val="0"/>
        <w:spacing w:after="220" w:line="240" w:lineRule="auto"/>
        <w:rPr>
          <w:sz w:val="20"/>
          <w:szCs w:val="20"/>
        </w:rPr>
      </w:pPr>
      <w:r w:rsidRPr="00E36733">
        <w:rPr>
          <w:b/>
          <w:bCs/>
          <w:sz w:val="20"/>
          <w:szCs w:val="20"/>
        </w:rPr>
        <w:t xml:space="preserve">D&amp;C </w:t>
      </w:r>
      <w:r w:rsidR="002A2DA5" w:rsidRPr="00E36733">
        <w:rPr>
          <w:b/>
          <w:bCs/>
          <w:sz w:val="20"/>
          <w:szCs w:val="20"/>
        </w:rPr>
        <w:t xml:space="preserve">Contract </w:t>
      </w:r>
      <w:r w:rsidR="002A2DA5" w:rsidRPr="00E36733">
        <w:rPr>
          <w:sz w:val="20"/>
          <w:szCs w:val="20"/>
        </w:rPr>
        <w:t xml:space="preserve">means the </w:t>
      </w:r>
      <w:r w:rsidR="006B4448" w:rsidRPr="00E36733">
        <w:rPr>
          <w:sz w:val="20"/>
          <w:szCs w:val="20"/>
        </w:rPr>
        <w:t>design and construction (</w:t>
      </w:r>
      <w:r w:rsidR="002A2DA5" w:rsidRPr="00E36733">
        <w:rPr>
          <w:sz w:val="20"/>
          <w:szCs w:val="20"/>
        </w:rPr>
        <w:t>D&amp;C</w:t>
      </w:r>
      <w:r w:rsidR="006B4448" w:rsidRPr="00E36733">
        <w:rPr>
          <w:sz w:val="20"/>
          <w:szCs w:val="20"/>
        </w:rPr>
        <w:t>)</w:t>
      </w:r>
      <w:r w:rsidR="002A2DA5" w:rsidRPr="00E36733">
        <w:rPr>
          <w:sz w:val="20"/>
          <w:szCs w:val="20"/>
        </w:rPr>
        <w:t xml:space="preserve"> </w:t>
      </w:r>
      <w:r w:rsidR="006B4448" w:rsidRPr="00E36733">
        <w:rPr>
          <w:sz w:val="20"/>
          <w:szCs w:val="20"/>
        </w:rPr>
        <w:t>c</w:t>
      </w:r>
      <w:r w:rsidR="002A2DA5" w:rsidRPr="00E36733">
        <w:rPr>
          <w:sz w:val="20"/>
          <w:szCs w:val="20"/>
        </w:rPr>
        <w:t>ontract for the Delivery Phase</w:t>
      </w:r>
      <w:r w:rsidR="006B4448" w:rsidRPr="00E36733">
        <w:rPr>
          <w:sz w:val="20"/>
          <w:szCs w:val="20"/>
        </w:rPr>
        <w:t xml:space="preserve"> of the </w:t>
      </w:r>
      <w:r w:rsidR="0069406C" w:rsidRPr="00E36733">
        <w:rPr>
          <w:sz w:val="20"/>
          <w:szCs w:val="20"/>
        </w:rPr>
        <w:t>P</w:t>
      </w:r>
      <w:r w:rsidR="006B4448" w:rsidRPr="00E36733">
        <w:rPr>
          <w:sz w:val="20"/>
          <w:szCs w:val="20"/>
        </w:rPr>
        <w:t>roject</w:t>
      </w:r>
      <w:r w:rsidR="000141AF" w:rsidRPr="00E36733">
        <w:rPr>
          <w:sz w:val="20"/>
          <w:szCs w:val="20"/>
        </w:rPr>
        <w:t xml:space="preserve">, which will be substantially in the form </w:t>
      </w:r>
      <w:r w:rsidR="009370EE" w:rsidRPr="00E36733">
        <w:rPr>
          <w:sz w:val="20"/>
          <w:szCs w:val="20"/>
        </w:rPr>
        <w:t>of</w:t>
      </w:r>
      <w:r w:rsidR="000141AF" w:rsidRPr="00E36733">
        <w:rPr>
          <w:sz w:val="20"/>
          <w:szCs w:val="20"/>
        </w:rPr>
        <w:t xml:space="preserve"> the Draft Contract</w:t>
      </w:r>
      <w:r w:rsidR="002938FF" w:rsidRPr="00E36733">
        <w:rPr>
          <w:sz w:val="20"/>
          <w:szCs w:val="20"/>
        </w:rPr>
        <w:t>.</w:t>
      </w:r>
    </w:p>
    <w:p w14:paraId="66FC285F" w14:textId="3007CB42" w:rsidR="002938FF" w:rsidRPr="00E36733" w:rsidDel="00C61A9B" w:rsidRDefault="00A9719E" w:rsidP="00CB7DFE">
      <w:pPr>
        <w:adjustRightInd w:val="0"/>
        <w:snapToGrid w:val="0"/>
        <w:spacing w:after="220" w:line="240" w:lineRule="auto"/>
        <w:rPr>
          <w:sz w:val="20"/>
          <w:szCs w:val="20"/>
        </w:rPr>
      </w:pPr>
      <w:r w:rsidRPr="00E36733">
        <w:rPr>
          <w:b/>
          <w:bCs/>
          <w:sz w:val="20"/>
          <w:szCs w:val="20"/>
        </w:rPr>
        <w:t xml:space="preserve">D&amp;C </w:t>
      </w:r>
      <w:r w:rsidR="00B12C51" w:rsidRPr="00E36733" w:rsidDel="00C61A9B">
        <w:rPr>
          <w:b/>
          <w:bCs/>
          <w:sz w:val="20"/>
          <w:szCs w:val="20"/>
        </w:rPr>
        <w:t xml:space="preserve">Contractor </w:t>
      </w:r>
      <w:r w:rsidR="00AC54A6" w:rsidRPr="00E36733" w:rsidDel="00C61A9B">
        <w:rPr>
          <w:sz w:val="20"/>
          <w:szCs w:val="20"/>
        </w:rPr>
        <w:t xml:space="preserve">means </w:t>
      </w:r>
      <w:r w:rsidR="00B12C51" w:rsidRPr="00E36733" w:rsidDel="00C61A9B">
        <w:rPr>
          <w:sz w:val="20"/>
          <w:szCs w:val="20"/>
        </w:rPr>
        <w:t xml:space="preserve">the </w:t>
      </w:r>
      <w:r w:rsidRPr="00E36733">
        <w:rPr>
          <w:sz w:val="20"/>
          <w:szCs w:val="20"/>
        </w:rPr>
        <w:t>c</w:t>
      </w:r>
      <w:r w:rsidR="00B12C51" w:rsidRPr="00E36733" w:rsidDel="00C61A9B">
        <w:rPr>
          <w:sz w:val="20"/>
          <w:szCs w:val="20"/>
        </w:rPr>
        <w:t>ontractor engaged by UniSQ to deliver the Delivery Phase (D&amp;C)</w:t>
      </w:r>
      <w:r w:rsidRPr="00E36733">
        <w:rPr>
          <w:sz w:val="20"/>
          <w:szCs w:val="20"/>
        </w:rPr>
        <w:t xml:space="preserve"> under the D&amp;C Contract</w:t>
      </w:r>
      <w:r w:rsidR="00B90359" w:rsidRPr="00E36733" w:rsidDel="00C61A9B">
        <w:rPr>
          <w:sz w:val="20"/>
          <w:szCs w:val="20"/>
        </w:rPr>
        <w:t>.</w:t>
      </w:r>
    </w:p>
    <w:p w14:paraId="5E58ED23" w14:textId="3C102B67" w:rsidR="002A2DA5" w:rsidRPr="00E36733" w:rsidRDefault="002A2DA5" w:rsidP="00CB7DFE">
      <w:pPr>
        <w:adjustRightInd w:val="0"/>
        <w:snapToGrid w:val="0"/>
        <w:spacing w:after="220" w:line="240" w:lineRule="auto"/>
        <w:rPr>
          <w:b/>
          <w:bCs/>
          <w:sz w:val="20"/>
          <w:szCs w:val="20"/>
        </w:rPr>
      </w:pPr>
      <w:r w:rsidRPr="00E36733">
        <w:rPr>
          <w:b/>
          <w:bCs/>
          <w:sz w:val="20"/>
          <w:szCs w:val="20"/>
        </w:rPr>
        <w:t xml:space="preserve">Delivery Phase </w:t>
      </w:r>
      <w:r w:rsidRPr="00E36733">
        <w:rPr>
          <w:sz w:val="20"/>
          <w:szCs w:val="20"/>
        </w:rPr>
        <w:t xml:space="preserve">means the </w:t>
      </w:r>
      <w:r w:rsidR="00295765" w:rsidRPr="00E36733">
        <w:rPr>
          <w:sz w:val="20"/>
          <w:szCs w:val="20"/>
        </w:rPr>
        <w:t xml:space="preserve">design and construction </w:t>
      </w:r>
      <w:r w:rsidR="00CC1FD7" w:rsidRPr="00E36733">
        <w:rPr>
          <w:sz w:val="20"/>
          <w:szCs w:val="20"/>
        </w:rPr>
        <w:t>(</w:t>
      </w:r>
      <w:r w:rsidRPr="00E36733">
        <w:rPr>
          <w:sz w:val="20"/>
          <w:szCs w:val="20"/>
        </w:rPr>
        <w:t>D&amp;C</w:t>
      </w:r>
      <w:r w:rsidR="00CC1FD7" w:rsidRPr="00E36733">
        <w:rPr>
          <w:sz w:val="20"/>
          <w:szCs w:val="20"/>
        </w:rPr>
        <w:t>)</w:t>
      </w:r>
      <w:r w:rsidRPr="00E36733">
        <w:rPr>
          <w:sz w:val="20"/>
          <w:szCs w:val="20"/>
        </w:rPr>
        <w:t xml:space="preserve"> phase</w:t>
      </w:r>
      <w:r w:rsidR="00CC1FD7" w:rsidRPr="00E36733">
        <w:rPr>
          <w:sz w:val="20"/>
          <w:szCs w:val="20"/>
        </w:rPr>
        <w:t xml:space="preserve"> </w:t>
      </w:r>
      <w:r w:rsidRPr="00E36733">
        <w:rPr>
          <w:sz w:val="20"/>
          <w:szCs w:val="20"/>
        </w:rPr>
        <w:t xml:space="preserve">of the </w:t>
      </w:r>
      <w:r w:rsidR="0069406C" w:rsidRPr="00E36733">
        <w:rPr>
          <w:sz w:val="20"/>
          <w:szCs w:val="20"/>
        </w:rPr>
        <w:t>P</w:t>
      </w:r>
      <w:r w:rsidRPr="00E36733">
        <w:rPr>
          <w:sz w:val="20"/>
          <w:szCs w:val="20"/>
        </w:rPr>
        <w:t>roject</w:t>
      </w:r>
      <w:r w:rsidR="00295765" w:rsidRPr="00E36733">
        <w:rPr>
          <w:sz w:val="20"/>
          <w:szCs w:val="20"/>
        </w:rPr>
        <w:t xml:space="preserve">, which follows the ECI </w:t>
      </w:r>
      <w:r w:rsidR="00445AEC" w:rsidRPr="00E36733">
        <w:rPr>
          <w:sz w:val="20"/>
          <w:szCs w:val="20"/>
        </w:rPr>
        <w:t>Phase</w:t>
      </w:r>
      <w:r w:rsidR="002938FF" w:rsidRPr="00E36733">
        <w:rPr>
          <w:sz w:val="20"/>
          <w:szCs w:val="20"/>
        </w:rPr>
        <w:t>.</w:t>
      </w:r>
    </w:p>
    <w:p w14:paraId="393C538B" w14:textId="381A6BFE" w:rsidR="00344EAC" w:rsidRPr="00E36733" w:rsidRDefault="00B12C51" w:rsidP="00CB7DFE">
      <w:pPr>
        <w:adjustRightInd w:val="0"/>
        <w:snapToGrid w:val="0"/>
        <w:spacing w:after="220" w:line="240" w:lineRule="auto"/>
        <w:rPr>
          <w:b/>
          <w:bCs/>
          <w:sz w:val="20"/>
          <w:szCs w:val="20"/>
        </w:rPr>
      </w:pPr>
      <w:r w:rsidRPr="00E36733">
        <w:rPr>
          <w:rFonts w:cs="Arial"/>
          <w:b/>
          <w:bCs/>
          <w:sz w:val="20"/>
          <w:szCs w:val="18"/>
        </w:rPr>
        <w:t xml:space="preserve">Draft Contract </w:t>
      </w:r>
      <w:r w:rsidRPr="00E36733">
        <w:rPr>
          <w:rFonts w:cs="Arial"/>
          <w:bCs/>
          <w:sz w:val="20"/>
          <w:szCs w:val="18"/>
        </w:rPr>
        <w:t>means the proposed design and construct contract for delivery of the Project, and to be amended by the Principal during ECI Phase</w:t>
      </w:r>
      <w:r w:rsidR="00DF0982" w:rsidRPr="00E36733">
        <w:rPr>
          <w:rFonts w:cs="Arial"/>
          <w:bCs/>
          <w:sz w:val="20"/>
          <w:szCs w:val="18"/>
        </w:rPr>
        <w:t xml:space="preserve"> (the Draft Contract is provided as Schedule B2 to this Invitation for EOI)</w:t>
      </w:r>
      <w:r w:rsidR="002938FF" w:rsidRPr="00E36733">
        <w:rPr>
          <w:sz w:val="20"/>
          <w:szCs w:val="20"/>
        </w:rPr>
        <w:t>.</w:t>
      </w:r>
    </w:p>
    <w:p w14:paraId="00B215E9" w14:textId="0B7A9D69" w:rsidR="002938FF" w:rsidRPr="00E36733" w:rsidRDefault="00831382" w:rsidP="00CB7DFE">
      <w:pPr>
        <w:adjustRightInd w:val="0"/>
        <w:snapToGrid w:val="0"/>
        <w:spacing w:after="220" w:line="240" w:lineRule="auto"/>
        <w:rPr>
          <w:sz w:val="20"/>
          <w:szCs w:val="20"/>
        </w:rPr>
      </w:pPr>
      <w:r w:rsidRPr="00E36733">
        <w:rPr>
          <w:b/>
          <w:bCs/>
          <w:sz w:val="20"/>
          <w:szCs w:val="20"/>
        </w:rPr>
        <w:t>ECI Phase</w:t>
      </w:r>
      <w:r w:rsidR="00390366" w:rsidRPr="00E36733">
        <w:rPr>
          <w:b/>
          <w:bCs/>
          <w:sz w:val="20"/>
          <w:szCs w:val="20"/>
        </w:rPr>
        <w:t xml:space="preserve"> </w:t>
      </w:r>
      <w:r w:rsidR="00390366" w:rsidRPr="00E36733">
        <w:rPr>
          <w:sz w:val="20"/>
          <w:szCs w:val="20"/>
        </w:rPr>
        <w:t xml:space="preserve">means the </w:t>
      </w:r>
      <w:r w:rsidR="00D84689" w:rsidRPr="00E36733">
        <w:rPr>
          <w:sz w:val="20"/>
          <w:szCs w:val="20"/>
        </w:rPr>
        <w:t>early contractor involvement</w:t>
      </w:r>
      <w:r w:rsidR="00390366" w:rsidRPr="00E36733">
        <w:rPr>
          <w:sz w:val="20"/>
          <w:szCs w:val="20"/>
        </w:rPr>
        <w:t xml:space="preserve"> </w:t>
      </w:r>
      <w:r w:rsidR="00D84689" w:rsidRPr="00E36733">
        <w:rPr>
          <w:sz w:val="20"/>
          <w:szCs w:val="20"/>
        </w:rPr>
        <w:t>p</w:t>
      </w:r>
      <w:r w:rsidR="000A7C82" w:rsidRPr="00E36733">
        <w:rPr>
          <w:sz w:val="20"/>
          <w:szCs w:val="20"/>
        </w:rPr>
        <w:t>hase</w:t>
      </w:r>
      <w:r w:rsidR="00390366" w:rsidRPr="00E36733">
        <w:rPr>
          <w:sz w:val="20"/>
          <w:szCs w:val="20"/>
        </w:rPr>
        <w:t xml:space="preserve"> of the procurement</w:t>
      </w:r>
      <w:r w:rsidR="00AB0011" w:rsidRPr="00E36733">
        <w:rPr>
          <w:sz w:val="20"/>
          <w:szCs w:val="20"/>
        </w:rPr>
        <w:t xml:space="preserve"> </w:t>
      </w:r>
      <w:r w:rsidR="00D84689" w:rsidRPr="00E36733">
        <w:rPr>
          <w:sz w:val="20"/>
          <w:szCs w:val="20"/>
        </w:rPr>
        <w:t xml:space="preserve">during which </w:t>
      </w:r>
      <w:r w:rsidR="00885E61" w:rsidRPr="00E36733">
        <w:rPr>
          <w:sz w:val="20"/>
          <w:szCs w:val="20"/>
        </w:rPr>
        <w:t>the ECI Proponent</w:t>
      </w:r>
      <w:r w:rsidR="00AB0011" w:rsidRPr="00E36733">
        <w:rPr>
          <w:sz w:val="20"/>
          <w:szCs w:val="20"/>
        </w:rPr>
        <w:t xml:space="preserve"> will undertake</w:t>
      </w:r>
      <w:r w:rsidR="00D84689" w:rsidRPr="00E36733">
        <w:rPr>
          <w:sz w:val="20"/>
          <w:szCs w:val="20"/>
        </w:rPr>
        <w:t xml:space="preserve"> the</w:t>
      </w:r>
      <w:r w:rsidR="00AB0011" w:rsidRPr="00E36733">
        <w:rPr>
          <w:sz w:val="20"/>
          <w:szCs w:val="20"/>
        </w:rPr>
        <w:t xml:space="preserve"> ECI Phase </w:t>
      </w:r>
      <w:r w:rsidR="00C8025C" w:rsidRPr="00E36733">
        <w:rPr>
          <w:sz w:val="20"/>
          <w:szCs w:val="20"/>
        </w:rPr>
        <w:t>Services</w:t>
      </w:r>
      <w:r w:rsidR="00AB0011" w:rsidRPr="00E36733">
        <w:rPr>
          <w:sz w:val="20"/>
          <w:szCs w:val="20"/>
        </w:rPr>
        <w:t xml:space="preserve"> </w:t>
      </w:r>
      <w:r w:rsidR="00C8025C" w:rsidRPr="00E36733">
        <w:rPr>
          <w:sz w:val="20"/>
          <w:szCs w:val="20"/>
        </w:rPr>
        <w:t>for</w:t>
      </w:r>
      <w:r w:rsidR="00AB0011" w:rsidRPr="00E36733">
        <w:rPr>
          <w:sz w:val="20"/>
          <w:szCs w:val="20"/>
        </w:rPr>
        <w:t xml:space="preserve"> the Principal</w:t>
      </w:r>
      <w:r w:rsidR="00126D8A" w:rsidRPr="00E36733">
        <w:rPr>
          <w:sz w:val="20"/>
          <w:szCs w:val="20"/>
        </w:rPr>
        <w:t>,</w:t>
      </w:r>
      <w:r w:rsidR="000A7C82" w:rsidRPr="00E36733">
        <w:rPr>
          <w:sz w:val="20"/>
          <w:szCs w:val="20"/>
        </w:rPr>
        <w:t xml:space="preserve"> </w:t>
      </w:r>
      <w:r w:rsidR="00C909CD" w:rsidRPr="00E36733">
        <w:rPr>
          <w:sz w:val="20"/>
          <w:szCs w:val="20"/>
        </w:rPr>
        <w:t xml:space="preserve">and submit a </w:t>
      </w:r>
      <w:r w:rsidR="00545EC4" w:rsidRPr="00E36733">
        <w:rPr>
          <w:sz w:val="20"/>
          <w:szCs w:val="20"/>
        </w:rPr>
        <w:t xml:space="preserve">Final </w:t>
      </w:r>
      <w:r w:rsidR="00C909CD" w:rsidRPr="00E36733">
        <w:rPr>
          <w:sz w:val="20"/>
          <w:szCs w:val="20"/>
        </w:rPr>
        <w:t>Delivery Phase Proposal for the Principal’s consideration</w:t>
      </w:r>
      <w:r w:rsidR="002938FF" w:rsidRPr="00E36733">
        <w:rPr>
          <w:sz w:val="20"/>
          <w:szCs w:val="20"/>
        </w:rPr>
        <w:t>.</w:t>
      </w:r>
    </w:p>
    <w:p w14:paraId="3925B8E2" w14:textId="79F58461" w:rsidR="000E3514" w:rsidRPr="00E36733" w:rsidRDefault="00831382" w:rsidP="00CB7DFE">
      <w:pPr>
        <w:adjustRightInd w:val="0"/>
        <w:snapToGrid w:val="0"/>
        <w:spacing w:after="220" w:line="240" w:lineRule="auto"/>
        <w:rPr>
          <w:sz w:val="20"/>
          <w:szCs w:val="20"/>
        </w:rPr>
      </w:pPr>
      <w:r w:rsidRPr="00E36733">
        <w:rPr>
          <w:b/>
          <w:bCs/>
          <w:sz w:val="20"/>
          <w:szCs w:val="20"/>
        </w:rPr>
        <w:t>ECI Agreement</w:t>
      </w:r>
      <w:r w:rsidR="00390366" w:rsidRPr="00E36733">
        <w:rPr>
          <w:b/>
          <w:bCs/>
          <w:sz w:val="20"/>
          <w:szCs w:val="20"/>
        </w:rPr>
        <w:t xml:space="preserve"> </w:t>
      </w:r>
      <w:r w:rsidR="00390366" w:rsidRPr="00E36733">
        <w:rPr>
          <w:sz w:val="20"/>
          <w:szCs w:val="20"/>
        </w:rPr>
        <w:t xml:space="preserve">means the agreement </w:t>
      </w:r>
      <w:r w:rsidR="00C8025C" w:rsidRPr="00E36733">
        <w:rPr>
          <w:sz w:val="20"/>
          <w:szCs w:val="20"/>
        </w:rPr>
        <w:t>under which</w:t>
      </w:r>
      <w:r w:rsidR="00390366" w:rsidRPr="00E36733">
        <w:rPr>
          <w:sz w:val="20"/>
          <w:szCs w:val="20"/>
        </w:rPr>
        <w:t xml:space="preserve"> ECI Phase </w:t>
      </w:r>
      <w:r w:rsidR="00766363" w:rsidRPr="00E36733">
        <w:rPr>
          <w:sz w:val="20"/>
          <w:szCs w:val="20"/>
        </w:rPr>
        <w:t xml:space="preserve">Services </w:t>
      </w:r>
      <w:r w:rsidR="00390366" w:rsidRPr="00E36733">
        <w:rPr>
          <w:sz w:val="20"/>
          <w:szCs w:val="20"/>
        </w:rPr>
        <w:t>will be undertaken</w:t>
      </w:r>
      <w:r w:rsidR="00AB0011" w:rsidRPr="00E36733">
        <w:rPr>
          <w:sz w:val="20"/>
          <w:szCs w:val="20"/>
        </w:rPr>
        <w:t xml:space="preserve"> (the ECI Agreement is </w:t>
      </w:r>
      <w:r w:rsidR="00766363" w:rsidRPr="00E36733">
        <w:rPr>
          <w:sz w:val="20"/>
          <w:szCs w:val="20"/>
        </w:rPr>
        <w:t xml:space="preserve">provided as </w:t>
      </w:r>
      <w:r w:rsidR="00C96B00" w:rsidRPr="00E36733">
        <w:rPr>
          <w:sz w:val="20"/>
          <w:szCs w:val="20"/>
        </w:rPr>
        <w:t>Schedule B1</w:t>
      </w:r>
      <w:r w:rsidR="00766363" w:rsidRPr="00E36733">
        <w:rPr>
          <w:sz w:val="20"/>
          <w:szCs w:val="20"/>
        </w:rPr>
        <w:t xml:space="preserve"> to this </w:t>
      </w:r>
      <w:r w:rsidR="006A468D" w:rsidRPr="00E36733">
        <w:rPr>
          <w:rFonts w:cs="Arial"/>
          <w:bCs/>
          <w:sz w:val="20"/>
          <w:szCs w:val="18"/>
        </w:rPr>
        <w:t xml:space="preserve">Invitation for </w:t>
      </w:r>
      <w:r w:rsidR="00766363" w:rsidRPr="00E36733">
        <w:rPr>
          <w:sz w:val="20"/>
          <w:szCs w:val="20"/>
        </w:rPr>
        <w:t>EOI</w:t>
      </w:r>
      <w:r w:rsidR="00AB0011" w:rsidRPr="00E36733">
        <w:rPr>
          <w:sz w:val="20"/>
          <w:szCs w:val="20"/>
        </w:rPr>
        <w:t>)</w:t>
      </w:r>
      <w:r w:rsidR="00445AEC" w:rsidRPr="00E36733">
        <w:rPr>
          <w:sz w:val="20"/>
          <w:szCs w:val="20"/>
        </w:rPr>
        <w:t>.</w:t>
      </w:r>
    </w:p>
    <w:p w14:paraId="1A59CE7E" w14:textId="5DA08109" w:rsidR="002938FF" w:rsidRPr="00E36733" w:rsidRDefault="00C34D15" w:rsidP="00CB7DFE">
      <w:pPr>
        <w:adjustRightInd w:val="0"/>
        <w:snapToGrid w:val="0"/>
        <w:spacing w:after="220" w:line="240" w:lineRule="auto"/>
        <w:rPr>
          <w:sz w:val="20"/>
          <w:szCs w:val="20"/>
        </w:rPr>
      </w:pPr>
      <w:r w:rsidRPr="00E36733">
        <w:rPr>
          <w:b/>
          <w:bCs/>
          <w:sz w:val="20"/>
          <w:szCs w:val="20"/>
        </w:rPr>
        <w:t>ECI Phase Services</w:t>
      </w:r>
      <w:r w:rsidRPr="00E36733">
        <w:rPr>
          <w:sz w:val="20"/>
          <w:szCs w:val="20"/>
        </w:rPr>
        <w:t xml:space="preserve"> means the activities and services to be undertaken by the ECI Proponent during the ECI Phas</w:t>
      </w:r>
      <w:r w:rsidR="002938FF" w:rsidRPr="00E36733">
        <w:rPr>
          <w:sz w:val="20"/>
          <w:szCs w:val="20"/>
        </w:rPr>
        <w:t>e</w:t>
      </w:r>
      <w:r w:rsidR="00445AEC" w:rsidRPr="00E36733">
        <w:rPr>
          <w:sz w:val="20"/>
          <w:szCs w:val="20"/>
        </w:rPr>
        <w:t>.</w:t>
      </w:r>
    </w:p>
    <w:p w14:paraId="2E8AD5D7" w14:textId="5AE48921" w:rsidR="002938FF" w:rsidRPr="00E36733" w:rsidRDefault="000E3514" w:rsidP="00CB7DFE">
      <w:pPr>
        <w:adjustRightInd w:val="0"/>
        <w:snapToGrid w:val="0"/>
        <w:spacing w:after="220" w:line="240" w:lineRule="auto"/>
        <w:rPr>
          <w:sz w:val="20"/>
          <w:szCs w:val="20"/>
        </w:rPr>
      </w:pPr>
      <w:r w:rsidRPr="00E36733">
        <w:rPr>
          <w:b/>
          <w:bCs/>
          <w:sz w:val="20"/>
          <w:szCs w:val="20"/>
        </w:rPr>
        <w:t>ECI Proponent</w:t>
      </w:r>
      <w:r w:rsidR="00236A5E" w:rsidRPr="00E36733">
        <w:rPr>
          <w:b/>
          <w:bCs/>
          <w:sz w:val="20"/>
          <w:szCs w:val="20"/>
        </w:rPr>
        <w:t xml:space="preserve"> </w:t>
      </w:r>
      <w:r w:rsidRPr="00E36733">
        <w:rPr>
          <w:sz w:val="20"/>
          <w:szCs w:val="20"/>
        </w:rPr>
        <w:t xml:space="preserve">means the sole proponent selected by UniSQ to undertake ECI Phase </w:t>
      </w:r>
      <w:r w:rsidR="00252691" w:rsidRPr="00E36733">
        <w:rPr>
          <w:sz w:val="20"/>
          <w:szCs w:val="20"/>
        </w:rPr>
        <w:t>Services</w:t>
      </w:r>
      <w:r w:rsidR="00445AEC" w:rsidRPr="00E36733">
        <w:rPr>
          <w:sz w:val="20"/>
          <w:szCs w:val="20"/>
        </w:rPr>
        <w:t>.</w:t>
      </w:r>
    </w:p>
    <w:p w14:paraId="4076ACB1" w14:textId="4013E29E" w:rsidR="00CD2315" w:rsidRPr="00E36733" w:rsidRDefault="00CD2315" w:rsidP="00CB7DFE">
      <w:pPr>
        <w:adjustRightInd w:val="0"/>
        <w:snapToGrid w:val="0"/>
        <w:spacing w:after="220" w:line="240" w:lineRule="auto"/>
        <w:rPr>
          <w:sz w:val="20"/>
          <w:szCs w:val="20"/>
        </w:rPr>
      </w:pPr>
      <w:r w:rsidRPr="00E36733">
        <w:rPr>
          <w:b/>
          <w:bCs/>
          <w:sz w:val="20"/>
          <w:szCs w:val="20"/>
        </w:rPr>
        <w:t>EOI Terms and Conditions</w:t>
      </w:r>
      <w:r w:rsidRPr="00E36733">
        <w:rPr>
          <w:sz w:val="20"/>
          <w:szCs w:val="20"/>
        </w:rPr>
        <w:t xml:space="preserve"> means those terms and conditions set out in Schedule A to this Invitation for EOI.</w:t>
      </w:r>
    </w:p>
    <w:p w14:paraId="757D477B" w14:textId="4B7EBB6A" w:rsidR="006A727C" w:rsidRPr="00E36733" w:rsidRDefault="004E190E" w:rsidP="00CB7DFE">
      <w:pPr>
        <w:adjustRightInd w:val="0"/>
        <w:snapToGrid w:val="0"/>
        <w:spacing w:after="220" w:line="240" w:lineRule="auto"/>
        <w:rPr>
          <w:sz w:val="20"/>
          <w:szCs w:val="20"/>
        </w:rPr>
      </w:pPr>
      <w:r w:rsidRPr="00E36733">
        <w:rPr>
          <w:b/>
          <w:bCs/>
          <w:sz w:val="20"/>
          <w:szCs w:val="20"/>
        </w:rPr>
        <w:t xml:space="preserve">Expression of Interest </w:t>
      </w:r>
      <w:r w:rsidRPr="00E36733">
        <w:rPr>
          <w:sz w:val="20"/>
          <w:szCs w:val="20"/>
        </w:rPr>
        <w:t xml:space="preserve">or </w:t>
      </w:r>
      <w:r w:rsidRPr="00E36733">
        <w:rPr>
          <w:b/>
          <w:bCs/>
          <w:sz w:val="20"/>
          <w:szCs w:val="20"/>
        </w:rPr>
        <w:t>EOI</w:t>
      </w:r>
      <w:r w:rsidRPr="00E36733">
        <w:rPr>
          <w:sz w:val="20"/>
          <w:szCs w:val="20"/>
        </w:rPr>
        <w:t xml:space="preserve"> means an offer submitted in response to the Invitation </w:t>
      </w:r>
      <w:r w:rsidR="00F303FF" w:rsidRPr="00E36733">
        <w:rPr>
          <w:sz w:val="20"/>
          <w:szCs w:val="20"/>
        </w:rPr>
        <w:t>for</w:t>
      </w:r>
      <w:r w:rsidRPr="00E36733">
        <w:rPr>
          <w:sz w:val="20"/>
          <w:szCs w:val="20"/>
        </w:rPr>
        <w:t xml:space="preserve"> EOI.</w:t>
      </w:r>
    </w:p>
    <w:p w14:paraId="44BE33A3" w14:textId="0A7850E5" w:rsidR="002938FF" w:rsidRPr="00E36733" w:rsidRDefault="00545EC4" w:rsidP="00CB7DFE">
      <w:pPr>
        <w:adjustRightInd w:val="0"/>
        <w:snapToGrid w:val="0"/>
        <w:spacing w:after="220" w:line="240" w:lineRule="auto"/>
        <w:rPr>
          <w:sz w:val="20"/>
          <w:szCs w:val="20"/>
        </w:rPr>
      </w:pPr>
      <w:r w:rsidRPr="00E36733">
        <w:rPr>
          <w:b/>
          <w:bCs/>
          <w:sz w:val="20"/>
          <w:szCs w:val="20"/>
        </w:rPr>
        <w:t xml:space="preserve">Final Delivery Phase Proposal </w:t>
      </w:r>
      <w:r w:rsidRPr="00E36733">
        <w:rPr>
          <w:sz w:val="20"/>
          <w:szCs w:val="20"/>
        </w:rPr>
        <w:t>means the final proposal submitted by the ECI Proponent at the culmination of the ECI Phase as per the terms of the ECI Agreement</w:t>
      </w:r>
      <w:r w:rsidR="00445AEC" w:rsidRPr="00E36733">
        <w:rPr>
          <w:sz w:val="20"/>
          <w:szCs w:val="20"/>
        </w:rPr>
        <w:t>.</w:t>
      </w:r>
    </w:p>
    <w:p w14:paraId="0E5BD3F6" w14:textId="343DA8C7" w:rsidR="004E190E" w:rsidRPr="00E36733" w:rsidRDefault="004E190E" w:rsidP="00CB7DFE">
      <w:pPr>
        <w:adjustRightInd w:val="0"/>
        <w:snapToGrid w:val="0"/>
        <w:spacing w:after="220" w:line="240" w:lineRule="auto"/>
        <w:rPr>
          <w:sz w:val="20"/>
          <w:szCs w:val="20"/>
        </w:rPr>
      </w:pPr>
      <w:r w:rsidRPr="00E36733">
        <w:rPr>
          <w:b/>
          <w:bCs/>
          <w:sz w:val="20"/>
          <w:szCs w:val="20"/>
        </w:rPr>
        <w:t xml:space="preserve">Invitation for EOI </w:t>
      </w:r>
      <w:r w:rsidRPr="00E36733">
        <w:rPr>
          <w:sz w:val="20"/>
          <w:szCs w:val="20"/>
        </w:rPr>
        <w:t>means this document titled "Invitation for Expressions of Interest (EOI)</w:t>
      </w:r>
      <w:r w:rsidR="0086014A" w:rsidRPr="00E36733">
        <w:rPr>
          <w:sz w:val="20"/>
          <w:szCs w:val="20"/>
        </w:rPr>
        <w:t>" and any notice or addendum issued by UniSQ to Respondents in accordance with this document.</w:t>
      </w:r>
    </w:p>
    <w:p w14:paraId="012EFECD" w14:textId="6311DE69" w:rsidR="002938FF" w:rsidRPr="00E36733" w:rsidRDefault="00B12C51" w:rsidP="00CB7DFE">
      <w:pPr>
        <w:adjustRightInd w:val="0"/>
        <w:snapToGrid w:val="0"/>
        <w:spacing w:after="220" w:line="240" w:lineRule="auto"/>
        <w:rPr>
          <w:sz w:val="20"/>
          <w:szCs w:val="20"/>
        </w:rPr>
      </w:pPr>
      <w:r w:rsidRPr="00E36733">
        <w:rPr>
          <w:b/>
          <w:bCs/>
          <w:sz w:val="20"/>
          <w:szCs w:val="20"/>
        </w:rPr>
        <w:t xml:space="preserve">Maximum Contract Sum </w:t>
      </w:r>
      <w:r w:rsidR="00D84689" w:rsidRPr="00E36733">
        <w:rPr>
          <w:sz w:val="20"/>
          <w:szCs w:val="20"/>
        </w:rPr>
        <w:t xml:space="preserve">has the meaning given to that term </w:t>
      </w:r>
      <w:r w:rsidRPr="00E36733">
        <w:rPr>
          <w:sz w:val="20"/>
          <w:szCs w:val="20"/>
        </w:rPr>
        <w:t xml:space="preserve">in the ECI Agreement (Schedule B1 to this </w:t>
      </w:r>
      <w:r w:rsidR="006A468D" w:rsidRPr="00E36733">
        <w:rPr>
          <w:rFonts w:cs="Arial"/>
          <w:bCs/>
          <w:sz w:val="20"/>
          <w:szCs w:val="18"/>
        </w:rPr>
        <w:t xml:space="preserve">Invitation for </w:t>
      </w:r>
      <w:r w:rsidRPr="00E36733">
        <w:rPr>
          <w:sz w:val="20"/>
          <w:szCs w:val="20"/>
        </w:rPr>
        <w:t>EOI)</w:t>
      </w:r>
      <w:r w:rsidR="00445AEC" w:rsidRPr="00E36733">
        <w:rPr>
          <w:sz w:val="20"/>
          <w:szCs w:val="20"/>
        </w:rPr>
        <w:t>.</w:t>
      </w:r>
    </w:p>
    <w:p w14:paraId="07AB01E3" w14:textId="309EDE33" w:rsidR="00344EAC" w:rsidRPr="00E36733" w:rsidRDefault="00344EAC" w:rsidP="00CB7DFE">
      <w:pPr>
        <w:adjustRightInd w:val="0"/>
        <w:snapToGrid w:val="0"/>
        <w:spacing w:after="220" w:line="240" w:lineRule="auto"/>
        <w:rPr>
          <w:sz w:val="20"/>
          <w:szCs w:val="20"/>
        </w:rPr>
      </w:pPr>
      <w:r w:rsidRPr="00E36733">
        <w:rPr>
          <w:b/>
          <w:bCs/>
          <w:sz w:val="20"/>
          <w:szCs w:val="20"/>
        </w:rPr>
        <w:t xml:space="preserve">Principal </w:t>
      </w:r>
      <w:r w:rsidRPr="00E36733">
        <w:rPr>
          <w:sz w:val="20"/>
          <w:szCs w:val="20"/>
        </w:rPr>
        <w:t xml:space="preserve">means </w:t>
      </w:r>
      <w:r w:rsidR="008F6D73" w:rsidRPr="00E36733">
        <w:rPr>
          <w:sz w:val="20"/>
          <w:szCs w:val="20"/>
        </w:rPr>
        <w:t>the University of Southern Queensland (</w:t>
      </w:r>
      <w:r w:rsidRPr="00E36733">
        <w:rPr>
          <w:sz w:val="20"/>
          <w:szCs w:val="20"/>
        </w:rPr>
        <w:t>Un</w:t>
      </w:r>
      <w:r w:rsidR="008F6D73" w:rsidRPr="00E36733">
        <w:rPr>
          <w:sz w:val="20"/>
          <w:szCs w:val="20"/>
        </w:rPr>
        <w:t>iS</w:t>
      </w:r>
      <w:r w:rsidRPr="00E36733">
        <w:rPr>
          <w:sz w:val="20"/>
          <w:szCs w:val="20"/>
        </w:rPr>
        <w:t>Q</w:t>
      </w:r>
      <w:r w:rsidR="008F6D73" w:rsidRPr="00E36733">
        <w:rPr>
          <w:sz w:val="20"/>
          <w:szCs w:val="20"/>
        </w:rPr>
        <w:t>)</w:t>
      </w:r>
      <w:r w:rsidR="00445AEC" w:rsidRPr="00E36733">
        <w:rPr>
          <w:sz w:val="20"/>
          <w:szCs w:val="20"/>
        </w:rPr>
        <w:t>.</w:t>
      </w:r>
    </w:p>
    <w:p w14:paraId="13B3B004" w14:textId="3F8E4054" w:rsidR="002938FF" w:rsidRPr="00E36733" w:rsidRDefault="00C34D15" w:rsidP="00CB7DFE">
      <w:pPr>
        <w:adjustRightInd w:val="0"/>
        <w:snapToGrid w:val="0"/>
        <w:spacing w:after="220" w:line="240" w:lineRule="auto"/>
        <w:rPr>
          <w:sz w:val="20"/>
          <w:szCs w:val="20"/>
        </w:rPr>
      </w:pPr>
      <w:r w:rsidRPr="00E36733">
        <w:rPr>
          <w:b/>
          <w:bCs/>
          <w:sz w:val="20"/>
          <w:szCs w:val="20"/>
        </w:rPr>
        <w:t xml:space="preserve">Principal’s Concept Design </w:t>
      </w:r>
      <w:r w:rsidRPr="00E36733">
        <w:rPr>
          <w:sz w:val="20"/>
          <w:szCs w:val="20"/>
        </w:rPr>
        <w:t>means the Principal’s Concept Design developed by Conard Gargett and included as part of the Project Brief</w:t>
      </w:r>
      <w:r w:rsidR="00445AEC" w:rsidRPr="00E36733">
        <w:rPr>
          <w:sz w:val="20"/>
          <w:szCs w:val="20"/>
        </w:rPr>
        <w:t>.</w:t>
      </w:r>
    </w:p>
    <w:p w14:paraId="78C773F1" w14:textId="6158478E" w:rsidR="00B1403F" w:rsidRPr="008245B0" w:rsidRDefault="00C34D15" w:rsidP="00B1403F">
      <w:pPr>
        <w:pStyle w:val="pf0"/>
        <w:rPr>
          <w:rFonts w:ascii="Segoe UI" w:hAnsi="Segoe UI" w:cs="Segoe UI"/>
          <w:sz w:val="18"/>
          <w:szCs w:val="18"/>
        </w:rPr>
      </w:pPr>
      <w:r w:rsidRPr="008245B0">
        <w:rPr>
          <w:rFonts w:asciiTheme="minorHAnsi" w:eastAsiaTheme="minorEastAsia" w:hAnsiTheme="minorHAnsi" w:cstheme="minorBidi"/>
          <w:b/>
          <w:bCs/>
          <w:sz w:val="20"/>
          <w:szCs w:val="20"/>
          <w:lang w:eastAsia="en-US"/>
        </w:rPr>
        <w:t xml:space="preserve">Preliminary Design </w:t>
      </w:r>
      <w:r w:rsidR="00B1403F" w:rsidRPr="008245B0">
        <w:rPr>
          <w:rFonts w:asciiTheme="minorHAnsi" w:eastAsiaTheme="minorEastAsia" w:hAnsiTheme="minorHAnsi" w:cstheme="minorBidi"/>
          <w:sz w:val="20"/>
          <w:szCs w:val="20"/>
          <w:lang w:eastAsia="en-US"/>
        </w:rPr>
        <w:t>means the design and documentation to be developed (based on the Principal’s Concept Design and Project Brief) by the ECI Proponent during the ECI Phase, which will be included in the D&amp;C Contract</w:t>
      </w:r>
      <w:r w:rsidR="00B1403F">
        <w:rPr>
          <w:rFonts w:asciiTheme="minorHAnsi" w:eastAsiaTheme="minorEastAsia" w:hAnsiTheme="minorHAnsi" w:cstheme="minorBidi"/>
          <w:sz w:val="20"/>
          <w:szCs w:val="20"/>
          <w:lang w:eastAsia="en-US"/>
        </w:rPr>
        <w:t>.</w:t>
      </w:r>
    </w:p>
    <w:p w14:paraId="611406B4" w14:textId="609A8655" w:rsidR="0069406C" w:rsidRPr="00E36733" w:rsidRDefault="0069406C" w:rsidP="00CB7DFE">
      <w:pPr>
        <w:adjustRightInd w:val="0"/>
        <w:snapToGrid w:val="0"/>
        <w:spacing w:after="220" w:line="240" w:lineRule="auto"/>
        <w:rPr>
          <w:sz w:val="20"/>
          <w:szCs w:val="20"/>
        </w:rPr>
      </w:pPr>
      <w:r w:rsidRPr="00E36733">
        <w:rPr>
          <w:b/>
          <w:bCs/>
          <w:sz w:val="20"/>
          <w:szCs w:val="20"/>
        </w:rPr>
        <w:t xml:space="preserve">Project </w:t>
      </w:r>
      <w:r w:rsidRPr="00E36733">
        <w:rPr>
          <w:sz w:val="20"/>
          <w:szCs w:val="20"/>
        </w:rPr>
        <w:t>means the 'Ipswich Health Building Project' as described in section 1.1.</w:t>
      </w:r>
    </w:p>
    <w:p w14:paraId="7C84DDAC" w14:textId="15014A4C" w:rsidR="002938FF" w:rsidRPr="00E36733" w:rsidRDefault="00C34D15" w:rsidP="00CB7DFE">
      <w:pPr>
        <w:adjustRightInd w:val="0"/>
        <w:snapToGrid w:val="0"/>
        <w:spacing w:after="220" w:line="240" w:lineRule="auto"/>
        <w:rPr>
          <w:sz w:val="20"/>
          <w:szCs w:val="20"/>
        </w:rPr>
      </w:pPr>
      <w:r w:rsidRPr="00E36733">
        <w:rPr>
          <w:b/>
          <w:bCs/>
          <w:sz w:val="20"/>
          <w:szCs w:val="20"/>
        </w:rPr>
        <w:t xml:space="preserve">Project Brief </w:t>
      </w:r>
      <w:r w:rsidRPr="00E36733">
        <w:rPr>
          <w:sz w:val="20"/>
          <w:szCs w:val="20"/>
        </w:rPr>
        <w:t xml:space="preserve">means the </w:t>
      </w:r>
      <w:r w:rsidR="00CD6590" w:rsidRPr="00E36733">
        <w:rPr>
          <w:sz w:val="20"/>
          <w:szCs w:val="20"/>
        </w:rPr>
        <w:t>high-level</w:t>
      </w:r>
      <w:r w:rsidRPr="00E36733">
        <w:rPr>
          <w:sz w:val="20"/>
          <w:szCs w:val="20"/>
        </w:rPr>
        <w:t xml:space="preserve"> performance specifications included as part of the ECI Agreement</w:t>
      </w:r>
      <w:r w:rsidR="00445AEC" w:rsidRPr="00E36733">
        <w:rPr>
          <w:sz w:val="20"/>
          <w:szCs w:val="20"/>
        </w:rPr>
        <w:t>.</w:t>
      </w:r>
    </w:p>
    <w:p w14:paraId="6A40ACAA" w14:textId="32CF7349" w:rsidR="002938FF" w:rsidRDefault="00831382" w:rsidP="00CB7DFE">
      <w:pPr>
        <w:adjustRightInd w:val="0"/>
        <w:snapToGrid w:val="0"/>
        <w:spacing w:after="220" w:line="240" w:lineRule="auto"/>
        <w:rPr>
          <w:sz w:val="20"/>
          <w:szCs w:val="20"/>
        </w:rPr>
      </w:pPr>
      <w:r w:rsidRPr="00E36733">
        <w:rPr>
          <w:b/>
          <w:bCs/>
          <w:sz w:val="20"/>
          <w:szCs w:val="20"/>
        </w:rPr>
        <w:lastRenderedPageBreak/>
        <w:t>Project Requirements</w:t>
      </w:r>
      <w:r w:rsidR="00F616B6" w:rsidRPr="00E36733">
        <w:rPr>
          <w:b/>
          <w:bCs/>
          <w:sz w:val="20"/>
          <w:szCs w:val="20"/>
        </w:rPr>
        <w:t xml:space="preserve"> </w:t>
      </w:r>
      <w:r w:rsidR="00F616B6" w:rsidRPr="00E36733">
        <w:rPr>
          <w:sz w:val="20"/>
          <w:szCs w:val="20"/>
        </w:rPr>
        <w:t xml:space="preserve">means the detailed performance specification to be developed </w:t>
      </w:r>
      <w:r w:rsidR="001F264F" w:rsidRPr="00E36733">
        <w:rPr>
          <w:sz w:val="20"/>
          <w:szCs w:val="20"/>
        </w:rPr>
        <w:t xml:space="preserve">based on the Project Brief </w:t>
      </w:r>
      <w:r w:rsidR="00F616B6" w:rsidRPr="00E36733">
        <w:rPr>
          <w:sz w:val="20"/>
          <w:szCs w:val="20"/>
        </w:rPr>
        <w:t>by the ECI Proponent during the ECI Phase</w:t>
      </w:r>
      <w:r w:rsidR="00D52E9E" w:rsidRPr="00E36733">
        <w:rPr>
          <w:sz w:val="20"/>
          <w:szCs w:val="20"/>
        </w:rPr>
        <w:t>,</w:t>
      </w:r>
      <w:r w:rsidR="00F616B6" w:rsidRPr="00E36733">
        <w:rPr>
          <w:sz w:val="20"/>
          <w:szCs w:val="20"/>
        </w:rPr>
        <w:t xml:space="preserve"> and included </w:t>
      </w:r>
      <w:r w:rsidR="00D52E9E" w:rsidRPr="00E36733">
        <w:rPr>
          <w:sz w:val="20"/>
          <w:szCs w:val="20"/>
        </w:rPr>
        <w:t>as part of the</w:t>
      </w:r>
      <w:r w:rsidR="00F616B6" w:rsidRPr="00E36733">
        <w:rPr>
          <w:sz w:val="20"/>
          <w:szCs w:val="20"/>
        </w:rPr>
        <w:t xml:space="preserve"> </w:t>
      </w:r>
      <w:r w:rsidR="00230D24" w:rsidRPr="00E36733">
        <w:rPr>
          <w:sz w:val="20"/>
          <w:szCs w:val="20"/>
        </w:rPr>
        <w:t xml:space="preserve">D&amp;C </w:t>
      </w:r>
      <w:r w:rsidR="00F616B6" w:rsidRPr="00E36733">
        <w:rPr>
          <w:sz w:val="20"/>
          <w:szCs w:val="20"/>
        </w:rPr>
        <w:t>Contract</w:t>
      </w:r>
      <w:r w:rsidR="00445AEC" w:rsidRPr="00E36733">
        <w:rPr>
          <w:sz w:val="20"/>
          <w:szCs w:val="20"/>
        </w:rPr>
        <w:t>.</w:t>
      </w:r>
    </w:p>
    <w:p w14:paraId="61C12EAE" w14:textId="77777777" w:rsidR="00EE148D" w:rsidRDefault="00464B0A" w:rsidP="00CB7DFE">
      <w:pPr>
        <w:adjustRightInd w:val="0"/>
        <w:snapToGrid w:val="0"/>
        <w:spacing w:after="220" w:line="240" w:lineRule="auto"/>
        <w:rPr>
          <w:sz w:val="20"/>
          <w:szCs w:val="20"/>
        </w:rPr>
      </w:pPr>
      <w:r w:rsidRPr="008245B0">
        <w:rPr>
          <w:b/>
          <w:bCs/>
          <w:sz w:val="20"/>
          <w:szCs w:val="20"/>
        </w:rPr>
        <w:t>Program</w:t>
      </w:r>
      <w:r>
        <w:rPr>
          <w:sz w:val="20"/>
          <w:szCs w:val="20"/>
        </w:rPr>
        <w:t xml:space="preserve"> </w:t>
      </w:r>
      <w:r w:rsidR="000A0746" w:rsidRPr="008245B0">
        <w:rPr>
          <w:sz w:val="20"/>
          <w:szCs w:val="20"/>
        </w:rPr>
        <w:t>means a program that includes sufficient detail for a detailed analysis and be in a form as necessary to show the ECI Proponent's bona fide planned work activities and sequences for bringing the Works to Practical Completion (as defined in the Draft Contract) by the Date for Practical Completion (as defined in the Draft Contract)</w:t>
      </w:r>
      <w:r w:rsidR="00EE148D">
        <w:rPr>
          <w:sz w:val="20"/>
          <w:szCs w:val="20"/>
        </w:rPr>
        <w:t>.</w:t>
      </w:r>
    </w:p>
    <w:p w14:paraId="1302EF9F" w14:textId="4B28A599" w:rsidR="002938FF" w:rsidRPr="00E36733" w:rsidRDefault="00705920" w:rsidP="00CB7DFE">
      <w:pPr>
        <w:adjustRightInd w:val="0"/>
        <w:snapToGrid w:val="0"/>
        <w:spacing w:after="220" w:line="240" w:lineRule="auto"/>
        <w:rPr>
          <w:sz w:val="20"/>
          <w:szCs w:val="20"/>
        </w:rPr>
      </w:pPr>
      <w:r w:rsidRPr="00E36733">
        <w:rPr>
          <w:b/>
          <w:bCs/>
          <w:sz w:val="20"/>
          <w:szCs w:val="20"/>
        </w:rPr>
        <w:t xml:space="preserve">Respondent </w:t>
      </w:r>
      <w:r w:rsidRPr="00E36733">
        <w:rPr>
          <w:sz w:val="20"/>
          <w:szCs w:val="20"/>
        </w:rPr>
        <w:t xml:space="preserve">means any </w:t>
      </w:r>
      <w:r w:rsidR="00A90A55" w:rsidRPr="00E36733">
        <w:rPr>
          <w:sz w:val="20"/>
          <w:szCs w:val="20"/>
        </w:rPr>
        <w:t xml:space="preserve">person </w:t>
      </w:r>
      <w:r w:rsidRPr="00E36733">
        <w:rPr>
          <w:sz w:val="20"/>
          <w:szCs w:val="20"/>
        </w:rPr>
        <w:t>that provides a</w:t>
      </w:r>
      <w:r w:rsidR="00EE148D">
        <w:rPr>
          <w:sz w:val="20"/>
          <w:szCs w:val="20"/>
        </w:rPr>
        <w:t>n</w:t>
      </w:r>
      <w:r w:rsidRPr="00E36733">
        <w:rPr>
          <w:sz w:val="20"/>
          <w:szCs w:val="20"/>
        </w:rPr>
        <w:t xml:space="preserve"> EOI response to this </w:t>
      </w:r>
      <w:r w:rsidR="005F2510" w:rsidRPr="00E36733">
        <w:rPr>
          <w:sz w:val="20"/>
          <w:szCs w:val="20"/>
        </w:rPr>
        <w:t xml:space="preserve">Invitation for </w:t>
      </w:r>
      <w:r w:rsidRPr="00E36733">
        <w:rPr>
          <w:sz w:val="20"/>
          <w:szCs w:val="20"/>
        </w:rPr>
        <w:t>EOI</w:t>
      </w:r>
      <w:r w:rsidR="00445AEC" w:rsidRPr="00E36733">
        <w:rPr>
          <w:sz w:val="20"/>
          <w:szCs w:val="20"/>
        </w:rPr>
        <w:t>.</w:t>
      </w:r>
    </w:p>
    <w:p w14:paraId="6655B526" w14:textId="59E18524" w:rsidR="00831382" w:rsidRPr="00E36733" w:rsidRDefault="00B05F02" w:rsidP="00CB7DFE">
      <w:pPr>
        <w:adjustRightInd w:val="0"/>
        <w:snapToGrid w:val="0"/>
        <w:spacing w:after="220" w:line="240" w:lineRule="auto"/>
        <w:rPr>
          <w:b/>
          <w:bCs/>
          <w:sz w:val="20"/>
          <w:szCs w:val="20"/>
        </w:rPr>
      </w:pPr>
      <w:r w:rsidRPr="00D01680">
        <w:rPr>
          <w:b/>
          <w:bCs/>
          <w:sz w:val="20"/>
          <w:szCs w:val="20"/>
        </w:rPr>
        <w:t>Timet</w:t>
      </w:r>
      <w:r w:rsidR="002E3CB7" w:rsidRPr="00D01680">
        <w:rPr>
          <w:b/>
          <w:bCs/>
          <w:sz w:val="20"/>
          <w:szCs w:val="20"/>
        </w:rPr>
        <w:t>able</w:t>
      </w:r>
      <w:r w:rsidR="002E3CB7">
        <w:rPr>
          <w:rFonts w:ascii="Arial" w:eastAsia="Verdana" w:hAnsi="Arial" w:cs="Arial"/>
          <w:b/>
          <w:bCs/>
          <w:color w:val="000000" w:themeColor="text1"/>
          <w:sz w:val="24"/>
          <w:szCs w:val="24"/>
        </w:rPr>
        <w:t xml:space="preserve"> </w:t>
      </w:r>
      <w:r w:rsidR="00D709D2" w:rsidRPr="00D01680">
        <w:rPr>
          <w:sz w:val="20"/>
          <w:szCs w:val="20"/>
        </w:rPr>
        <w:t>means the timetable prepared by the ECI Proponent for the development and completion by the ECI Proponent of the ECI Phase Services in accordance with the requirements of this ECI Agreement.</w:t>
      </w:r>
      <w:r w:rsidR="00831382" w:rsidRPr="00E36733">
        <w:rPr>
          <w:rFonts w:ascii="Arial" w:eastAsia="Verdana" w:hAnsi="Arial" w:cs="Arial"/>
          <w:b/>
          <w:bCs/>
          <w:color w:val="000000" w:themeColor="text1"/>
          <w:sz w:val="24"/>
          <w:szCs w:val="24"/>
        </w:rPr>
        <w:br w:type="page"/>
      </w:r>
    </w:p>
    <w:p w14:paraId="46F60E10" w14:textId="335A4273" w:rsidR="00453FA5" w:rsidRPr="00E36733" w:rsidRDefault="000B48FD" w:rsidP="00B935E3">
      <w:pPr>
        <w:pStyle w:val="Heading1-numbered"/>
        <w:adjustRightInd w:val="0"/>
        <w:snapToGrid w:val="0"/>
        <w:spacing w:before="0" w:after="220" w:line="240" w:lineRule="auto"/>
        <w:ind w:left="0" w:hanging="710"/>
        <w:rPr>
          <w:rStyle w:val="InstructionsHiddentext"/>
          <w:vanish w:val="0"/>
          <w:color w:val="3C2D4D" w:themeColor="accent1"/>
          <w:sz w:val="28"/>
          <w:szCs w:val="28"/>
        </w:rPr>
      </w:pPr>
      <w:bookmarkStart w:id="3" w:name="_Toc165628551"/>
      <w:r w:rsidRPr="00E36733">
        <w:rPr>
          <w:rStyle w:val="InstructionsHiddentext"/>
          <w:vanish w:val="0"/>
          <w:color w:val="3C2D4D" w:themeColor="accent1"/>
          <w:sz w:val="28"/>
          <w:szCs w:val="28"/>
        </w:rPr>
        <w:lastRenderedPageBreak/>
        <w:t>1</w:t>
      </w:r>
      <w:r w:rsidR="008055C3" w:rsidRPr="00E36733">
        <w:rPr>
          <w:rStyle w:val="InstructionsHiddentext"/>
          <w:vanish w:val="0"/>
          <w:color w:val="3C2D4D" w:themeColor="accent1"/>
          <w:sz w:val="28"/>
          <w:szCs w:val="28"/>
        </w:rPr>
        <w:t>.</w:t>
      </w:r>
      <w:r w:rsidR="00B935E3">
        <w:rPr>
          <w:rStyle w:val="InstructionsHiddentext"/>
          <w:vanish w:val="0"/>
          <w:color w:val="3C2D4D" w:themeColor="accent1"/>
          <w:sz w:val="28"/>
          <w:szCs w:val="28"/>
        </w:rPr>
        <w:t xml:space="preserve"> </w:t>
      </w:r>
      <w:r w:rsidR="00B935E3">
        <w:rPr>
          <w:rStyle w:val="InstructionsHiddentext"/>
          <w:vanish w:val="0"/>
          <w:color w:val="3C2D4D" w:themeColor="accent1"/>
          <w:sz w:val="28"/>
          <w:szCs w:val="28"/>
        </w:rPr>
        <w:tab/>
      </w:r>
      <w:r w:rsidR="00026231" w:rsidRPr="00E36733">
        <w:rPr>
          <w:rStyle w:val="InstructionsHiddentext"/>
          <w:vanish w:val="0"/>
          <w:color w:val="3C2D4D" w:themeColor="accent1"/>
          <w:sz w:val="28"/>
          <w:szCs w:val="28"/>
        </w:rPr>
        <w:t>Introduction</w:t>
      </w:r>
      <w:bookmarkEnd w:id="3"/>
    </w:p>
    <w:p w14:paraId="25F5652D" w14:textId="241801C7" w:rsidR="001563F9" w:rsidRPr="00607918" w:rsidRDefault="001563F9" w:rsidP="00B935E3">
      <w:pPr>
        <w:pStyle w:val="Heading2"/>
        <w:adjustRightInd w:val="0"/>
        <w:snapToGrid w:val="0"/>
        <w:spacing w:before="0" w:after="220"/>
        <w:ind w:left="-142" w:hanging="567"/>
        <w:rPr>
          <w:b/>
          <w:bCs/>
          <w:color w:val="3C2D4D" w:themeColor="accent1"/>
          <w:sz w:val="24"/>
          <w:szCs w:val="24"/>
        </w:rPr>
      </w:pPr>
      <w:bookmarkStart w:id="4" w:name="_Toc165628552"/>
      <w:r w:rsidRPr="00607918">
        <w:rPr>
          <w:b/>
          <w:bCs/>
          <w:color w:val="3C2D4D" w:themeColor="accent1"/>
          <w:sz w:val="24"/>
          <w:szCs w:val="24"/>
        </w:rPr>
        <w:t>1.</w:t>
      </w:r>
      <w:r w:rsidRPr="00607918">
        <w:rPr>
          <w:rStyle w:val="Heading2Char"/>
          <w:b/>
          <w:bCs/>
          <w:color w:val="3C2D4D" w:themeColor="accent1"/>
          <w:sz w:val="24"/>
          <w:szCs w:val="24"/>
        </w:rPr>
        <w:t>1</w:t>
      </w:r>
      <w:r w:rsidRPr="00607918">
        <w:rPr>
          <w:b/>
          <w:bCs/>
          <w:color w:val="3C2D4D" w:themeColor="accent1"/>
          <w:sz w:val="24"/>
          <w:szCs w:val="24"/>
        </w:rPr>
        <w:t xml:space="preserve"> </w:t>
      </w:r>
      <w:r w:rsidR="00B935E3" w:rsidRPr="00607918">
        <w:rPr>
          <w:b/>
          <w:bCs/>
          <w:color w:val="3C2D4D" w:themeColor="accent1"/>
          <w:sz w:val="24"/>
          <w:szCs w:val="24"/>
        </w:rPr>
        <w:tab/>
      </w:r>
      <w:r w:rsidR="00B935E3" w:rsidRPr="00607918">
        <w:rPr>
          <w:b/>
          <w:bCs/>
          <w:color w:val="3C2D4D" w:themeColor="accent1"/>
          <w:sz w:val="24"/>
          <w:szCs w:val="24"/>
        </w:rPr>
        <w:tab/>
      </w:r>
      <w:r w:rsidRPr="00607918">
        <w:rPr>
          <w:b/>
          <w:bCs/>
          <w:color w:val="3C2D4D" w:themeColor="accent1"/>
          <w:sz w:val="24"/>
          <w:szCs w:val="24"/>
        </w:rPr>
        <w:t>Project Overview</w:t>
      </w:r>
      <w:bookmarkEnd w:id="4"/>
    </w:p>
    <w:p w14:paraId="5E795574" w14:textId="5089B5E0" w:rsidR="0032051E" w:rsidRPr="00E36733" w:rsidRDefault="0032051E" w:rsidP="00CB7DFE">
      <w:pPr>
        <w:adjustRightInd w:val="0"/>
        <w:snapToGrid w:val="0"/>
        <w:spacing w:after="220" w:line="240" w:lineRule="auto"/>
        <w:rPr>
          <w:sz w:val="20"/>
          <w:szCs w:val="20"/>
        </w:rPr>
      </w:pPr>
      <w:r w:rsidRPr="00E36733">
        <w:rPr>
          <w:sz w:val="20"/>
          <w:szCs w:val="20"/>
        </w:rPr>
        <w:t xml:space="preserve">UniSQ has identified a need for a new </w:t>
      </w:r>
      <w:r w:rsidR="00876774" w:rsidRPr="00E36733">
        <w:rPr>
          <w:sz w:val="20"/>
          <w:szCs w:val="20"/>
        </w:rPr>
        <w:t>h</w:t>
      </w:r>
      <w:r w:rsidRPr="00E36733">
        <w:rPr>
          <w:sz w:val="20"/>
          <w:szCs w:val="20"/>
        </w:rPr>
        <w:t xml:space="preserve">ealth building </w:t>
      </w:r>
      <w:r w:rsidR="00E57106" w:rsidRPr="00E36733">
        <w:rPr>
          <w:sz w:val="20"/>
          <w:szCs w:val="20"/>
        </w:rPr>
        <w:t xml:space="preserve">and associated infrastructure </w:t>
      </w:r>
      <w:r w:rsidRPr="00E36733">
        <w:rPr>
          <w:sz w:val="20"/>
          <w:szCs w:val="20"/>
        </w:rPr>
        <w:t>at its Ipswich Campus</w:t>
      </w:r>
      <w:r w:rsidR="00453A06" w:rsidRPr="00E36733">
        <w:rPr>
          <w:sz w:val="20"/>
          <w:szCs w:val="20"/>
        </w:rPr>
        <w:t xml:space="preserve"> (</w:t>
      </w:r>
      <w:r w:rsidR="00453A06" w:rsidRPr="00E36733">
        <w:rPr>
          <w:b/>
          <w:bCs/>
          <w:sz w:val="20"/>
          <w:szCs w:val="20"/>
        </w:rPr>
        <w:t xml:space="preserve">Ipswich </w:t>
      </w:r>
      <w:r w:rsidR="00453A06" w:rsidRPr="00E36733">
        <w:rPr>
          <w:b/>
          <w:sz w:val="20"/>
          <w:szCs w:val="20"/>
        </w:rPr>
        <w:t xml:space="preserve">Health </w:t>
      </w:r>
      <w:r w:rsidR="00453A06" w:rsidRPr="00E36733">
        <w:rPr>
          <w:b/>
          <w:bCs/>
          <w:sz w:val="20"/>
          <w:szCs w:val="20"/>
        </w:rPr>
        <w:t>Building Project</w:t>
      </w:r>
      <w:r w:rsidR="00453A06" w:rsidRPr="00E36733">
        <w:rPr>
          <w:sz w:val="20"/>
          <w:szCs w:val="20"/>
        </w:rPr>
        <w:t>)</w:t>
      </w:r>
      <w:r w:rsidR="00937DEE" w:rsidRPr="00E36733">
        <w:rPr>
          <w:sz w:val="20"/>
          <w:szCs w:val="20"/>
        </w:rPr>
        <w:t>.</w:t>
      </w:r>
    </w:p>
    <w:p w14:paraId="52AD5233" w14:textId="5EE3B4D4" w:rsidR="005025C0" w:rsidRPr="00E36733" w:rsidRDefault="00C81273" w:rsidP="00CB7DFE">
      <w:pPr>
        <w:adjustRightInd w:val="0"/>
        <w:snapToGrid w:val="0"/>
        <w:spacing w:after="220" w:line="240" w:lineRule="auto"/>
        <w:rPr>
          <w:sz w:val="20"/>
          <w:szCs w:val="20"/>
        </w:rPr>
      </w:pPr>
      <w:r w:rsidRPr="00E36733">
        <w:rPr>
          <w:sz w:val="20"/>
          <w:szCs w:val="20"/>
        </w:rPr>
        <w:t>The</w:t>
      </w:r>
      <w:r w:rsidR="00932BEE" w:rsidRPr="00E36733">
        <w:rPr>
          <w:sz w:val="20"/>
          <w:szCs w:val="20"/>
        </w:rPr>
        <w:t xml:space="preserve"> </w:t>
      </w:r>
      <w:r w:rsidR="00453A06" w:rsidRPr="00E36733">
        <w:rPr>
          <w:sz w:val="20"/>
          <w:szCs w:val="20"/>
        </w:rPr>
        <w:t>Ipswich Health Building Project</w:t>
      </w:r>
      <w:r w:rsidR="00453A06" w:rsidRPr="00E36733">
        <w:rPr>
          <w:b/>
          <w:bCs/>
          <w:sz w:val="20"/>
          <w:szCs w:val="20"/>
        </w:rPr>
        <w:t xml:space="preserve"> </w:t>
      </w:r>
      <w:r w:rsidR="00393232" w:rsidRPr="00E36733">
        <w:rPr>
          <w:sz w:val="20"/>
          <w:szCs w:val="20"/>
        </w:rPr>
        <w:t>will</w:t>
      </w:r>
      <w:r w:rsidR="005025C0" w:rsidRPr="00E36733">
        <w:rPr>
          <w:sz w:val="20"/>
          <w:szCs w:val="20"/>
        </w:rPr>
        <w:t>:</w:t>
      </w:r>
    </w:p>
    <w:p w14:paraId="43F6D48A" w14:textId="50AB0A9E" w:rsidR="005025C0" w:rsidRPr="00E36733" w:rsidRDefault="00FF6B4E" w:rsidP="00CB7DFE">
      <w:pPr>
        <w:pStyle w:val="ListParagraph"/>
        <w:numPr>
          <w:ilvl w:val="0"/>
          <w:numId w:val="27"/>
        </w:numPr>
        <w:adjustRightInd w:val="0"/>
        <w:snapToGrid w:val="0"/>
        <w:spacing w:after="220" w:line="240" w:lineRule="auto"/>
        <w:contextualSpacing w:val="0"/>
        <w:rPr>
          <w:sz w:val="20"/>
          <w:szCs w:val="20"/>
        </w:rPr>
      </w:pPr>
      <w:r w:rsidRPr="00E36733">
        <w:rPr>
          <w:sz w:val="20"/>
          <w:szCs w:val="20"/>
        </w:rPr>
        <w:t xml:space="preserve">cater for increased </w:t>
      </w:r>
      <w:r w:rsidR="00876774" w:rsidRPr="00E36733">
        <w:rPr>
          <w:sz w:val="20"/>
          <w:szCs w:val="20"/>
        </w:rPr>
        <w:t>h</w:t>
      </w:r>
      <w:r w:rsidR="00C81273" w:rsidRPr="00E36733">
        <w:rPr>
          <w:sz w:val="20"/>
          <w:szCs w:val="20"/>
        </w:rPr>
        <w:t xml:space="preserve">ealth </w:t>
      </w:r>
      <w:r w:rsidR="001862CD" w:rsidRPr="00E36733">
        <w:rPr>
          <w:sz w:val="20"/>
          <w:szCs w:val="20"/>
        </w:rPr>
        <w:t xml:space="preserve">program </w:t>
      </w:r>
      <w:r w:rsidR="00C81273" w:rsidRPr="00E36733">
        <w:rPr>
          <w:sz w:val="20"/>
          <w:szCs w:val="20"/>
        </w:rPr>
        <w:t>enrolments and programs offered by the university</w:t>
      </w:r>
      <w:r w:rsidR="005A6168" w:rsidRPr="00E36733">
        <w:rPr>
          <w:sz w:val="20"/>
          <w:szCs w:val="20"/>
        </w:rPr>
        <w:t xml:space="preserve"> to </w:t>
      </w:r>
      <w:r w:rsidR="005008F3" w:rsidRPr="00E36733">
        <w:rPr>
          <w:sz w:val="20"/>
          <w:szCs w:val="20"/>
        </w:rPr>
        <w:t>educate the</w:t>
      </w:r>
      <w:r w:rsidR="005A6168" w:rsidRPr="00E36733">
        <w:rPr>
          <w:sz w:val="20"/>
          <w:szCs w:val="20"/>
        </w:rPr>
        <w:t xml:space="preserve"> </w:t>
      </w:r>
      <w:r w:rsidR="00876774" w:rsidRPr="00E36733">
        <w:rPr>
          <w:sz w:val="20"/>
          <w:szCs w:val="20"/>
        </w:rPr>
        <w:t>h</w:t>
      </w:r>
      <w:r w:rsidR="005A6168" w:rsidRPr="00E36733">
        <w:rPr>
          <w:sz w:val="20"/>
          <w:szCs w:val="20"/>
        </w:rPr>
        <w:t>ealth workforce of tomorrow</w:t>
      </w:r>
      <w:r w:rsidR="005025C0" w:rsidRPr="00E36733">
        <w:rPr>
          <w:sz w:val="20"/>
          <w:szCs w:val="20"/>
        </w:rPr>
        <w:t>;</w:t>
      </w:r>
    </w:p>
    <w:p w14:paraId="69C3266E" w14:textId="7A04A11B" w:rsidR="0083229D" w:rsidRPr="00E36733" w:rsidRDefault="00C81273" w:rsidP="00CB7DFE">
      <w:pPr>
        <w:pStyle w:val="ListParagraph"/>
        <w:numPr>
          <w:ilvl w:val="0"/>
          <w:numId w:val="27"/>
        </w:numPr>
        <w:adjustRightInd w:val="0"/>
        <w:snapToGrid w:val="0"/>
        <w:spacing w:after="220" w:line="240" w:lineRule="auto"/>
        <w:contextualSpacing w:val="0"/>
        <w:rPr>
          <w:sz w:val="20"/>
          <w:szCs w:val="20"/>
        </w:rPr>
      </w:pPr>
      <w:r w:rsidRPr="00E36733">
        <w:rPr>
          <w:sz w:val="20"/>
          <w:szCs w:val="20"/>
        </w:rPr>
        <w:t xml:space="preserve">create a new flagship facility </w:t>
      </w:r>
      <w:r w:rsidR="0083229D" w:rsidRPr="00E36733">
        <w:rPr>
          <w:sz w:val="20"/>
          <w:szCs w:val="20"/>
        </w:rPr>
        <w:t>including</w:t>
      </w:r>
      <w:r w:rsidRPr="00E36733">
        <w:rPr>
          <w:sz w:val="20"/>
          <w:szCs w:val="20"/>
        </w:rPr>
        <w:t xml:space="preserve"> laboratories, teaching and learning</w:t>
      </w:r>
      <w:r w:rsidR="00FF6B4E" w:rsidRPr="00E36733">
        <w:rPr>
          <w:sz w:val="20"/>
          <w:szCs w:val="20"/>
        </w:rPr>
        <w:t xml:space="preserve"> </w:t>
      </w:r>
      <w:r w:rsidRPr="00E36733">
        <w:rPr>
          <w:sz w:val="20"/>
          <w:szCs w:val="20"/>
        </w:rPr>
        <w:t>spaces, meeting rooms, exercise science and sports facilities and additional associated functions</w:t>
      </w:r>
      <w:r w:rsidR="00FF6B4E" w:rsidRPr="00E36733">
        <w:rPr>
          <w:sz w:val="20"/>
          <w:szCs w:val="20"/>
        </w:rPr>
        <w:t xml:space="preserve"> </w:t>
      </w:r>
      <w:r w:rsidR="0083229D" w:rsidRPr="00E36733">
        <w:rPr>
          <w:sz w:val="20"/>
          <w:szCs w:val="20"/>
        </w:rPr>
        <w:t>to</w:t>
      </w:r>
      <w:r w:rsidRPr="00E36733">
        <w:rPr>
          <w:sz w:val="20"/>
          <w:szCs w:val="20"/>
        </w:rPr>
        <w:t xml:space="preserve"> supports a health and wellness precinct around </w:t>
      </w:r>
      <w:r w:rsidR="00A16A29" w:rsidRPr="00E36733">
        <w:rPr>
          <w:sz w:val="20"/>
          <w:szCs w:val="20"/>
        </w:rPr>
        <w:t>a separate</w:t>
      </w:r>
      <w:r w:rsidRPr="00E36733">
        <w:rPr>
          <w:sz w:val="20"/>
          <w:szCs w:val="20"/>
        </w:rPr>
        <w:t xml:space="preserve"> new athletics track</w:t>
      </w:r>
      <w:r w:rsidR="0083229D" w:rsidRPr="00E36733">
        <w:rPr>
          <w:sz w:val="20"/>
          <w:szCs w:val="20"/>
        </w:rPr>
        <w:t>; and</w:t>
      </w:r>
    </w:p>
    <w:p w14:paraId="451409D0" w14:textId="4CC32E2F" w:rsidR="00C81273" w:rsidRPr="00E36733" w:rsidRDefault="00C81273" w:rsidP="00CB7DFE">
      <w:pPr>
        <w:pStyle w:val="ListParagraph"/>
        <w:numPr>
          <w:ilvl w:val="0"/>
          <w:numId w:val="27"/>
        </w:numPr>
        <w:adjustRightInd w:val="0"/>
        <w:snapToGrid w:val="0"/>
        <w:spacing w:after="220" w:line="240" w:lineRule="auto"/>
        <w:contextualSpacing w:val="0"/>
        <w:rPr>
          <w:sz w:val="20"/>
          <w:szCs w:val="20"/>
        </w:rPr>
      </w:pPr>
      <w:r w:rsidRPr="00E36733">
        <w:rPr>
          <w:sz w:val="20"/>
          <w:szCs w:val="20"/>
        </w:rPr>
        <w:t xml:space="preserve">align with the </w:t>
      </w:r>
      <w:r w:rsidR="000E519A" w:rsidRPr="00E36733">
        <w:rPr>
          <w:sz w:val="20"/>
          <w:szCs w:val="20"/>
        </w:rPr>
        <w:t xml:space="preserve">UniSQ's </w:t>
      </w:r>
      <w:r w:rsidRPr="00E36733">
        <w:rPr>
          <w:sz w:val="20"/>
          <w:szCs w:val="20"/>
        </w:rPr>
        <w:t>vision to be recognised as a world class, research-intensive university</w:t>
      </w:r>
      <w:r w:rsidR="00FF6B4E" w:rsidRPr="00E36733">
        <w:rPr>
          <w:sz w:val="20"/>
          <w:szCs w:val="20"/>
        </w:rPr>
        <w:t>.</w:t>
      </w:r>
    </w:p>
    <w:p w14:paraId="307982E0" w14:textId="41AD604C" w:rsidR="002F39B7" w:rsidRPr="00E36733" w:rsidRDefault="00BC676D" w:rsidP="00CB7DFE">
      <w:pPr>
        <w:adjustRightInd w:val="0"/>
        <w:snapToGrid w:val="0"/>
        <w:spacing w:after="220" w:line="240" w:lineRule="auto"/>
        <w:rPr>
          <w:sz w:val="20"/>
          <w:szCs w:val="20"/>
        </w:rPr>
      </w:pPr>
      <w:r w:rsidRPr="00E36733">
        <w:rPr>
          <w:sz w:val="20"/>
          <w:szCs w:val="20"/>
        </w:rPr>
        <w:t xml:space="preserve">The new </w:t>
      </w:r>
      <w:r w:rsidR="00316B62" w:rsidRPr="00E36733">
        <w:rPr>
          <w:sz w:val="20"/>
          <w:szCs w:val="20"/>
        </w:rPr>
        <w:t xml:space="preserve">Ipswich </w:t>
      </w:r>
      <w:r w:rsidRPr="00E36733">
        <w:rPr>
          <w:sz w:val="20"/>
          <w:szCs w:val="20"/>
        </w:rPr>
        <w:t xml:space="preserve">Health </w:t>
      </w:r>
      <w:r w:rsidR="00FA1CC6" w:rsidRPr="00E36733">
        <w:rPr>
          <w:sz w:val="20"/>
          <w:szCs w:val="20"/>
        </w:rPr>
        <w:t>Building</w:t>
      </w:r>
      <w:r w:rsidRPr="00E36733">
        <w:rPr>
          <w:sz w:val="20"/>
          <w:szCs w:val="20"/>
        </w:rPr>
        <w:t xml:space="preserve"> is required to be operational </w:t>
      </w:r>
      <w:r w:rsidR="005B0B91" w:rsidRPr="00E36733">
        <w:rPr>
          <w:sz w:val="20"/>
          <w:szCs w:val="20"/>
        </w:rPr>
        <w:t xml:space="preserve">in </w:t>
      </w:r>
      <w:r w:rsidR="001908D5" w:rsidRPr="00E36733">
        <w:rPr>
          <w:sz w:val="20"/>
          <w:szCs w:val="20"/>
        </w:rPr>
        <w:t xml:space="preserve">September </w:t>
      </w:r>
      <w:r w:rsidR="00A067EB" w:rsidRPr="00E36733">
        <w:rPr>
          <w:sz w:val="20"/>
          <w:szCs w:val="20"/>
        </w:rPr>
        <w:t>2025.</w:t>
      </w:r>
    </w:p>
    <w:p w14:paraId="5CE9CAFD" w14:textId="76CF924B" w:rsidR="005A27E9" w:rsidRPr="00E36733" w:rsidRDefault="002F39B7" w:rsidP="00CB7DFE">
      <w:pPr>
        <w:adjustRightInd w:val="0"/>
        <w:snapToGrid w:val="0"/>
        <w:spacing w:after="220" w:line="240" w:lineRule="auto"/>
        <w:rPr>
          <w:sz w:val="20"/>
          <w:szCs w:val="20"/>
        </w:rPr>
      </w:pPr>
      <w:r w:rsidRPr="00E36733">
        <w:rPr>
          <w:sz w:val="20"/>
          <w:szCs w:val="20"/>
        </w:rPr>
        <w:t xml:space="preserve">UniSQ plan to procure </w:t>
      </w:r>
      <w:r w:rsidR="006616D0" w:rsidRPr="00E36733">
        <w:rPr>
          <w:sz w:val="20"/>
          <w:szCs w:val="20"/>
        </w:rPr>
        <w:t xml:space="preserve">a </w:t>
      </w:r>
      <w:r w:rsidR="00A9719E" w:rsidRPr="00E36733">
        <w:rPr>
          <w:sz w:val="20"/>
          <w:szCs w:val="20"/>
        </w:rPr>
        <w:t xml:space="preserve">D&amp;C </w:t>
      </w:r>
      <w:r w:rsidR="006616D0" w:rsidRPr="00E36733">
        <w:rPr>
          <w:sz w:val="20"/>
          <w:szCs w:val="20"/>
        </w:rPr>
        <w:t xml:space="preserve">Contractor for the </w:t>
      </w:r>
      <w:r w:rsidR="0069406C" w:rsidRPr="00E36733">
        <w:rPr>
          <w:sz w:val="20"/>
          <w:szCs w:val="20"/>
        </w:rPr>
        <w:t>P</w:t>
      </w:r>
      <w:r w:rsidR="006616D0" w:rsidRPr="00E36733">
        <w:rPr>
          <w:sz w:val="20"/>
          <w:szCs w:val="20"/>
        </w:rPr>
        <w:t>roject using a two</w:t>
      </w:r>
      <w:r w:rsidR="00014CBC" w:rsidRPr="00E36733">
        <w:rPr>
          <w:sz w:val="20"/>
          <w:szCs w:val="20"/>
        </w:rPr>
        <w:t>-</w:t>
      </w:r>
      <w:r w:rsidR="006616D0" w:rsidRPr="00E36733">
        <w:rPr>
          <w:sz w:val="20"/>
          <w:szCs w:val="20"/>
        </w:rPr>
        <w:t xml:space="preserve">stage procurement process consisting of an </w:t>
      </w:r>
      <w:r w:rsidR="00EE420F" w:rsidRPr="00E36733">
        <w:rPr>
          <w:sz w:val="20"/>
          <w:szCs w:val="20"/>
        </w:rPr>
        <w:t>Expression of Interest (</w:t>
      </w:r>
      <w:r w:rsidR="00EE420F" w:rsidRPr="00E36733">
        <w:rPr>
          <w:b/>
          <w:bCs/>
          <w:sz w:val="20"/>
          <w:szCs w:val="20"/>
        </w:rPr>
        <w:t>EOI</w:t>
      </w:r>
      <w:r w:rsidR="00EE420F" w:rsidRPr="00E36733">
        <w:rPr>
          <w:sz w:val="20"/>
          <w:szCs w:val="20"/>
        </w:rPr>
        <w:t>)</w:t>
      </w:r>
      <w:r w:rsidR="006616D0" w:rsidRPr="00E36733">
        <w:rPr>
          <w:sz w:val="20"/>
          <w:szCs w:val="20"/>
        </w:rPr>
        <w:t xml:space="preserve"> followed by</w:t>
      </w:r>
      <w:r w:rsidR="00EE420F" w:rsidRPr="00E36733">
        <w:rPr>
          <w:sz w:val="20"/>
          <w:szCs w:val="20"/>
        </w:rPr>
        <w:t xml:space="preserve"> a single Early Contractor Involvement (</w:t>
      </w:r>
      <w:r w:rsidR="006616D0" w:rsidRPr="00E36733">
        <w:rPr>
          <w:b/>
          <w:bCs/>
          <w:sz w:val="20"/>
          <w:szCs w:val="20"/>
        </w:rPr>
        <w:t>ECI</w:t>
      </w:r>
      <w:r w:rsidR="00EE420F" w:rsidRPr="00E36733">
        <w:rPr>
          <w:sz w:val="20"/>
          <w:szCs w:val="20"/>
        </w:rPr>
        <w:t>) phase.</w:t>
      </w:r>
    </w:p>
    <w:p w14:paraId="61BD29B1" w14:textId="7990F983" w:rsidR="00FF6B4E" w:rsidRPr="00607918" w:rsidRDefault="00026231" w:rsidP="00B935E3">
      <w:pPr>
        <w:pStyle w:val="Heading2"/>
        <w:adjustRightInd w:val="0"/>
        <w:snapToGrid w:val="0"/>
        <w:spacing w:before="0" w:after="220"/>
        <w:ind w:left="-142" w:hanging="567"/>
        <w:rPr>
          <w:b/>
          <w:bCs/>
          <w:color w:val="3C2D4D" w:themeColor="accent1"/>
          <w:sz w:val="24"/>
          <w:szCs w:val="24"/>
          <w:highlight w:val="yellow"/>
        </w:rPr>
      </w:pPr>
      <w:bookmarkStart w:id="5" w:name="_Toc165628553"/>
      <w:r w:rsidRPr="00607918">
        <w:rPr>
          <w:b/>
          <w:bCs/>
          <w:color w:val="3C2D4D" w:themeColor="accent1"/>
          <w:sz w:val="24"/>
          <w:szCs w:val="24"/>
        </w:rPr>
        <w:t xml:space="preserve">1.2 </w:t>
      </w:r>
      <w:r w:rsidR="00B935E3" w:rsidRPr="00607918">
        <w:rPr>
          <w:b/>
          <w:bCs/>
          <w:color w:val="3C2D4D" w:themeColor="accent1"/>
          <w:sz w:val="24"/>
          <w:szCs w:val="24"/>
        </w:rPr>
        <w:tab/>
      </w:r>
      <w:r w:rsidR="00B935E3" w:rsidRPr="00607918">
        <w:rPr>
          <w:b/>
          <w:bCs/>
          <w:color w:val="3C2D4D" w:themeColor="accent1"/>
          <w:sz w:val="24"/>
          <w:szCs w:val="24"/>
        </w:rPr>
        <w:tab/>
      </w:r>
      <w:r w:rsidR="00C46D62" w:rsidRPr="00607918">
        <w:rPr>
          <w:b/>
          <w:bCs/>
          <w:color w:val="3C2D4D" w:themeColor="accent1"/>
          <w:sz w:val="24"/>
          <w:szCs w:val="24"/>
        </w:rPr>
        <w:t>Purpose of this EOI</w:t>
      </w:r>
      <w:bookmarkEnd w:id="5"/>
    </w:p>
    <w:p w14:paraId="21236439" w14:textId="142C438E" w:rsidR="00687FE0" w:rsidRPr="00E36733" w:rsidRDefault="00687FE0" w:rsidP="00CB7DFE">
      <w:pPr>
        <w:adjustRightInd w:val="0"/>
        <w:snapToGrid w:val="0"/>
        <w:spacing w:after="220" w:line="240" w:lineRule="auto"/>
        <w:rPr>
          <w:sz w:val="20"/>
          <w:szCs w:val="20"/>
        </w:rPr>
      </w:pPr>
      <w:r w:rsidRPr="00E36733">
        <w:rPr>
          <w:sz w:val="20"/>
          <w:szCs w:val="20"/>
        </w:rPr>
        <w:t xml:space="preserve">This </w:t>
      </w:r>
      <w:r w:rsidR="00446F2E" w:rsidRPr="00E36733">
        <w:rPr>
          <w:sz w:val="20"/>
          <w:szCs w:val="20"/>
        </w:rPr>
        <w:t xml:space="preserve">Invitation for </w:t>
      </w:r>
      <w:r w:rsidRPr="00E36733">
        <w:rPr>
          <w:sz w:val="20"/>
          <w:szCs w:val="20"/>
        </w:rPr>
        <w:t>EOI represents the first of two procurement phases of the selection process</w:t>
      </w:r>
      <w:r w:rsidR="003B19DE" w:rsidRPr="00E36733">
        <w:rPr>
          <w:sz w:val="20"/>
          <w:szCs w:val="20"/>
        </w:rPr>
        <w:t>, with the second phase being a single ECI</w:t>
      </w:r>
      <w:r w:rsidR="003C4A76" w:rsidRPr="00E36733">
        <w:rPr>
          <w:sz w:val="20"/>
          <w:szCs w:val="20"/>
        </w:rPr>
        <w:t xml:space="preserve"> Phase</w:t>
      </w:r>
      <w:r w:rsidR="008055C3" w:rsidRPr="00E36733">
        <w:rPr>
          <w:sz w:val="20"/>
          <w:szCs w:val="20"/>
        </w:rPr>
        <w:t xml:space="preserve">.  </w:t>
      </w:r>
      <w:r w:rsidRPr="00E36733">
        <w:rPr>
          <w:sz w:val="20"/>
          <w:szCs w:val="20"/>
        </w:rPr>
        <w:t xml:space="preserve">Under this </w:t>
      </w:r>
      <w:r w:rsidR="00446F2E" w:rsidRPr="00E36733">
        <w:rPr>
          <w:sz w:val="20"/>
          <w:szCs w:val="20"/>
        </w:rPr>
        <w:t xml:space="preserve">Invitation for </w:t>
      </w:r>
      <w:r w:rsidRPr="00E36733">
        <w:rPr>
          <w:sz w:val="20"/>
          <w:szCs w:val="20"/>
        </w:rPr>
        <w:t xml:space="preserve">EOI, UniSQ invites suitably qualified </w:t>
      </w:r>
      <w:r w:rsidR="00107F70" w:rsidRPr="00E36733">
        <w:rPr>
          <w:sz w:val="20"/>
          <w:szCs w:val="20"/>
        </w:rPr>
        <w:t>Respondents</w:t>
      </w:r>
      <w:r w:rsidRPr="00E36733">
        <w:rPr>
          <w:sz w:val="20"/>
          <w:szCs w:val="20"/>
        </w:rPr>
        <w:t xml:space="preserve"> to submit an EOI</w:t>
      </w:r>
      <w:r w:rsidR="00AB6657" w:rsidRPr="00E36733">
        <w:rPr>
          <w:sz w:val="20"/>
          <w:szCs w:val="20"/>
        </w:rPr>
        <w:t>.</w:t>
      </w:r>
    </w:p>
    <w:p w14:paraId="65C898D9" w14:textId="008B9043" w:rsidR="00687FE0" w:rsidRPr="00E36733" w:rsidRDefault="00687FE0" w:rsidP="00CB7DFE">
      <w:pPr>
        <w:adjustRightInd w:val="0"/>
        <w:snapToGrid w:val="0"/>
        <w:spacing w:after="220" w:line="240" w:lineRule="auto"/>
        <w:rPr>
          <w:sz w:val="20"/>
          <w:szCs w:val="20"/>
        </w:rPr>
      </w:pPr>
      <w:r w:rsidRPr="00E36733">
        <w:rPr>
          <w:sz w:val="20"/>
          <w:szCs w:val="20"/>
        </w:rPr>
        <w:t>This Invitation for EOI seeks to:</w:t>
      </w:r>
    </w:p>
    <w:p w14:paraId="51311ACE" w14:textId="04DAEABA" w:rsidR="00E57106" w:rsidRPr="00E36733" w:rsidRDefault="00687FE0" w:rsidP="00CB7DFE">
      <w:pPr>
        <w:pStyle w:val="ListParagraph"/>
        <w:numPr>
          <w:ilvl w:val="0"/>
          <w:numId w:val="50"/>
        </w:numPr>
        <w:adjustRightInd w:val="0"/>
        <w:snapToGrid w:val="0"/>
        <w:spacing w:after="220" w:line="240" w:lineRule="auto"/>
        <w:contextualSpacing w:val="0"/>
        <w:rPr>
          <w:sz w:val="20"/>
          <w:szCs w:val="20"/>
        </w:rPr>
      </w:pPr>
      <w:r w:rsidRPr="00E36733">
        <w:rPr>
          <w:sz w:val="20"/>
          <w:szCs w:val="20"/>
        </w:rPr>
        <w:t xml:space="preserve">advise the market of the </w:t>
      </w:r>
      <w:r w:rsidR="0069406C" w:rsidRPr="00E36733">
        <w:rPr>
          <w:sz w:val="20"/>
          <w:szCs w:val="20"/>
        </w:rPr>
        <w:t>P</w:t>
      </w:r>
      <w:r w:rsidR="00B1438B" w:rsidRPr="00E36733">
        <w:rPr>
          <w:sz w:val="20"/>
          <w:szCs w:val="20"/>
        </w:rPr>
        <w:t>roject</w:t>
      </w:r>
      <w:r w:rsidR="00B1438B" w:rsidRPr="00E36733" w:rsidDel="00B1438B">
        <w:rPr>
          <w:sz w:val="20"/>
          <w:szCs w:val="20"/>
        </w:rPr>
        <w:t xml:space="preserve"> </w:t>
      </w:r>
      <w:r w:rsidRPr="00E36733">
        <w:rPr>
          <w:sz w:val="20"/>
          <w:szCs w:val="20"/>
        </w:rPr>
        <w:t xml:space="preserve">and provide an overview of the indicative </w:t>
      </w:r>
      <w:r w:rsidR="00F50297" w:rsidRPr="00E36733">
        <w:rPr>
          <w:sz w:val="20"/>
          <w:szCs w:val="20"/>
        </w:rPr>
        <w:t>s</w:t>
      </w:r>
      <w:r w:rsidRPr="00E36733">
        <w:rPr>
          <w:sz w:val="20"/>
          <w:szCs w:val="20"/>
        </w:rPr>
        <w:t xml:space="preserve">cope of </w:t>
      </w:r>
      <w:r w:rsidR="00F50297" w:rsidRPr="00E36733">
        <w:rPr>
          <w:sz w:val="20"/>
          <w:szCs w:val="20"/>
        </w:rPr>
        <w:t>w</w:t>
      </w:r>
      <w:r w:rsidRPr="00E36733">
        <w:rPr>
          <w:sz w:val="20"/>
          <w:szCs w:val="20"/>
        </w:rPr>
        <w:t xml:space="preserve">orks required to deliver </w:t>
      </w:r>
      <w:r w:rsidR="006844DB" w:rsidRPr="00E36733">
        <w:rPr>
          <w:sz w:val="20"/>
          <w:szCs w:val="20"/>
        </w:rPr>
        <w:t>the</w:t>
      </w:r>
      <w:r w:rsidR="007152FD" w:rsidRPr="00E36733">
        <w:rPr>
          <w:sz w:val="20"/>
          <w:szCs w:val="20"/>
        </w:rPr>
        <w:t xml:space="preserve"> </w:t>
      </w:r>
      <w:r w:rsidR="0069406C" w:rsidRPr="00E36733">
        <w:rPr>
          <w:sz w:val="20"/>
          <w:szCs w:val="20"/>
        </w:rPr>
        <w:t>P</w:t>
      </w:r>
      <w:r w:rsidR="007152FD" w:rsidRPr="00E36733">
        <w:rPr>
          <w:sz w:val="20"/>
          <w:szCs w:val="20"/>
        </w:rPr>
        <w:t>roject</w:t>
      </w:r>
      <w:r w:rsidR="00E57106" w:rsidRPr="00E36733">
        <w:rPr>
          <w:sz w:val="20"/>
          <w:szCs w:val="20"/>
        </w:rPr>
        <w:t>;</w:t>
      </w:r>
    </w:p>
    <w:p w14:paraId="578A1BE4" w14:textId="433F9F3F" w:rsidR="001B3551" w:rsidRPr="00E36733" w:rsidRDefault="00687FE0" w:rsidP="00CB7DFE">
      <w:pPr>
        <w:pStyle w:val="ListParagraph"/>
        <w:numPr>
          <w:ilvl w:val="0"/>
          <w:numId w:val="50"/>
        </w:numPr>
        <w:adjustRightInd w:val="0"/>
        <w:snapToGrid w:val="0"/>
        <w:spacing w:after="220" w:line="240" w:lineRule="auto"/>
        <w:contextualSpacing w:val="0"/>
        <w:rPr>
          <w:sz w:val="20"/>
          <w:szCs w:val="20"/>
        </w:rPr>
      </w:pPr>
      <w:r w:rsidRPr="00E36733">
        <w:rPr>
          <w:sz w:val="20"/>
          <w:szCs w:val="20"/>
        </w:rPr>
        <w:t xml:space="preserve">provide an overview of the likely </w:t>
      </w:r>
      <w:r w:rsidR="006C7F6E" w:rsidRPr="00E36733">
        <w:rPr>
          <w:sz w:val="20"/>
          <w:szCs w:val="20"/>
        </w:rPr>
        <w:t>c</w:t>
      </w:r>
      <w:r w:rsidRPr="00E36733">
        <w:rPr>
          <w:sz w:val="20"/>
          <w:szCs w:val="20"/>
        </w:rPr>
        <w:t xml:space="preserve">ommercial and </w:t>
      </w:r>
      <w:r w:rsidR="006C7F6E" w:rsidRPr="00E36733">
        <w:rPr>
          <w:sz w:val="20"/>
          <w:szCs w:val="20"/>
        </w:rPr>
        <w:t>l</w:t>
      </w:r>
      <w:r w:rsidRPr="00E36733">
        <w:rPr>
          <w:sz w:val="20"/>
          <w:szCs w:val="20"/>
        </w:rPr>
        <w:t>egal framework</w:t>
      </w:r>
      <w:r w:rsidR="00B46323" w:rsidRPr="00E36733">
        <w:rPr>
          <w:sz w:val="20"/>
          <w:szCs w:val="20"/>
        </w:rPr>
        <w:t xml:space="preserve"> for the Project</w:t>
      </w:r>
      <w:r w:rsidRPr="00E36733">
        <w:rPr>
          <w:sz w:val="20"/>
          <w:szCs w:val="20"/>
        </w:rPr>
        <w:t xml:space="preserve">; </w:t>
      </w:r>
    </w:p>
    <w:p w14:paraId="49FEC71D" w14:textId="7E3ABCD1" w:rsidR="001B3551" w:rsidRPr="00E36733" w:rsidRDefault="001B3551" w:rsidP="00CB7DFE">
      <w:pPr>
        <w:pStyle w:val="ListParagraph"/>
        <w:numPr>
          <w:ilvl w:val="0"/>
          <w:numId w:val="50"/>
        </w:numPr>
        <w:adjustRightInd w:val="0"/>
        <w:snapToGrid w:val="0"/>
        <w:spacing w:after="220" w:line="240" w:lineRule="auto"/>
        <w:contextualSpacing w:val="0"/>
        <w:rPr>
          <w:sz w:val="20"/>
          <w:szCs w:val="20"/>
        </w:rPr>
      </w:pPr>
      <w:r w:rsidRPr="00E36733">
        <w:rPr>
          <w:sz w:val="20"/>
          <w:szCs w:val="20"/>
        </w:rPr>
        <w:t xml:space="preserve">outline the </w:t>
      </w:r>
      <w:r w:rsidR="005C6F03" w:rsidRPr="00E36733">
        <w:rPr>
          <w:sz w:val="20"/>
          <w:szCs w:val="20"/>
        </w:rPr>
        <w:t xml:space="preserve">procurement and </w:t>
      </w:r>
      <w:r w:rsidR="00C855DC" w:rsidRPr="00E36733">
        <w:rPr>
          <w:sz w:val="20"/>
          <w:szCs w:val="20"/>
        </w:rPr>
        <w:t>evaluation</w:t>
      </w:r>
      <w:r w:rsidRPr="00E36733">
        <w:rPr>
          <w:sz w:val="20"/>
          <w:szCs w:val="20"/>
        </w:rPr>
        <w:t xml:space="preserve"> process UniSQ will be employing to select its preferred proponent</w:t>
      </w:r>
      <w:r w:rsidR="005D7896" w:rsidRPr="00E36733">
        <w:rPr>
          <w:sz w:val="20"/>
          <w:szCs w:val="20"/>
        </w:rPr>
        <w:t xml:space="preserve"> to proceed to the next stage of procurement</w:t>
      </w:r>
      <w:r w:rsidR="00F50297" w:rsidRPr="00E36733">
        <w:rPr>
          <w:sz w:val="20"/>
          <w:szCs w:val="20"/>
        </w:rPr>
        <w:t xml:space="preserve"> (</w:t>
      </w:r>
      <w:r w:rsidR="00073A34" w:rsidRPr="00E36733">
        <w:rPr>
          <w:sz w:val="20"/>
          <w:szCs w:val="20"/>
        </w:rPr>
        <w:t>ECI Proponent</w:t>
      </w:r>
      <w:r w:rsidR="00F50297" w:rsidRPr="00E36733">
        <w:rPr>
          <w:sz w:val="20"/>
          <w:szCs w:val="20"/>
        </w:rPr>
        <w:t>)</w:t>
      </w:r>
      <w:r w:rsidRPr="00E36733">
        <w:rPr>
          <w:sz w:val="20"/>
          <w:szCs w:val="20"/>
        </w:rPr>
        <w:t>;</w:t>
      </w:r>
      <w:r w:rsidR="005C6F03" w:rsidRPr="00E36733">
        <w:rPr>
          <w:sz w:val="20"/>
          <w:szCs w:val="20"/>
        </w:rPr>
        <w:t xml:space="preserve"> and</w:t>
      </w:r>
    </w:p>
    <w:p w14:paraId="39411AE6" w14:textId="11FA3259" w:rsidR="002D4AE8" w:rsidRPr="00E36733" w:rsidRDefault="00687FE0" w:rsidP="00CB7DFE">
      <w:pPr>
        <w:pStyle w:val="ListParagraph"/>
        <w:numPr>
          <w:ilvl w:val="0"/>
          <w:numId w:val="50"/>
        </w:numPr>
        <w:adjustRightInd w:val="0"/>
        <w:snapToGrid w:val="0"/>
        <w:spacing w:after="220" w:line="240" w:lineRule="auto"/>
        <w:contextualSpacing w:val="0"/>
        <w:rPr>
          <w:sz w:val="20"/>
          <w:szCs w:val="20"/>
        </w:rPr>
      </w:pPr>
      <w:r w:rsidRPr="00E36733">
        <w:rPr>
          <w:sz w:val="20"/>
          <w:szCs w:val="20"/>
        </w:rPr>
        <w:t xml:space="preserve">set out the </w:t>
      </w:r>
      <w:r w:rsidR="006C7F6E" w:rsidRPr="00E36733">
        <w:rPr>
          <w:sz w:val="20"/>
          <w:szCs w:val="20"/>
        </w:rPr>
        <w:t>E</w:t>
      </w:r>
      <w:r w:rsidRPr="00E36733">
        <w:rPr>
          <w:sz w:val="20"/>
          <w:szCs w:val="20"/>
        </w:rPr>
        <w:t xml:space="preserve">valuation </w:t>
      </w:r>
      <w:r w:rsidR="006C7F6E" w:rsidRPr="00E36733">
        <w:rPr>
          <w:sz w:val="20"/>
          <w:szCs w:val="20"/>
        </w:rPr>
        <w:t>C</w:t>
      </w:r>
      <w:r w:rsidRPr="00E36733">
        <w:rPr>
          <w:sz w:val="20"/>
          <w:szCs w:val="20"/>
        </w:rPr>
        <w:t xml:space="preserve">riteria which each </w:t>
      </w:r>
      <w:r w:rsidR="002234D2" w:rsidRPr="00E36733">
        <w:rPr>
          <w:sz w:val="20"/>
          <w:szCs w:val="20"/>
        </w:rPr>
        <w:t>Respondent</w:t>
      </w:r>
      <w:r w:rsidRPr="00E36733">
        <w:rPr>
          <w:sz w:val="20"/>
          <w:szCs w:val="20"/>
        </w:rPr>
        <w:t xml:space="preserve"> will be assessed against to permit selection </w:t>
      </w:r>
      <w:r w:rsidR="00AB6657" w:rsidRPr="00E36733">
        <w:rPr>
          <w:sz w:val="20"/>
          <w:szCs w:val="20"/>
        </w:rPr>
        <w:t>of the preferred proponent</w:t>
      </w:r>
      <w:r w:rsidR="00E57106" w:rsidRPr="00E36733">
        <w:rPr>
          <w:sz w:val="20"/>
          <w:szCs w:val="20"/>
        </w:rPr>
        <w:t>.</w:t>
      </w:r>
    </w:p>
    <w:p w14:paraId="116548BF" w14:textId="5212DF99" w:rsidR="002D4AE8" w:rsidRPr="00607918" w:rsidRDefault="00CA59EB" w:rsidP="00B935E3">
      <w:pPr>
        <w:pStyle w:val="Heading2"/>
        <w:adjustRightInd w:val="0"/>
        <w:snapToGrid w:val="0"/>
        <w:spacing w:before="0" w:after="220"/>
        <w:ind w:left="-142" w:hanging="567"/>
        <w:rPr>
          <w:b/>
          <w:bCs/>
          <w:color w:val="3C2D4D" w:themeColor="accent1"/>
          <w:sz w:val="24"/>
          <w:szCs w:val="24"/>
        </w:rPr>
      </w:pPr>
      <w:bookmarkStart w:id="6" w:name="_Toc165628554"/>
      <w:r w:rsidRPr="00607918">
        <w:rPr>
          <w:b/>
          <w:bCs/>
          <w:color w:val="3C2D4D" w:themeColor="accent1"/>
          <w:sz w:val="24"/>
          <w:szCs w:val="24"/>
        </w:rPr>
        <w:t>1.</w:t>
      </w:r>
      <w:r w:rsidR="007A7361" w:rsidRPr="00607918">
        <w:rPr>
          <w:b/>
          <w:bCs/>
          <w:color w:val="3C2D4D" w:themeColor="accent1"/>
          <w:sz w:val="24"/>
          <w:szCs w:val="24"/>
        </w:rPr>
        <w:t>3</w:t>
      </w:r>
      <w:r w:rsidRPr="00607918">
        <w:rPr>
          <w:b/>
          <w:bCs/>
          <w:color w:val="3C2D4D" w:themeColor="accent1"/>
          <w:sz w:val="24"/>
          <w:szCs w:val="24"/>
        </w:rPr>
        <w:t xml:space="preserve"> </w:t>
      </w:r>
      <w:r w:rsidR="00B935E3" w:rsidRPr="00607918">
        <w:rPr>
          <w:b/>
          <w:bCs/>
          <w:color w:val="3C2D4D" w:themeColor="accent1"/>
          <w:sz w:val="24"/>
          <w:szCs w:val="24"/>
        </w:rPr>
        <w:tab/>
      </w:r>
      <w:r w:rsidR="00B935E3" w:rsidRPr="00607918">
        <w:rPr>
          <w:b/>
          <w:bCs/>
          <w:color w:val="3C2D4D" w:themeColor="accent1"/>
          <w:sz w:val="24"/>
          <w:szCs w:val="24"/>
        </w:rPr>
        <w:tab/>
      </w:r>
      <w:r w:rsidR="002D4AE8" w:rsidRPr="00607918">
        <w:rPr>
          <w:b/>
          <w:bCs/>
          <w:color w:val="3C2D4D" w:themeColor="accent1"/>
          <w:sz w:val="24"/>
          <w:szCs w:val="24"/>
        </w:rPr>
        <w:t>Invitation for Expressions of Interest</w:t>
      </w:r>
      <w:bookmarkEnd w:id="6"/>
    </w:p>
    <w:p w14:paraId="6F42048F" w14:textId="502C8D68" w:rsidR="0032051E" w:rsidRPr="00E36733" w:rsidRDefault="0032051E" w:rsidP="00CB7DFE">
      <w:pPr>
        <w:adjustRightInd w:val="0"/>
        <w:snapToGrid w:val="0"/>
        <w:spacing w:after="220" w:line="240" w:lineRule="auto"/>
        <w:rPr>
          <w:sz w:val="20"/>
          <w:szCs w:val="20"/>
        </w:rPr>
      </w:pPr>
      <w:r w:rsidRPr="00E36733">
        <w:rPr>
          <w:sz w:val="20"/>
          <w:szCs w:val="20"/>
        </w:rPr>
        <w:t xml:space="preserve">Expressions of Interest (EOI) are being invited from organisations wishing to be selected to participate in the Single ECI processes for the Ipswich Health </w:t>
      </w:r>
      <w:r w:rsidR="00684DDE" w:rsidRPr="00E36733">
        <w:rPr>
          <w:sz w:val="20"/>
          <w:szCs w:val="20"/>
        </w:rPr>
        <w:t>Building Project</w:t>
      </w:r>
      <w:r w:rsidR="008055C3" w:rsidRPr="00E36733">
        <w:rPr>
          <w:sz w:val="20"/>
          <w:szCs w:val="20"/>
        </w:rPr>
        <w:t>.</w:t>
      </w:r>
    </w:p>
    <w:p w14:paraId="52B5C454" w14:textId="192DF642" w:rsidR="0032051E" w:rsidRPr="00E36733" w:rsidRDefault="0032051E" w:rsidP="00CB7DFE">
      <w:pPr>
        <w:adjustRightInd w:val="0"/>
        <w:snapToGrid w:val="0"/>
        <w:spacing w:after="220" w:line="240" w:lineRule="auto"/>
        <w:rPr>
          <w:sz w:val="20"/>
          <w:szCs w:val="20"/>
        </w:rPr>
      </w:pPr>
      <w:r w:rsidRPr="00E36733">
        <w:rPr>
          <w:sz w:val="20"/>
          <w:szCs w:val="20"/>
        </w:rPr>
        <w:t xml:space="preserve">Submissions close at </w:t>
      </w:r>
      <w:r w:rsidR="00477C5A">
        <w:rPr>
          <w:sz w:val="20"/>
          <w:szCs w:val="20"/>
        </w:rPr>
        <w:t>4</w:t>
      </w:r>
      <w:r w:rsidRPr="00E36733">
        <w:rPr>
          <w:sz w:val="20"/>
          <w:szCs w:val="20"/>
        </w:rPr>
        <w:t xml:space="preserve">:00pm on </w:t>
      </w:r>
      <w:r w:rsidR="00477C5A">
        <w:rPr>
          <w:sz w:val="20"/>
          <w:szCs w:val="20"/>
        </w:rPr>
        <w:t xml:space="preserve">31/05/2024 </w:t>
      </w:r>
      <w:r w:rsidR="00B81BEF" w:rsidRPr="00E36733">
        <w:rPr>
          <w:b/>
          <w:bCs/>
          <w:sz w:val="20"/>
          <w:szCs w:val="20"/>
        </w:rPr>
        <w:t>(Closing Time)</w:t>
      </w:r>
      <w:r w:rsidRPr="00E36733">
        <w:rPr>
          <w:b/>
          <w:bCs/>
          <w:i/>
          <w:iCs/>
          <w:sz w:val="20"/>
          <w:szCs w:val="20"/>
        </w:rPr>
        <w:t>.</w:t>
      </w:r>
    </w:p>
    <w:p w14:paraId="5EA009C0" w14:textId="03BA851A" w:rsidR="000F71D9" w:rsidRPr="00E36733" w:rsidRDefault="0084538E" w:rsidP="00CB7DFE">
      <w:pPr>
        <w:adjustRightInd w:val="0"/>
        <w:snapToGrid w:val="0"/>
        <w:spacing w:after="220" w:line="240" w:lineRule="auto"/>
        <w:rPr>
          <w:sz w:val="20"/>
          <w:szCs w:val="20"/>
        </w:rPr>
      </w:pPr>
      <w:r w:rsidRPr="00E36733">
        <w:rPr>
          <w:sz w:val="20"/>
          <w:szCs w:val="20"/>
        </w:rPr>
        <w:t xml:space="preserve">By submitting an EOI, </w:t>
      </w:r>
      <w:r w:rsidR="00566365" w:rsidRPr="00E36733">
        <w:rPr>
          <w:sz w:val="20"/>
          <w:szCs w:val="20"/>
        </w:rPr>
        <w:t xml:space="preserve">the </w:t>
      </w:r>
      <w:r w:rsidRPr="00E36733">
        <w:rPr>
          <w:sz w:val="20"/>
          <w:szCs w:val="20"/>
        </w:rPr>
        <w:t xml:space="preserve">Respondents </w:t>
      </w:r>
      <w:r w:rsidR="00566365" w:rsidRPr="00E36733">
        <w:rPr>
          <w:sz w:val="20"/>
          <w:szCs w:val="20"/>
        </w:rPr>
        <w:t xml:space="preserve">acknowledges that they are bound by the EOI Terms and Conditions outlined in </w:t>
      </w:r>
      <w:r w:rsidR="00014CBC" w:rsidRPr="00E36733">
        <w:rPr>
          <w:sz w:val="20"/>
          <w:szCs w:val="20"/>
        </w:rPr>
        <w:t>Schedule A</w:t>
      </w:r>
      <w:r w:rsidR="00566365" w:rsidRPr="00E36733">
        <w:rPr>
          <w:sz w:val="20"/>
          <w:szCs w:val="20"/>
        </w:rPr>
        <w:t xml:space="preserve"> to this </w:t>
      </w:r>
      <w:r w:rsidR="00446F2E" w:rsidRPr="00E36733">
        <w:rPr>
          <w:sz w:val="20"/>
          <w:szCs w:val="20"/>
        </w:rPr>
        <w:t xml:space="preserve">Invitation for </w:t>
      </w:r>
      <w:r w:rsidR="00566365" w:rsidRPr="00E36733">
        <w:rPr>
          <w:sz w:val="20"/>
          <w:szCs w:val="20"/>
        </w:rPr>
        <w:t>EOI</w:t>
      </w:r>
      <w:r w:rsidR="008055C3" w:rsidRPr="00E36733">
        <w:rPr>
          <w:sz w:val="20"/>
          <w:szCs w:val="20"/>
        </w:rPr>
        <w:t>.</w:t>
      </w:r>
    </w:p>
    <w:p w14:paraId="10F7D828" w14:textId="56371469" w:rsidR="006B14F0" w:rsidRPr="00E36733" w:rsidRDefault="00490640" w:rsidP="00B935E3">
      <w:pPr>
        <w:pStyle w:val="Heading1-numbered"/>
        <w:adjustRightInd w:val="0"/>
        <w:snapToGrid w:val="0"/>
        <w:spacing w:before="0" w:after="220" w:line="240" w:lineRule="auto"/>
        <w:ind w:left="0" w:hanging="710"/>
        <w:rPr>
          <w:rStyle w:val="InstructionsHiddentext"/>
          <w:vanish w:val="0"/>
          <w:color w:val="3C2D4D" w:themeColor="accent1"/>
          <w:sz w:val="28"/>
          <w:szCs w:val="28"/>
        </w:rPr>
      </w:pPr>
      <w:bookmarkStart w:id="7" w:name="_Toc165628555"/>
      <w:r w:rsidRPr="00E36733">
        <w:rPr>
          <w:rStyle w:val="InstructionsHiddentext"/>
          <w:vanish w:val="0"/>
          <w:color w:val="3C2D4D" w:themeColor="accent1"/>
          <w:sz w:val="28"/>
          <w:szCs w:val="28"/>
        </w:rPr>
        <w:t>2</w:t>
      </w:r>
      <w:r w:rsidR="008055C3" w:rsidRPr="00E36733">
        <w:rPr>
          <w:rStyle w:val="InstructionsHiddentext"/>
          <w:vanish w:val="0"/>
          <w:color w:val="3C2D4D" w:themeColor="accent1"/>
          <w:sz w:val="28"/>
          <w:szCs w:val="28"/>
        </w:rPr>
        <w:t xml:space="preserve">.  </w:t>
      </w:r>
      <w:r w:rsidR="00B935E3">
        <w:rPr>
          <w:rStyle w:val="InstructionsHiddentext"/>
          <w:vanish w:val="0"/>
          <w:color w:val="3C2D4D" w:themeColor="accent1"/>
          <w:sz w:val="28"/>
          <w:szCs w:val="28"/>
        </w:rPr>
        <w:tab/>
      </w:r>
      <w:r w:rsidR="00932BEE" w:rsidRPr="00E36733">
        <w:rPr>
          <w:rStyle w:val="InstructionsHiddentext"/>
          <w:vanish w:val="0"/>
          <w:color w:val="3C2D4D" w:themeColor="accent1"/>
          <w:sz w:val="28"/>
          <w:szCs w:val="28"/>
        </w:rPr>
        <w:t>Project Scope</w:t>
      </w:r>
      <w:bookmarkEnd w:id="7"/>
    </w:p>
    <w:p w14:paraId="1AE69136" w14:textId="054FF25E" w:rsidR="001B430E" w:rsidRPr="00E36733" w:rsidRDefault="00107F70" w:rsidP="00CB7DFE">
      <w:pPr>
        <w:adjustRightInd w:val="0"/>
        <w:snapToGrid w:val="0"/>
        <w:spacing w:after="220" w:line="240" w:lineRule="auto"/>
        <w:rPr>
          <w:sz w:val="20"/>
          <w:szCs w:val="20"/>
        </w:rPr>
      </w:pPr>
      <w:r w:rsidRPr="00E36733">
        <w:rPr>
          <w:sz w:val="20"/>
          <w:szCs w:val="20"/>
        </w:rPr>
        <w:t>UniSQ</w:t>
      </w:r>
      <w:r w:rsidR="00D45B0D" w:rsidRPr="00E36733">
        <w:rPr>
          <w:sz w:val="20"/>
          <w:szCs w:val="20"/>
        </w:rPr>
        <w:t xml:space="preserve">’s </w:t>
      </w:r>
      <w:r w:rsidR="0070431F" w:rsidRPr="00E36733">
        <w:rPr>
          <w:sz w:val="20"/>
          <w:szCs w:val="20"/>
        </w:rPr>
        <w:t xml:space="preserve">Ipswich Health Building </w:t>
      </w:r>
      <w:r w:rsidR="00D45B0D" w:rsidRPr="00E36733">
        <w:rPr>
          <w:sz w:val="20"/>
          <w:szCs w:val="20"/>
        </w:rPr>
        <w:t xml:space="preserve">is required to be operational </w:t>
      </w:r>
      <w:r w:rsidR="00C92AB6" w:rsidRPr="00E36733">
        <w:rPr>
          <w:sz w:val="20"/>
          <w:szCs w:val="20"/>
        </w:rPr>
        <w:t>in September 2025</w:t>
      </w:r>
      <w:r w:rsidR="008055C3" w:rsidRPr="00E36733">
        <w:rPr>
          <w:sz w:val="20"/>
          <w:szCs w:val="20"/>
        </w:rPr>
        <w:t xml:space="preserve">.  </w:t>
      </w:r>
      <w:r w:rsidR="008077B2" w:rsidRPr="00E36733">
        <w:rPr>
          <w:sz w:val="20"/>
          <w:szCs w:val="20"/>
        </w:rPr>
        <w:t xml:space="preserve">To meet </w:t>
      </w:r>
      <w:r w:rsidR="00B233B4" w:rsidRPr="00E36733">
        <w:rPr>
          <w:sz w:val="20"/>
          <w:szCs w:val="20"/>
        </w:rPr>
        <w:t>these</w:t>
      </w:r>
      <w:r w:rsidR="008077B2" w:rsidRPr="00E36733">
        <w:rPr>
          <w:sz w:val="20"/>
          <w:szCs w:val="20"/>
        </w:rPr>
        <w:t xml:space="preserve"> timeframe</w:t>
      </w:r>
      <w:r w:rsidR="003B4D5B" w:rsidRPr="00E36733">
        <w:rPr>
          <w:sz w:val="20"/>
          <w:szCs w:val="20"/>
        </w:rPr>
        <w:t>s</w:t>
      </w:r>
      <w:r w:rsidR="007B2175" w:rsidRPr="00E36733">
        <w:rPr>
          <w:sz w:val="20"/>
          <w:szCs w:val="20"/>
        </w:rPr>
        <w:t xml:space="preserve">, </w:t>
      </w:r>
      <w:r w:rsidR="009523FD" w:rsidRPr="00E36733">
        <w:rPr>
          <w:sz w:val="20"/>
          <w:szCs w:val="20"/>
        </w:rPr>
        <w:t xml:space="preserve">a </w:t>
      </w:r>
      <w:r w:rsidR="00A9719E" w:rsidRPr="00E36733">
        <w:rPr>
          <w:sz w:val="20"/>
          <w:szCs w:val="20"/>
        </w:rPr>
        <w:t xml:space="preserve">D&amp;C </w:t>
      </w:r>
      <w:r w:rsidR="00B574C8" w:rsidRPr="00E36733">
        <w:rPr>
          <w:sz w:val="20"/>
          <w:szCs w:val="20"/>
        </w:rPr>
        <w:t>Contractor</w:t>
      </w:r>
      <w:r w:rsidR="003D1982" w:rsidRPr="00E36733">
        <w:rPr>
          <w:sz w:val="20"/>
          <w:szCs w:val="20"/>
        </w:rPr>
        <w:t xml:space="preserve"> is required to:</w:t>
      </w:r>
    </w:p>
    <w:p w14:paraId="300BD307" w14:textId="09258791" w:rsidR="002B33C3" w:rsidRPr="00E36733" w:rsidRDefault="00785ED2" w:rsidP="00CB7DFE">
      <w:pPr>
        <w:pStyle w:val="ListParagraph"/>
        <w:numPr>
          <w:ilvl w:val="0"/>
          <w:numId w:val="132"/>
        </w:numPr>
        <w:adjustRightInd w:val="0"/>
        <w:snapToGrid w:val="0"/>
        <w:spacing w:after="220" w:line="240" w:lineRule="auto"/>
        <w:contextualSpacing w:val="0"/>
        <w:rPr>
          <w:sz w:val="20"/>
          <w:szCs w:val="20"/>
        </w:rPr>
      </w:pPr>
      <w:r w:rsidRPr="00E36733">
        <w:rPr>
          <w:sz w:val="20"/>
          <w:szCs w:val="20"/>
        </w:rPr>
        <w:lastRenderedPageBreak/>
        <w:t>undertak</w:t>
      </w:r>
      <w:r w:rsidR="006C7AAC" w:rsidRPr="00E36733">
        <w:rPr>
          <w:sz w:val="20"/>
          <w:szCs w:val="20"/>
        </w:rPr>
        <w:t>e</w:t>
      </w:r>
      <w:r w:rsidR="009A1A98">
        <w:rPr>
          <w:sz w:val="20"/>
          <w:szCs w:val="20"/>
        </w:rPr>
        <w:t xml:space="preserve"> any</w:t>
      </w:r>
      <w:r w:rsidR="006C7AAC" w:rsidRPr="00E36733">
        <w:rPr>
          <w:sz w:val="20"/>
          <w:szCs w:val="20"/>
        </w:rPr>
        <w:t xml:space="preserve"> </w:t>
      </w:r>
      <w:r w:rsidR="009A1A98">
        <w:rPr>
          <w:sz w:val="20"/>
          <w:szCs w:val="20"/>
        </w:rPr>
        <w:t xml:space="preserve">required </w:t>
      </w:r>
      <w:r w:rsidR="006C7AAC" w:rsidRPr="00E36733">
        <w:rPr>
          <w:sz w:val="20"/>
          <w:szCs w:val="20"/>
        </w:rPr>
        <w:t>site</w:t>
      </w:r>
      <w:r w:rsidRPr="00E36733">
        <w:rPr>
          <w:sz w:val="20"/>
          <w:szCs w:val="20"/>
        </w:rPr>
        <w:t xml:space="preserve"> </w:t>
      </w:r>
      <w:r w:rsidR="0048261C" w:rsidRPr="00E36733">
        <w:rPr>
          <w:sz w:val="20"/>
          <w:szCs w:val="20"/>
        </w:rPr>
        <w:t>investigations, design</w:t>
      </w:r>
      <w:r w:rsidR="003B4D5B" w:rsidRPr="00E36733">
        <w:rPr>
          <w:sz w:val="20"/>
          <w:szCs w:val="20"/>
        </w:rPr>
        <w:t>,</w:t>
      </w:r>
      <w:r w:rsidR="000E79AD" w:rsidRPr="00E36733">
        <w:rPr>
          <w:sz w:val="20"/>
          <w:szCs w:val="20"/>
        </w:rPr>
        <w:t xml:space="preserve"> </w:t>
      </w:r>
      <w:r w:rsidR="002E0DF1" w:rsidRPr="00E36733">
        <w:rPr>
          <w:sz w:val="20"/>
          <w:szCs w:val="20"/>
        </w:rPr>
        <w:t>construction, testing and commissioning</w:t>
      </w:r>
      <w:r w:rsidR="006C7AAC" w:rsidRPr="00E36733">
        <w:rPr>
          <w:sz w:val="20"/>
          <w:szCs w:val="20"/>
        </w:rPr>
        <w:t xml:space="preserve"> activities</w:t>
      </w:r>
      <w:r w:rsidR="006D44BE" w:rsidRPr="00E36733">
        <w:rPr>
          <w:sz w:val="20"/>
          <w:szCs w:val="20"/>
        </w:rPr>
        <w:t>;</w:t>
      </w:r>
    </w:p>
    <w:p w14:paraId="523FE799" w14:textId="4EAEA410" w:rsidR="006D44BE" w:rsidRPr="00E36733" w:rsidRDefault="00BD07E6" w:rsidP="00CB7DFE">
      <w:pPr>
        <w:pStyle w:val="ListParagraph"/>
        <w:numPr>
          <w:ilvl w:val="0"/>
          <w:numId w:val="132"/>
        </w:numPr>
        <w:adjustRightInd w:val="0"/>
        <w:snapToGrid w:val="0"/>
        <w:spacing w:after="220" w:line="240" w:lineRule="auto"/>
        <w:contextualSpacing w:val="0"/>
        <w:rPr>
          <w:sz w:val="20"/>
          <w:szCs w:val="20"/>
        </w:rPr>
      </w:pPr>
      <w:r w:rsidRPr="00E36733">
        <w:rPr>
          <w:sz w:val="20"/>
          <w:szCs w:val="20"/>
        </w:rPr>
        <w:t>interfac</w:t>
      </w:r>
      <w:r w:rsidR="006C7AAC" w:rsidRPr="00E36733">
        <w:rPr>
          <w:sz w:val="20"/>
          <w:szCs w:val="20"/>
        </w:rPr>
        <w:t>e</w:t>
      </w:r>
      <w:r w:rsidR="002E0DF1" w:rsidRPr="00E36733">
        <w:rPr>
          <w:sz w:val="20"/>
          <w:szCs w:val="20"/>
        </w:rPr>
        <w:t xml:space="preserve"> and </w:t>
      </w:r>
      <w:r w:rsidRPr="00E36733">
        <w:rPr>
          <w:sz w:val="20"/>
          <w:szCs w:val="20"/>
        </w:rPr>
        <w:t>co-ordinat</w:t>
      </w:r>
      <w:r w:rsidR="006C7AAC" w:rsidRPr="00E36733">
        <w:rPr>
          <w:sz w:val="20"/>
          <w:szCs w:val="20"/>
        </w:rPr>
        <w:t>e</w:t>
      </w:r>
      <w:r w:rsidR="002E0DF1" w:rsidRPr="00E36733">
        <w:rPr>
          <w:sz w:val="20"/>
          <w:szCs w:val="20"/>
        </w:rPr>
        <w:t xml:space="preserve"> with other relevant </w:t>
      </w:r>
      <w:r w:rsidR="000F69FD">
        <w:rPr>
          <w:sz w:val="20"/>
          <w:szCs w:val="20"/>
        </w:rPr>
        <w:t xml:space="preserve">third </w:t>
      </w:r>
      <w:r w:rsidR="002E0DF1" w:rsidRPr="00E36733">
        <w:rPr>
          <w:sz w:val="20"/>
          <w:szCs w:val="20"/>
        </w:rPr>
        <w:t xml:space="preserve">parties to the </w:t>
      </w:r>
      <w:r w:rsidR="00197202" w:rsidRPr="00E36733">
        <w:rPr>
          <w:sz w:val="20"/>
          <w:szCs w:val="20"/>
        </w:rPr>
        <w:t>works</w:t>
      </w:r>
      <w:r w:rsidR="002E0DF1" w:rsidRPr="00E36733">
        <w:rPr>
          <w:sz w:val="20"/>
          <w:szCs w:val="20"/>
        </w:rPr>
        <w:t xml:space="preserve"> such as</w:t>
      </w:r>
      <w:r w:rsidRPr="00E36733">
        <w:rPr>
          <w:sz w:val="20"/>
          <w:szCs w:val="20"/>
        </w:rPr>
        <w:t xml:space="preserve"> </w:t>
      </w:r>
      <w:r w:rsidR="00077477">
        <w:rPr>
          <w:sz w:val="20"/>
          <w:szCs w:val="20"/>
        </w:rPr>
        <w:t xml:space="preserve">public and private </w:t>
      </w:r>
      <w:r w:rsidR="000F69FD">
        <w:rPr>
          <w:sz w:val="20"/>
          <w:szCs w:val="20"/>
        </w:rPr>
        <w:t>services</w:t>
      </w:r>
      <w:r w:rsidR="000F69FD" w:rsidRPr="00E36733">
        <w:rPr>
          <w:sz w:val="20"/>
          <w:szCs w:val="20"/>
        </w:rPr>
        <w:t xml:space="preserve"> </w:t>
      </w:r>
      <w:r w:rsidRPr="00E36733">
        <w:rPr>
          <w:sz w:val="20"/>
          <w:szCs w:val="20"/>
        </w:rPr>
        <w:t>authorities</w:t>
      </w:r>
      <w:r w:rsidR="0045782B" w:rsidRPr="003063CF">
        <w:rPr>
          <w:sz w:val="20"/>
          <w:szCs w:val="20"/>
        </w:rPr>
        <w:t xml:space="preserve">, UniSQ </w:t>
      </w:r>
      <w:r w:rsidR="004C43F5" w:rsidRPr="003063CF">
        <w:rPr>
          <w:sz w:val="20"/>
          <w:szCs w:val="20"/>
        </w:rPr>
        <w:t xml:space="preserve">services </w:t>
      </w:r>
      <w:r w:rsidRPr="004C43F5">
        <w:rPr>
          <w:sz w:val="20"/>
          <w:szCs w:val="20"/>
        </w:rPr>
        <w:t>and UniSQ</w:t>
      </w:r>
      <w:r w:rsidRPr="00E36733">
        <w:rPr>
          <w:sz w:val="20"/>
          <w:szCs w:val="20"/>
        </w:rPr>
        <w:t xml:space="preserve"> end users</w:t>
      </w:r>
      <w:r w:rsidR="0069406C" w:rsidRPr="00E36733">
        <w:rPr>
          <w:sz w:val="20"/>
          <w:szCs w:val="20"/>
        </w:rPr>
        <w:t>;</w:t>
      </w:r>
    </w:p>
    <w:p w14:paraId="48CC1B3B" w14:textId="0DB088CF" w:rsidR="006D44BE" w:rsidRPr="00E36733" w:rsidRDefault="006C7AAC" w:rsidP="00CB7DFE">
      <w:pPr>
        <w:pStyle w:val="ListParagraph"/>
        <w:numPr>
          <w:ilvl w:val="0"/>
          <w:numId w:val="132"/>
        </w:numPr>
        <w:adjustRightInd w:val="0"/>
        <w:snapToGrid w:val="0"/>
        <w:spacing w:after="220" w:line="240" w:lineRule="auto"/>
        <w:contextualSpacing w:val="0"/>
        <w:rPr>
          <w:sz w:val="20"/>
          <w:szCs w:val="20"/>
        </w:rPr>
      </w:pPr>
      <w:r w:rsidRPr="00E36733">
        <w:rPr>
          <w:sz w:val="20"/>
          <w:szCs w:val="20"/>
        </w:rPr>
        <w:t>rectify</w:t>
      </w:r>
      <w:r w:rsidR="002E0DF1" w:rsidRPr="00E36733">
        <w:rPr>
          <w:sz w:val="20"/>
          <w:szCs w:val="20"/>
        </w:rPr>
        <w:t xml:space="preserve"> defects during the defect </w:t>
      </w:r>
      <w:r w:rsidR="003557AC" w:rsidRPr="00E36733">
        <w:rPr>
          <w:sz w:val="20"/>
          <w:szCs w:val="20"/>
        </w:rPr>
        <w:t>liability</w:t>
      </w:r>
      <w:r w:rsidR="002E0DF1" w:rsidRPr="00E36733">
        <w:rPr>
          <w:sz w:val="20"/>
          <w:szCs w:val="20"/>
        </w:rPr>
        <w:t xml:space="preserve"> period; and</w:t>
      </w:r>
    </w:p>
    <w:p w14:paraId="384F8F23" w14:textId="0237440C" w:rsidR="002E0DF1" w:rsidRPr="00E36733" w:rsidRDefault="006C7AAC" w:rsidP="00CB7DFE">
      <w:pPr>
        <w:pStyle w:val="ListParagraph"/>
        <w:numPr>
          <w:ilvl w:val="0"/>
          <w:numId w:val="132"/>
        </w:numPr>
        <w:adjustRightInd w:val="0"/>
        <w:snapToGrid w:val="0"/>
        <w:spacing w:after="220" w:line="240" w:lineRule="auto"/>
        <w:contextualSpacing w:val="0"/>
        <w:rPr>
          <w:sz w:val="20"/>
          <w:szCs w:val="20"/>
        </w:rPr>
      </w:pPr>
      <w:r w:rsidRPr="00E36733">
        <w:rPr>
          <w:sz w:val="20"/>
          <w:szCs w:val="20"/>
        </w:rPr>
        <w:t>prepare</w:t>
      </w:r>
      <w:r w:rsidR="006D44BE" w:rsidRPr="00E36733">
        <w:rPr>
          <w:sz w:val="20"/>
          <w:szCs w:val="20"/>
        </w:rPr>
        <w:t xml:space="preserve"> </w:t>
      </w:r>
      <w:r w:rsidR="002E0DF1" w:rsidRPr="00E36733">
        <w:rPr>
          <w:sz w:val="20"/>
          <w:szCs w:val="20"/>
        </w:rPr>
        <w:t xml:space="preserve">the final handover of the </w:t>
      </w:r>
      <w:r w:rsidR="003557AC" w:rsidRPr="00E36733">
        <w:rPr>
          <w:sz w:val="20"/>
          <w:szCs w:val="20"/>
        </w:rPr>
        <w:t xml:space="preserve">Ipswich Health Building Project facilities </w:t>
      </w:r>
      <w:r w:rsidR="002E0DF1" w:rsidRPr="00E36733">
        <w:rPr>
          <w:sz w:val="20"/>
          <w:szCs w:val="20"/>
        </w:rPr>
        <w:t xml:space="preserve">to </w:t>
      </w:r>
      <w:r w:rsidR="00764CCC" w:rsidRPr="00E36733">
        <w:rPr>
          <w:sz w:val="20"/>
          <w:szCs w:val="20"/>
        </w:rPr>
        <w:t>UniSQ</w:t>
      </w:r>
      <w:r w:rsidR="00EE00AE" w:rsidRPr="00E36733">
        <w:rPr>
          <w:sz w:val="20"/>
          <w:szCs w:val="20"/>
        </w:rPr>
        <w:t>.</w:t>
      </w:r>
    </w:p>
    <w:p w14:paraId="4550E9CB" w14:textId="00877A33" w:rsidR="00881D78" w:rsidRPr="00E36733" w:rsidRDefault="00881D78" w:rsidP="00CB7DFE">
      <w:pPr>
        <w:adjustRightInd w:val="0"/>
        <w:snapToGrid w:val="0"/>
        <w:spacing w:after="220" w:line="240" w:lineRule="auto"/>
        <w:rPr>
          <w:sz w:val="20"/>
          <w:szCs w:val="20"/>
        </w:rPr>
      </w:pPr>
      <w:r w:rsidRPr="00E36733">
        <w:rPr>
          <w:sz w:val="20"/>
          <w:szCs w:val="20"/>
        </w:rPr>
        <w:t xml:space="preserve">The </w:t>
      </w:r>
      <w:r w:rsidR="001F4C0B" w:rsidRPr="00E36733">
        <w:rPr>
          <w:sz w:val="20"/>
          <w:szCs w:val="20"/>
        </w:rPr>
        <w:t xml:space="preserve">scope for the </w:t>
      </w:r>
      <w:r w:rsidR="0069406C" w:rsidRPr="00E36733">
        <w:rPr>
          <w:sz w:val="20"/>
          <w:szCs w:val="20"/>
        </w:rPr>
        <w:t>P</w:t>
      </w:r>
      <w:r w:rsidR="00DB6684" w:rsidRPr="00E36733">
        <w:rPr>
          <w:sz w:val="20"/>
          <w:szCs w:val="20"/>
        </w:rPr>
        <w:t xml:space="preserve">roject </w:t>
      </w:r>
      <w:r w:rsidRPr="00E36733">
        <w:rPr>
          <w:sz w:val="20"/>
          <w:szCs w:val="20"/>
        </w:rPr>
        <w:t>also involves:</w:t>
      </w:r>
    </w:p>
    <w:p w14:paraId="4C25F6DF" w14:textId="6867A9ED" w:rsidR="00881D78" w:rsidRPr="00E36733" w:rsidRDefault="003370F5" w:rsidP="00CB7DFE">
      <w:pPr>
        <w:pStyle w:val="ListParagraph"/>
        <w:numPr>
          <w:ilvl w:val="0"/>
          <w:numId w:val="133"/>
        </w:numPr>
        <w:adjustRightInd w:val="0"/>
        <w:snapToGrid w:val="0"/>
        <w:spacing w:after="220" w:line="240" w:lineRule="auto"/>
        <w:contextualSpacing w:val="0"/>
        <w:rPr>
          <w:sz w:val="20"/>
          <w:szCs w:val="20"/>
        </w:rPr>
      </w:pPr>
      <w:r w:rsidRPr="00E36733">
        <w:rPr>
          <w:sz w:val="20"/>
          <w:szCs w:val="20"/>
        </w:rPr>
        <w:t xml:space="preserve">potential </w:t>
      </w:r>
      <w:r w:rsidR="00881D78" w:rsidRPr="00E36733">
        <w:rPr>
          <w:sz w:val="20"/>
          <w:szCs w:val="20"/>
        </w:rPr>
        <w:t>provision of a</w:t>
      </w:r>
      <w:r w:rsidR="0090749E" w:rsidRPr="00E36733">
        <w:rPr>
          <w:sz w:val="20"/>
          <w:szCs w:val="20"/>
        </w:rPr>
        <w:t xml:space="preserve"> fourth (4</w:t>
      </w:r>
      <w:r w:rsidR="0090749E" w:rsidRPr="00E36733">
        <w:rPr>
          <w:sz w:val="20"/>
          <w:szCs w:val="20"/>
          <w:vertAlign w:val="superscript"/>
        </w:rPr>
        <w:t>th</w:t>
      </w:r>
      <w:r w:rsidR="0090749E" w:rsidRPr="00E36733">
        <w:rPr>
          <w:sz w:val="20"/>
          <w:szCs w:val="20"/>
        </w:rPr>
        <w:t xml:space="preserve">) </w:t>
      </w:r>
      <w:r w:rsidR="00F419C4" w:rsidRPr="00E36733">
        <w:rPr>
          <w:sz w:val="20"/>
          <w:szCs w:val="20"/>
        </w:rPr>
        <w:t>floor as a</w:t>
      </w:r>
      <w:r w:rsidR="00881D78" w:rsidRPr="00E36733">
        <w:rPr>
          <w:sz w:val="20"/>
          <w:szCs w:val="20"/>
        </w:rPr>
        <w:t xml:space="preserve"> “</w:t>
      </w:r>
      <w:r w:rsidRPr="00E36733">
        <w:rPr>
          <w:sz w:val="20"/>
          <w:szCs w:val="20"/>
        </w:rPr>
        <w:t xml:space="preserve">cold </w:t>
      </w:r>
      <w:r w:rsidR="00881D78" w:rsidRPr="00E36733">
        <w:rPr>
          <w:sz w:val="20"/>
          <w:szCs w:val="20"/>
        </w:rPr>
        <w:t>shell” to be fitted out at a later date (4</w:t>
      </w:r>
      <w:r w:rsidR="00881D78" w:rsidRPr="00E36733">
        <w:rPr>
          <w:sz w:val="20"/>
          <w:szCs w:val="20"/>
          <w:vertAlign w:val="superscript"/>
        </w:rPr>
        <w:t>th</w:t>
      </w:r>
      <w:r w:rsidR="00881D78" w:rsidRPr="00E36733">
        <w:rPr>
          <w:sz w:val="20"/>
          <w:szCs w:val="20"/>
        </w:rPr>
        <w:t xml:space="preserve"> floor subject to cost planning</w:t>
      </w:r>
      <w:r w:rsidR="00014CBC" w:rsidRPr="00E36733">
        <w:rPr>
          <w:sz w:val="20"/>
          <w:szCs w:val="20"/>
        </w:rPr>
        <w:t xml:space="preserve"> and design development in ECI </w:t>
      </w:r>
      <w:r w:rsidR="0069406C" w:rsidRPr="00E36733">
        <w:rPr>
          <w:sz w:val="20"/>
          <w:szCs w:val="20"/>
        </w:rPr>
        <w:t>P</w:t>
      </w:r>
      <w:r w:rsidR="00014CBC" w:rsidRPr="00E36733">
        <w:rPr>
          <w:sz w:val="20"/>
          <w:szCs w:val="20"/>
        </w:rPr>
        <w:t>hase</w:t>
      </w:r>
      <w:r w:rsidR="00881D78" w:rsidRPr="00E36733">
        <w:rPr>
          <w:sz w:val="20"/>
          <w:szCs w:val="20"/>
        </w:rPr>
        <w:t>); and</w:t>
      </w:r>
    </w:p>
    <w:p w14:paraId="677CB8F4" w14:textId="6BEEDA2A" w:rsidR="00881D78" w:rsidRPr="00E36733" w:rsidRDefault="00946880" w:rsidP="00CB7DFE">
      <w:pPr>
        <w:pStyle w:val="ListParagraph"/>
        <w:numPr>
          <w:ilvl w:val="0"/>
          <w:numId w:val="133"/>
        </w:numPr>
        <w:adjustRightInd w:val="0"/>
        <w:snapToGrid w:val="0"/>
        <w:spacing w:after="220" w:line="240" w:lineRule="auto"/>
        <w:contextualSpacing w:val="0"/>
        <w:rPr>
          <w:sz w:val="20"/>
          <w:szCs w:val="20"/>
        </w:rPr>
      </w:pPr>
      <w:r w:rsidRPr="00E36733">
        <w:rPr>
          <w:sz w:val="20"/>
          <w:szCs w:val="20"/>
        </w:rPr>
        <w:t xml:space="preserve">determination of </w:t>
      </w:r>
      <w:r w:rsidR="00765313" w:rsidRPr="00E36733">
        <w:rPr>
          <w:sz w:val="20"/>
          <w:szCs w:val="20"/>
        </w:rPr>
        <w:t xml:space="preserve">constraints on </w:t>
      </w:r>
      <w:r w:rsidR="00EA408F" w:rsidRPr="00E36733">
        <w:rPr>
          <w:sz w:val="20"/>
          <w:szCs w:val="20"/>
        </w:rPr>
        <w:t xml:space="preserve">the </w:t>
      </w:r>
      <w:r w:rsidR="00765313" w:rsidRPr="00E36733">
        <w:rPr>
          <w:sz w:val="20"/>
          <w:szCs w:val="20"/>
        </w:rPr>
        <w:t xml:space="preserve">levels of the </w:t>
      </w:r>
      <w:r w:rsidRPr="00E36733">
        <w:rPr>
          <w:sz w:val="20"/>
          <w:szCs w:val="20"/>
        </w:rPr>
        <w:t xml:space="preserve">building </w:t>
      </w:r>
      <w:r w:rsidR="00EA408F" w:rsidRPr="00E36733">
        <w:rPr>
          <w:sz w:val="20"/>
          <w:szCs w:val="20"/>
        </w:rPr>
        <w:t xml:space="preserve">ground floor </w:t>
      </w:r>
      <w:r w:rsidR="004B4ECD" w:rsidRPr="00E36733">
        <w:rPr>
          <w:sz w:val="20"/>
          <w:szCs w:val="20"/>
        </w:rPr>
        <w:t xml:space="preserve">by modelling </w:t>
      </w:r>
      <w:r w:rsidR="00690D2B" w:rsidRPr="00E36733">
        <w:rPr>
          <w:sz w:val="20"/>
          <w:szCs w:val="20"/>
        </w:rPr>
        <w:t>earthworks</w:t>
      </w:r>
      <w:r w:rsidR="00EA408F" w:rsidRPr="00E36733">
        <w:rPr>
          <w:sz w:val="20"/>
          <w:szCs w:val="20"/>
        </w:rPr>
        <w:t xml:space="preserve"> balance</w:t>
      </w:r>
      <w:r w:rsidR="00690D2B" w:rsidRPr="00E36733">
        <w:rPr>
          <w:sz w:val="20"/>
          <w:szCs w:val="20"/>
        </w:rPr>
        <w:t xml:space="preserve"> required </w:t>
      </w:r>
      <w:r w:rsidR="00A067EB" w:rsidRPr="00E36733">
        <w:rPr>
          <w:sz w:val="20"/>
          <w:szCs w:val="20"/>
        </w:rPr>
        <w:t>for provision</w:t>
      </w:r>
      <w:r w:rsidR="00881D78" w:rsidRPr="00E36733">
        <w:rPr>
          <w:sz w:val="20"/>
          <w:szCs w:val="20"/>
        </w:rPr>
        <w:t xml:space="preserve"> </w:t>
      </w:r>
      <w:r w:rsidR="00A067EB" w:rsidRPr="00E36733">
        <w:rPr>
          <w:sz w:val="20"/>
          <w:szCs w:val="20"/>
        </w:rPr>
        <w:t>of a</w:t>
      </w:r>
      <w:r w:rsidR="0069406C" w:rsidRPr="00E36733">
        <w:rPr>
          <w:sz w:val="20"/>
          <w:szCs w:val="20"/>
        </w:rPr>
        <w:t>n</w:t>
      </w:r>
      <w:r w:rsidR="00881D78" w:rsidRPr="00E36733">
        <w:rPr>
          <w:sz w:val="20"/>
          <w:szCs w:val="20"/>
        </w:rPr>
        <w:t xml:space="preserve"> </w:t>
      </w:r>
      <w:r w:rsidR="001F4C0B" w:rsidRPr="00E36733">
        <w:rPr>
          <w:sz w:val="20"/>
          <w:szCs w:val="20"/>
        </w:rPr>
        <w:t xml:space="preserve">adjacent </w:t>
      </w:r>
      <w:r w:rsidR="00881D78" w:rsidRPr="00E36733">
        <w:rPr>
          <w:sz w:val="20"/>
          <w:szCs w:val="20"/>
        </w:rPr>
        <w:t>Athletics Track and Field, which may be constructed in the future subject to further funding.</w:t>
      </w:r>
    </w:p>
    <w:p w14:paraId="6B600855" w14:textId="3C1E7839" w:rsidR="00CD2315" w:rsidRPr="00E36733" w:rsidRDefault="00607918" w:rsidP="00607918">
      <w:pPr>
        <w:pStyle w:val="ListContinue"/>
      </w:pPr>
      <w:r w:rsidRPr="00E36733">
        <w:rPr>
          <w:noProof/>
        </w:rPr>
        <w:drawing>
          <wp:anchor distT="0" distB="0" distL="114300" distR="114300" simplePos="0" relativeHeight="251658246" behindDoc="0" locked="0" layoutInCell="1" allowOverlap="1" wp14:anchorId="5FB7A42E" wp14:editId="48CE9A2A">
            <wp:simplePos x="0" y="0"/>
            <wp:positionH relativeFrom="column">
              <wp:posOffset>642151</wp:posOffset>
            </wp:positionH>
            <wp:positionV relativeFrom="paragraph">
              <wp:posOffset>370205</wp:posOffset>
            </wp:positionV>
            <wp:extent cx="4324954" cy="3724795"/>
            <wp:effectExtent l="0" t="0" r="0" b="9525"/>
            <wp:wrapTopAndBottom/>
            <wp:docPr id="1464663576" name="Picture 146466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1930" name=""/>
                    <pic:cNvPicPr/>
                  </pic:nvPicPr>
                  <pic:blipFill>
                    <a:blip r:embed="rId15">
                      <a:extLst>
                        <a:ext uri="{28A0092B-C50C-407E-A947-70E740481C1C}">
                          <a14:useLocalDpi xmlns:a14="http://schemas.microsoft.com/office/drawing/2010/main" val="0"/>
                        </a:ext>
                      </a:extLst>
                    </a:blip>
                    <a:stretch>
                      <a:fillRect/>
                    </a:stretch>
                  </pic:blipFill>
                  <pic:spPr>
                    <a:xfrm>
                      <a:off x="0" y="0"/>
                      <a:ext cx="4324954" cy="3724795"/>
                    </a:xfrm>
                    <a:prstGeom prst="rect">
                      <a:avLst/>
                    </a:prstGeom>
                  </pic:spPr>
                </pic:pic>
              </a:graphicData>
            </a:graphic>
            <wp14:sizeRelH relativeFrom="page">
              <wp14:pctWidth>0</wp14:pctWidth>
            </wp14:sizeRelH>
            <wp14:sizeRelV relativeFrom="page">
              <wp14:pctHeight>0</wp14:pctHeight>
            </wp14:sizeRelV>
          </wp:anchor>
        </w:drawing>
      </w:r>
      <w:r w:rsidR="00764CCC" w:rsidRPr="00E36733">
        <w:t xml:space="preserve">The location </w:t>
      </w:r>
      <w:r w:rsidR="007212F3" w:rsidRPr="00E36733">
        <w:t xml:space="preserve">and layout </w:t>
      </w:r>
      <w:r w:rsidR="00764CCC" w:rsidRPr="00E36733">
        <w:t>of the Ipswich Health Building Project</w:t>
      </w:r>
      <w:r w:rsidR="00A15C95" w:rsidRPr="00E36733">
        <w:t xml:space="preserve"> is as set out below in Figure</w:t>
      </w:r>
      <w:r w:rsidR="008055C3" w:rsidRPr="00E36733">
        <w:t> </w:t>
      </w:r>
      <w:r w:rsidR="00A15C95" w:rsidRPr="00E36733">
        <w:t>1</w:t>
      </w:r>
      <w:r w:rsidR="008055C3" w:rsidRPr="00E36733">
        <w:t>.</w:t>
      </w:r>
    </w:p>
    <w:p w14:paraId="138F834F" w14:textId="6F376B5B" w:rsidR="00CD2315" w:rsidRPr="00E36733" w:rsidRDefault="00CD2315" w:rsidP="00607918">
      <w:pPr>
        <w:pStyle w:val="ListContinue"/>
      </w:pPr>
    </w:p>
    <w:p w14:paraId="5C278D2B" w14:textId="7AFE6FF3" w:rsidR="007225C2" w:rsidRPr="00607918" w:rsidRDefault="00A15C95" w:rsidP="00607918">
      <w:pPr>
        <w:pStyle w:val="ListContinue"/>
      </w:pPr>
      <w:r w:rsidRPr="00607918">
        <w:t>Figure 1 – Location</w:t>
      </w:r>
      <w:r w:rsidR="007212F3" w:rsidRPr="00607918">
        <w:t xml:space="preserve"> and layout</w:t>
      </w:r>
      <w:r w:rsidRPr="00607918">
        <w:t xml:space="preserve"> of Ipswich Health Building Project</w:t>
      </w:r>
    </w:p>
    <w:p w14:paraId="6F1BA728" w14:textId="2C93D42D" w:rsidR="006B14F0" w:rsidRPr="00607918" w:rsidRDefault="00315958" w:rsidP="00607918">
      <w:pPr>
        <w:pStyle w:val="Heading2"/>
        <w:adjustRightInd w:val="0"/>
        <w:snapToGrid w:val="0"/>
        <w:spacing w:before="360" w:after="220"/>
        <w:ind w:left="-142" w:hanging="567"/>
        <w:rPr>
          <w:b/>
          <w:bCs/>
          <w:color w:val="3C2D4D" w:themeColor="accent1"/>
          <w:sz w:val="24"/>
          <w:szCs w:val="24"/>
        </w:rPr>
      </w:pPr>
      <w:bookmarkStart w:id="8" w:name="_Toc165628556"/>
      <w:r w:rsidRPr="00607918">
        <w:rPr>
          <w:b/>
          <w:bCs/>
          <w:color w:val="3C2D4D" w:themeColor="accent1"/>
          <w:sz w:val="24"/>
          <w:szCs w:val="24"/>
        </w:rPr>
        <w:t>2.</w:t>
      </w:r>
      <w:r w:rsidR="006A468D" w:rsidRPr="00607918">
        <w:rPr>
          <w:b/>
          <w:bCs/>
          <w:color w:val="3C2D4D" w:themeColor="accent1"/>
          <w:sz w:val="24"/>
          <w:szCs w:val="24"/>
        </w:rPr>
        <w:t>1</w:t>
      </w:r>
      <w:r w:rsidR="008055C3" w:rsidRPr="00607918">
        <w:rPr>
          <w:b/>
          <w:bCs/>
          <w:color w:val="3C2D4D" w:themeColor="accent1"/>
          <w:sz w:val="24"/>
          <w:szCs w:val="24"/>
        </w:rPr>
        <w:t xml:space="preserve">.  </w:t>
      </w:r>
      <w:r w:rsidR="00607918" w:rsidRPr="00607918">
        <w:rPr>
          <w:b/>
          <w:bCs/>
          <w:color w:val="3C2D4D" w:themeColor="accent1"/>
          <w:sz w:val="24"/>
          <w:szCs w:val="24"/>
        </w:rPr>
        <w:tab/>
      </w:r>
      <w:r w:rsidR="00607918" w:rsidRPr="00607918">
        <w:rPr>
          <w:b/>
          <w:bCs/>
          <w:color w:val="3C2D4D" w:themeColor="accent1"/>
          <w:sz w:val="24"/>
          <w:szCs w:val="24"/>
        </w:rPr>
        <w:tab/>
      </w:r>
      <w:r w:rsidR="00513A01" w:rsidRPr="00607918">
        <w:rPr>
          <w:b/>
          <w:bCs/>
          <w:color w:val="3C2D4D" w:themeColor="accent1"/>
          <w:sz w:val="24"/>
          <w:szCs w:val="24"/>
        </w:rPr>
        <w:t>Facilities</w:t>
      </w:r>
      <w:bookmarkEnd w:id="8"/>
    </w:p>
    <w:p w14:paraId="61A2818D" w14:textId="738BEB38" w:rsidR="00513A01" w:rsidRPr="00E36733" w:rsidRDefault="009B6C20" w:rsidP="00CB7DFE">
      <w:pPr>
        <w:adjustRightInd w:val="0"/>
        <w:snapToGrid w:val="0"/>
        <w:spacing w:after="220" w:line="240" w:lineRule="auto"/>
        <w:rPr>
          <w:sz w:val="20"/>
          <w:szCs w:val="20"/>
        </w:rPr>
      </w:pPr>
      <w:r w:rsidRPr="00E36733">
        <w:rPr>
          <w:sz w:val="20"/>
          <w:szCs w:val="20"/>
        </w:rPr>
        <w:t>The</w:t>
      </w:r>
      <w:r w:rsidR="00513A01" w:rsidRPr="00E36733">
        <w:rPr>
          <w:sz w:val="20"/>
          <w:szCs w:val="20"/>
        </w:rPr>
        <w:t xml:space="preserve"> </w:t>
      </w:r>
      <w:r w:rsidRPr="00E36733">
        <w:rPr>
          <w:sz w:val="20"/>
          <w:szCs w:val="20"/>
        </w:rPr>
        <w:t xml:space="preserve">Ipswich Health Building will cater for a range of undergraduate and postgraduate </w:t>
      </w:r>
      <w:r w:rsidR="005604A8" w:rsidRPr="00E36733">
        <w:rPr>
          <w:sz w:val="20"/>
          <w:szCs w:val="20"/>
        </w:rPr>
        <w:t xml:space="preserve">health </w:t>
      </w:r>
      <w:r w:rsidR="00316B62" w:rsidRPr="00E36733">
        <w:rPr>
          <w:sz w:val="20"/>
          <w:szCs w:val="20"/>
        </w:rPr>
        <w:t xml:space="preserve">and allied </w:t>
      </w:r>
      <w:r w:rsidRPr="00E36733">
        <w:rPr>
          <w:sz w:val="20"/>
          <w:szCs w:val="20"/>
        </w:rPr>
        <w:t>programs</w:t>
      </w:r>
      <w:r w:rsidR="00B10319" w:rsidRPr="00E36733">
        <w:rPr>
          <w:sz w:val="20"/>
          <w:szCs w:val="20"/>
        </w:rPr>
        <w:t xml:space="preserve"> including but not limited to </w:t>
      </w:r>
      <w:r w:rsidR="00E9610A" w:rsidRPr="00E36733">
        <w:rPr>
          <w:sz w:val="20"/>
          <w:szCs w:val="20"/>
        </w:rPr>
        <w:t>occupational therapy, speech pathology, social work, physiotherapy and strength &amp; conditioning</w:t>
      </w:r>
      <w:r w:rsidR="008055C3" w:rsidRPr="00E36733">
        <w:rPr>
          <w:sz w:val="20"/>
          <w:szCs w:val="20"/>
        </w:rPr>
        <w:t xml:space="preserve">.  </w:t>
      </w:r>
      <w:r w:rsidR="00115C81" w:rsidRPr="00E36733">
        <w:rPr>
          <w:sz w:val="20"/>
          <w:szCs w:val="20"/>
        </w:rPr>
        <w:t>The building will also</w:t>
      </w:r>
      <w:r w:rsidR="007E3B37" w:rsidRPr="00E36733">
        <w:rPr>
          <w:sz w:val="20"/>
          <w:szCs w:val="20"/>
        </w:rPr>
        <w:t xml:space="preserve"> cater for </w:t>
      </w:r>
      <w:r w:rsidR="00115C81" w:rsidRPr="00E36733">
        <w:rPr>
          <w:sz w:val="20"/>
          <w:szCs w:val="20"/>
        </w:rPr>
        <w:t>high quality research</w:t>
      </w:r>
      <w:r w:rsidR="008055C3" w:rsidRPr="00E36733">
        <w:rPr>
          <w:sz w:val="20"/>
          <w:szCs w:val="20"/>
        </w:rPr>
        <w:t xml:space="preserve">.  </w:t>
      </w:r>
      <w:r w:rsidR="0080632C" w:rsidRPr="00E36733">
        <w:rPr>
          <w:sz w:val="20"/>
          <w:szCs w:val="20"/>
        </w:rPr>
        <w:t>As such</w:t>
      </w:r>
      <w:r w:rsidR="00CF3A9C" w:rsidRPr="00E36733">
        <w:rPr>
          <w:sz w:val="20"/>
          <w:szCs w:val="20"/>
        </w:rPr>
        <w:t>, the</w:t>
      </w:r>
      <w:r w:rsidR="0080632C" w:rsidRPr="00E36733">
        <w:rPr>
          <w:sz w:val="20"/>
          <w:szCs w:val="20"/>
        </w:rPr>
        <w:t xml:space="preserve"> facilities to be provided at the Ipswich Health Building </w:t>
      </w:r>
      <w:r w:rsidR="00E9610A" w:rsidRPr="00E36733">
        <w:rPr>
          <w:sz w:val="20"/>
          <w:szCs w:val="20"/>
        </w:rPr>
        <w:t xml:space="preserve">will </w:t>
      </w:r>
      <w:r w:rsidR="0080632C" w:rsidRPr="00E36733">
        <w:rPr>
          <w:sz w:val="20"/>
          <w:szCs w:val="20"/>
        </w:rPr>
        <w:t>include</w:t>
      </w:r>
      <w:r w:rsidRPr="00E36733">
        <w:rPr>
          <w:sz w:val="20"/>
          <w:szCs w:val="20"/>
        </w:rPr>
        <w:t>:</w:t>
      </w:r>
    </w:p>
    <w:p w14:paraId="3250DEF5" w14:textId="15064CE5" w:rsidR="00513A01" w:rsidRPr="00E36733" w:rsidRDefault="00513A01" w:rsidP="00CB7DFE">
      <w:pPr>
        <w:pStyle w:val="ListParagraph"/>
        <w:numPr>
          <w:ilvl w:val="0"/>
          <w:numId w:val="44"/>
        </w:numPr>
        <w:adjustRightInd w:val="0"/>
        <w:snapToGrid w:val="0"/>
        <w:spacing w:after="220" w:line="240" w:lineRule="auto"/>
        <w:contextualSpacing w:val="0"/>
        <w:rPr>
          <w:sz w:val="20"/>
          <w:szCs w:val="20"/>
        </w:rPr>
      </w:pPr>
      <w:r w:rsidRPr="00E36733">
        <w:rPr>
          <w:sz w:val="20"/>
          <w:szCs w:val="20"/>
        </w:rPr>
        <w:t xml:space="preserve">PC2 teaching and research </w:t>
      </w:r>
      <w:r w:rsidR="000A7AF8" w:rsidRPr="00E36733">
        <w:rPr>
          <w:sz w:val="20"/>
          <w:szCs w:val="20"/>
        </w:rPr>
        <w:t>laboratories</w:t>
      </w:r>
      <w:r w:rsidR="00CF3A9C" w:rsidRPr="00E36733">
        <w:rPr>
          <w:sz w:val="20"/>
          <w:szCs w:val="20"/>
        </w:rPr>
        <w:t>;</w:t>
      </w:r>
    </w:p>
    <w:p w14:paraId="63862396" w14:textId="4534663B" w:rsidR="00513A01" w:rsidRPr="00E36733" w:rsidRDefault="00730F0D" w:rsidP="00CB7DFE">
      <w:pPr>
        <w:pStyle w:val="ListParagraph"/>
        <w:numPr>
          <w:ilvl w:val="0"/>
          <w:numId w:val="44"/>
        </w:numPr>
        <w:adjustRightInd w:val="0"/>
        <w:snapToGrid w:val="0"/>
        <w:spacing w:after="220" w:line="240" w:lineRule="auto"/>
        <w:contextualSpacing w:val="0"/>
        <w:rPr>
          <w:sz w:val="20"/>
          <w:szCs w:val="20"/>
        </w:rPr>
      </w:pPr>
      <w:r w:rsidRPr="00E36733">
        <w:rPr>
          <w:sz w:val="20"/>
          <w:szCs w:val="20"/>
        </w:rPr>
        <w:lastRenderedPageBreak/>
        <w:t>T</w:t>
      </w:r>
      <w:r w:rsidR="00513A01" w:rsidRPr="00E36733">
        <w:rPr>
          <w:sz w:val="20"/>
          <w:szCs w:val="20"/>
        </w:rPr>
        <w:t xml:space="preserve">eaching laboratories specialising in </w:t>
      </w:r>
      <w:r w:rsidR="00876774" w:rsidRPr="00E36733">
        <w:rPr>
          <w:sz w:val="20"/>
          <w:szCs w:val="20"/>
        </w:rPr>
        <w:t>h</w:t>
      </w:r>
      <w:r w:rsidR="00513A01" w:rsidRPr="00E36733">
        <w:rPr>
          <w:sz w:val="20"/>
          <w:szCs w:val="20"/>
        </w:rPr>
        <w:t xml:space="preserve">ealth </w:t>
      </w:r>
      <w:r w:rsidR="00316B62" w:rsidRPr="00E36733">
        <w:rPr>
          <w:sz w:val="20"/>
          <w:szCs w:val="20"/>
        </w:rPr>
        <w:t xml:space="preserve">and allied </w:t>
      </w:r>
      <w:r w:rsidR="000A7AF8" w:rsidRPr="00E36733">
        <w:rPr>
          <w:sz w:val="20"/>
          <w:szCs w:val="20"/>
        </w:rPr>
        <w:t>disciplines</w:t>
      </w:r>
      <w:r w:rsidR="00CF3A9C" w:rsidRPr="00E36733">
        <w:rPr>
          <w:sz w:val="20"/>
          <w:szCs w:val="20"/>
        </w:rPr>
        <w:t>;</w:t>
      </w:r>
    </w:p>
    <w:p w14:paraId="2C100F61" w14:textId="4C73D249" w:rsidR="00513A01" w:rsidRPr="00E36733" w:rsidRDefault="00513A01" w:rsidP="00CB7DFE">
      <w:pPr>
        <w:pStyle w:val="ListParagraph"/>
        <w:numPr>
          <w:ilvl w:val="0"/>
          <w:numId w:val="44"/>
        </w:numPr>
        <w:adjustRightInd w:val="0"/>
        <w:snapToGrid w:val="0"/>
        <w:spacing w:after="220" w:line="240" w:lineRule="auto"/>
        <w:contextualSpacing w:val="0"/>
        <w:rPr>
          <w:sz w:val="20"/>
          <w:szCs w:val="20"/>
        </w:rPr>
      </w:pPr>
      <w:r w:rsidRPr="00E36733">
        <w:rPr>
          <w:sz w:val="20"/>
          <w:szCs w:val="20"/>
        </w:rPr>
        <w:t xml:space="preserve">Sport and </w:t>
      </w:r>
      <w:r w:rsidR="00876774" w:rsidRPr="00E36733">
        <w:rPr>
          <w:sz w:val="20"/>
          <w:szCs w:val="20"/>
        </w:rPr>
        <w:t>e</w:t>
      </w:r>
      <w:r w:rsidRPr="00E36733">
        <w:rPr>
          <w:sz w:val="20"/>
          <w:szCs w:val="20"/>
        </w:rPr>
        <w:t xml:space="preserve">xercise </w:t>
      </w:r>
      <w:r w:rsidR="008055C3" w:rsidRPr="00E36733">
        <w:rPr>
          <w:sz w:val="20"/>
          <w:szCs w:val="20"/>
        </w:rPr>
        <w:t>s</w:t>
      </w:r>
      <w:r w:rsidRPr="00E36733">
        <w:rPr>
          <w:sz w:val="20"/>
          <w:szCs w:val="20"/>
        </w:rPr>
        <w:t xml:space="preserve">cience </w:t>
      </w:r>
      <w:r w:rsidR="000A7AF8" w:rsidRPr="00E36733">
        <w:rPr>
          <w:sz w:val="20"/>
          <w:szCs w:val="20"/>
        </w:rPr>
        <w:t>facilities</w:t>
      </w:r>
      <w:r w:rsidR="00CF3A9C" w:rsidRPr="00E36733">
        <w:rPr>
          <w:sz w:val="20"/>
          <w:szCs w:val="20"/>
        </w:rPr>
        <w:t>;</w:t>
      </w:r>
    </w:p>
    <w:p w14:paraId="7F2AC690" w14:textId="2BD330EA" w:rsidR="00513A01" w:rsidRPr="00E36733" w:rsidRDefault="00513A01" w:rsidP="00CB7DFE">
      <w:pPr>
        <w:pStyle w:val="ListParagraph"/>
        <w:numPr>
          <w:ilvl w:val="0"/>
          <w:numId w:val="44"/>
        </w:numPr>
        <w:adjustRightInd w:val="0"/>
        <w:snapToGrid w:val="0"/>
        <w:spacing w:after="220" w:line="240" w:lineRule="auto"/>
        <w:contextualSpacing w:val="0"/>
        <w:rPr>
          <w:sz w:val="20"/>
          <w:szCs w:val="20"/>
        </w:rPr>
      </w:pPr>
      <w:r w:rsidRPr="00E36733">
        <w:rPr>
          <w:sz w:val="20"/>
          <w:szCs w:val="20"/>
        </w:rPr>
        <w:t xml:space="preserve">Staff and student collaborative </w:t>
      </w:r>
      <w:r w:rsidR="000A7AF8" w:rsidRPr="00E36733">
        <w:rPr>
          <w:sz w:val="20"/>
          <w:szCs w:val="20"/>
        </w:rPr>
        <w:t>space</w:t>
      </w:r>
      <w:r w:rsidR="00CF3A9C" w:rsidRPr="00E36733">
        <w:rPr>
          <w:sz w:val="20"/>
          <w:szCs w:val="20"/>
        </w:rPr>
        <w:t>;</w:t>
      </w:r>
    </w:p>
    <w:p w14:paraId="271089B6" w14:textId="4A7262ED" w:rsidR="00513A01" w:rsidRPr="00E36733" w:rsidRDefault="00730F0D" w:rsidP="00CB7DFE">
      <w:pPr>
        <w:pStyle w:val="ListParagraph"/>
        <w:numPr>
          <w:ilvl w:val="0"/>
          <w:numId w:val="44"/>
        </w:numPr>
        <w:adjustRightInd w:val="0"/>
        <w:snapToGrid w:val="0"/>
        <w:spacing w:after="220" w:line="240" w:lineRule="auto"/>
        <w:contextualSpacing w:val="0"/>
        <w:rPr>
          <w:sz w:val="20"/>
          <w:szCs w:val="20"/>
        </w:rPr>
      </w:pPr>
      <w:r w:rsidRPr="00E36733">
        <w:rPr>
          <w:sz w:val="20"/>
          <w:szCs w:val="20"/>
        </w:rPr>
        <w:t>Staff</w:t>
      </w:r>
      <w:r w:rsidR="00513A01" w:rsidRPr="00E36733">
        <w:rPr>
          <w:sz w:val="20"/>
          <w:szCs w:val="20"/>
        </w:rPr>
        <w:t xml:space="preserve"> office accommodation</w:t>
      </w:r>
      <w:r w:rsidR="00D72351" w:rsidRPr="00E36733">
        <w:rPr>
          <w:sz w:val="20"/>
          <w:szCs w:val="20"/>
        </w:rPr>
        <w:t>;</w:t>
      </w:r>
    </w:p>
    <w:p w14:paraId="1696AAAC" w14:textId="77777777" w:rsidR="00A866FD" w:rsidRPr="00E36733" w:rsidRDefault="001D70D0" w:rsidP="00CB7DFE">
      <w:pPr>
        <w:pStyle w:val="ListParagraph"/>
        <w:numPr>
          <w:ilvl w:val="0"/>
          <w:numId w:val="44"/>
        </w:numPr>
        <w:adjustRightInd w:val="0"/>
        <w:snapToGrid w:val="0"/>
        <w:spacing w:after="220" w:line="240" w:lineRule="auto"/>
        <w:contextualSpacing w:val="0"/>
        <w:rPr>
          <w:sz w:val="20"/>
          <w:szCs w:val="20"/>
        </w:rPr>
      </w:pPr>
      <w:r w:rsidRPr="00E36733">
        <w:rPr>
          <w:sz w:val="20"/>
          <w:szCs w:val="20"/>
        </w:rPr>
        <w:t>Provision for new athletics track and field, including associated facilities in the future; and</w:t>
      </w:r>
    </w:p>
    <w:p w14:paraId="637EB7F5" w14:textId="6E1075C7" w:rsidR="00386DAB" w:rsidRPr="00E36733" w:rsidRDefault="001D70D0" w:rsidP="00CB7DFE">
      <w:pPr>
        <w:pStyle w:val="ListParagraph"/>
        <w:numPr>
          <w:ilvl w:val="0"/>
          <w:numId w:val="44"/>
        </w:numPr>
        <w:adjustRightInd w:val="0"/>
        <w:snapToGrid w:val="0"/>
        <w:spacing w:after="220" w:line="240" w:lineRule="auto"/>
        <w:contextualSpacing w:val="0"/>
        <w:rPr>
          <w:sz w:val="20"/>
          <w:szCs w:val="20"/>
        </w:rPr>
      </w:pPr>
      <w:r w:rsidRPr="00E36733">
        <w:rPr>
          <w:sz w:val="20"/>
          <w:szCs w:val="20"/>
        </w:rPr>
        <w:t xml:space="preserve"> </w:t>
      </w:r>
      <w:r w:rsidR="00386DAB" w:rsidRPr="00E36733">
        <w:rPr>
          <w:sz w:val="20"/>
          <w:szCs w:val="20"/>
        </w:rPr>
        <w:t>Provision for 4</w:t>
      </w:r>
      <w:r w:rsidR="00386DAB" w:rsidRPr="00E36733">
        <w:rPr>
          <w:sz w:val="20"/>
          <w:szCs w:val="20"/>
          <w:vertAlign w:val="superscript"/>
        </w:rPr>
        <w:t>th</w:t>
      </w:r>
      <w:r w:rsidR="00386DAB" w:rsidRPr="00E36733">
        <w:rPr>
          <w:sz w:val="20"/>
          <w:szCs w:val="20"/>
        </w:rPr>
        <w:t xml:space="preserve"> floor</w:t>
      </w:r>
      <w:r w:rsidR="00682F13">
        <w:rPr>
          <w:sz w:val="20"/>
          <w:szCs w:val="20"/>
        </w:rPr>
        <w:t xml:space="preserve"> (subject to ECI outcome)</w:t>
      </w:r>
      <w:r w:rsidR="008055C3" w:rsidRPr="00E36733">
        <w:rPr>
          <w:sz w:val="20"/>
          <w:szCs w:val="20"/>
        </w:rPr>
        <w:t>.</w:t>
      </w:r>
    </w:p>
    <w:p w14:paraId="0752733D" w14:textId="125729F1" w:rsidR="00C17BFA" w:rsidRPr="00E36733" w:rsidRDefault="00A866FD" w:rsidP="00CB7DFE">
      <w:pPr>
        <w:adjustRightInd w:val="0"/>
        <w:snapToGrid w:val="0"/>
        <w:spacing w:after="220" w:line="240" w:lineRule="auto"/>
        <w:rPr>
          <w:sz w:val="20"/>
          <w:szCs w:val="20"/>
        </w:rPr>
      </w:pPr>
      <w:r w:rsidRPr="00E36733">
        <w:rPr>
          <w:sz w:val="20"/>
          <w:szCs w:val="20"/>
        </w:rPr>
        <w:t>The current concept design</w:t>
      </w:r>
      <w:r w:rsidR="001E29B0" w:rsidRPr="00E36733">
        <w:rPr>
          <w:sz w:val="20"/>
          <w:szCs w:val="20"/>
        </w:rPr>
        <w:t xml:space="preserve"> prepared by the UniSQ (Principal’s Concept Design) </w:t>
      </w:r>
      <w:r w:rsidRPr="00E36733">
        <w:rPr>
          <w:sz w:val="20"/>
          <w:szCs w:val="20"/>
        </w:rPr>
        <w:t xml:space="preserve">has considered items </w:t>
      </w:r>
      <w:r w:rsidR="00D42CE8" w:rsidRPr="00E36733">
        <w:rPr>
          <w:sz w:val="20"/>
          <w:szCs w:val="20"/>
        </w:rPr>
        <w:t>a) through f) above</w:t>
      </w:r>
      <w:r w:rsidR="008055C3" w:rsidRPr="00E36733">
        <w:rPr>
          <w:sz w:val="20"/>
          <w:szCs w:val="20"/>
        </w:rPr>
        <w:t>.</w:t>
      </w:r>
    </w:p>
    <w:p w14:paraId="2B22CBCF" w14:textId="00AFC0DC" w:rsidR="003D1982" w:rsidRPr="00607918" w:rsidRDefault="00B87FA3" w:rsidP="00607918">
      <w:pPr>
        <w:pStyle w:val="Heading2"/>
        <w:adjustRightInd w:val="0"/>
        <w:snapToGrid w:val="0"/>
        <w:spacing w:before="0" w:after="220"/>
        <w:ind w:left="-142" w:hanging="567"/>
        <w:rPr>
          <w:b/>
          <w:bCs/>
          <w:color w:val="3C2D4D" w:themeColor="accent1"/>
          <w:sz w:val="24"/>
          <w:szCs w:val="24"/>
        </w:rPr>
      </w:pPr>
      <w:bookmarkStart w:id="9" w:name="_Toc165628557"/>
      <w:r w:rsidRPr="00607918">
        <w:rPr>
          <w:b/>
          <w:bCs/>
          <w:color w:val="3C2D4D" w:themeColor="accent1"/>
          <w:sz w:val="24"/>
          <w:szCs w:val="24"/>
        </w:rPr>
        <w:t>2.</w:t>
      </w:r>
      <w:r w:rsidR="006A468D" w:rsidRPr="00607918">
        <w:rPr>
          <w:b/>
          <w:bCs/>
          <w:color w:val="3C2D4D" w:themeColor="accent1"/>
          <w:sz w:val="24"/>
          <w:szCs w:val="24"/>
        </w:rPr>
        <w:t xml:space="preserve">2 </w:t>
      </w:r>
      <w:r w:rsidR="00607918" w:rsidRPr="00607918">
        <w:rPr>
          <w:b/>
          <w:bCs/>
          <w:color w:val="3C2D4D" w:themeColor="accent1"/>
          <w:sz w:val="24"/>
          <w:szCs w:val="24"/>
        </w:rPr>
        <w:tab/>
      </w:r>
      <w:r w:rsidR="00607918" w:rsidRPr="00607918">
        <w:rPr>
          <w:b/>
          <w:bCs/>
          <w:color w:val="3C2D4D" w:themeColor="accent1"/>
          <w:sz w:val="24"/>
          <w:szCs w:val="24"/>
        </w:rPr>
        <w:tab/>
      </w:r>
      <w:r w:rsidRPr="00607918">
        <w:rPr>
          <w:b/>
          <w:bCs/>
          <w:color w:val="3C2D4D" w:themeColor="accent1"/>
          <w:sz w:val="24"/>
          <w:szCs w:val="24"/>
        </w:rPr>
        <w:t>Functional Requirements</w:t>
      </w:r>
      <w:bookmarkEnd w:id="9"/>
    </w:p>
    <w:p w14:paraId="3CB79925" w14:textId="2354681A" w:rsidR="003D1982" w:rsidRPr="00E36733" w:rsidRDefault="00A55B3D" w:rsidP="00CB7DFE">
      <w:pPr>
        <w:adjustRightInd w:val="0"/>
        <w:snapToGrid w:val="0"/>
        <w:spacing w:after="220" w:line="240" w:lineRule="auto"/>
        <w:rPr>
          <w:sz w:val="20"/>
          <w:szCs w:val="20"/>
        </w:rPr>
      </w:pPr>
      <w:r w:rsidRPr="00E36733">
        <w:rPr>
          <w:sz w:val="20"/>
          <w:szCs w:val="20"/>
        </w:rPr>
        <w:t xml:space="preserve">The Principal has prepared a Project Brief with functional requirements </w:t>
      </w:r>
      <w:r w:rsidR="00EE079D" w:rsidRPr="00E36733">
        <w:rPr>
          <w:sz w:val="20"/>
          <w:szCs w:val="20"/>
        </w:rPr>
        <w:t>and a concept design (</w:t>
      </w:r>
      <w:r w:rsidRPr="00E36733">
        <w:rPr>
          <w:sz w:val="20"/>
          <w:szCs w:val="20"/>
        </w:rPr>
        <w:t>Principal’s Concept Design</w:t>
      </w:r>
      <w:r w:rsidR="00EE079D" w:rsidRPr="00E36733">
        <w:rPr>
          <w:sz w:val="20"/>
          <w:szCs w:val="20"/>
        </w:rPr>
        <w:t>)</w:t>
      </w:r>
      <w:r w:rsidR="009F4F6A" w:rsidRPr="00E36733">
        <w:rPr>
          <w:sz w:val="20"/>
          <w:szCs w:val="20"/>
        </w:rPr>
        <w:t xml:space="preserve">, </w:t>
      </w:r>
      <w:r w:rsidR="00EA3494" w:rsidRPr="00E36733">
        <w:rPr>
          <w:sz w:val="20"/>
          <w:szCs w:val="20"/>
        </w:rPr>
        <w:t xml:space="preserve">for the ECI Proponent to progress and develop into more detailed </w:t>
      </w:r>
      <w:r w:rsidR="0015398D" w:rsidRPr="00E36733">
        <w:rPr>
          <w:sz w:val="20"/>
          <w:szCs w:val="20"/>
        </w:rPr>
        <w:t>performance</w:t>
      </w:r>
      <w:r w:rsidR="00EA3494" w:rsidRPr="00E36733">
        <w:rPr>
          <w:sz w:val="20"/>
          <w:szCs w:val="20"/>
        </w:rPr>
        <w:t xml:space="preserve"> specification (Principal’s Requirement</w:t>
      </w:r>
      <w:r w:rsidR="0015398D" w:rsidRPr="00E36733">
        <w:rPr>
          <w:sz w:val="20"/>
          <w:szCs w:val="20"/>
        </w:rPr>
        <w:t>s</w:t>
      </w:r>
      <w:r w:rsidR="00EA3494" w:rsidRPr="00E36733">
        <w:rPr>
          <w:sz w:val="20"/>
          <w:szCs w:val="20"/>
        </w:rPr>
        <w:t>)</w:t>
      </w:r>
      <w:r w:rsidR="0015398D" w:rsidRPr="00E36733">
        <w:rPr>
          <w:sz w:val="20"/>
          <w:szCs w:val="20"/>
        </w:rPr>
        <w:t xml:space="preserve"> </w:t>
      </w:r>
      <w:r w:rsidR="00EE079D" w:rsidRPr="00E36733">
        <w:rPr>
          <w:sz w:val="20"/>
          <w:szCs w:val="20"/>
        </w:rPr>
        <w:t xml:space="preserve">and Preliminary Design </w:t>
      </w:r>
      <w:r w:rsidR="0015398D" w:rsidRPr="00E36733">
        <w:rPr>
          <w:sz w:val="20"/>
          <w:szCs w:val="20"/>
        </w:rPr>
        <w:t>during the ECI Phase</w:t>
      </w:r>
      <w:r w:rsidR="008055C3" w:rsidRPr="00E36733">
        <w:rPr>
          <w:sz w:val="20"/>
          <w:szCs w:val="20"/>
        </w:rPr>
        <w:t xml:space="preserve">.  </w:t>
      </w:r>
      <w:r w:rsidR="00EA3494" w:rsidRPr="00E36733">
        <w:rPr>
          <w:sz w:val="20"/>
          <w:szCs w:val="20"/>
        </w:rPr>
        <w:t>The Project Brief is contained in Schedule B1.</w:t>
      </w:r>
    </w:p>
    <w:p w14:paraId="3BA3D3BF" w14:textId="33D5EEDD" w:rsidR="006B403D" w:rsidRPr="00607918" w:rsidRDefault="003D1982" w:rsidP="00607918">
      <w:pPr>
        <w:pStyle w:val="Heading2"/>
        <w:adjustRightInd w:val="0"/>
        <w:snapToGrid w:val="0"/>
        <w:spacing w:before="0" w:after="220"/>
        <w:ind w:left="-142" w:hanging="567"/>
        <w:rPr>
          <w:b/>
          <w:bCs/>
          <w:color w:val="3C2D4D" w:themeColor="accent1"/>
          <w:sz w:val="24"/>
          <w:szCs w:val="24"/>
        </w:rPr>
      </w:pPr>
      <w:bookmarkStart w:id="10" w:name="_Toc165628558"/>
      <w:r w:rsidRPr="00607918">
        <w:rPr>
          <w:b/>
          <w:bCs/>
          <w:color w:val="3C2D4D" w:themeColor="accent1"/>
          <w:sz w:val="24"/>
          <w:szCs w:val="24"/>
        </w:rPr>
        <w:t>2.</w:t>
      </w:r>
      <w:r w:rsidR="006A468D" w:rsidRPr="00607918">
        <w:rPr>
          <w:b/>
          <w:bCs/>
          <w:color w:val="3C2D4D" w:themeColor="accent1"/>
          <w:sz w:val="24"/>
          <w:szCs w:val="24"/>
        </w:rPr>
        <w:t xml:space="preserve">3 </w:t>
      </w:r>
      <w:r w:rsidR="00607918" w:rsidRPr="00607918">
        <w:rPr>
          <w:b/>
          <w:bCs/>
          <w:color w:val="3C2D4D" w:themeColor="accent1"/>
          <w:sz w:val="24"/>
          <w:szCs w:val="24"/>
        </w:rPr>
        <w:tab/>
      </w:r>
      <w:r w:rsidR="00607918" w:rsidRPr="00607918">
        <w:rPr>
          <w:b/>
          <w:bCs/>
          <w:color w:val="3C2D4D" w:themeColor="accent1"/>
          <w:sz w:val="24"/>
          <w:szCs w:val="24"/>
        </w:rPr>
        <w:tab/>
      </w:r>
      <w:r w:rsidRPr="00607918">
        <w:rPr>
          <w:b/>
          <w:bCs/>
          <w:color w:val="3C2D4D" w:themeColor="accent1"/>
          <w:sz w:val="24"/>
          <w:szCs w:val="24"/>
        </w:rPr>
        <w:t xml:space="preserve">Current </w:t>
      </w:r>
      <w:r w:rsidR="006B403D" w:rsidRPr="00607918">
        <w:rPr>
          <w:b/>
          <w:bCs/>
          <w:color w:val="3C2D4D" w:themeColor="accent1"/>
          <w:sz w:val="24"/>
          <w:szCs w:val="24"/>
        </w:rPr>
        <w:t xml:space="preserve">Site </w:t>
      </w:r>
      <w:r w:rsidRPr="00607918">
        <w:rPr>
          <w:b/>
          <w:bCs/>
          <w:color w:val="3C2D4D" w:themeColor="accent1"/>
          <w:sz w:val="24"/>
          <w:szCs w:val="24"/>
        </w:rPr>
        <w:t>Investigation</w:t>
      </w:r>
      <w:r w:rsidR="00E70EA3" w:rsidRPr="00607918">
        <w:rPr>
          <w:b/>
          <w:bCs/>
          <w:color w:val="3C2D4D" w:themeColor="accent1"/>
          <w:sz w:val="24"/>
          <w:szCs w:val="24"/>
        </w:rPr>
        <w:t>s</w:t>
      </w:r>
      <w:r w:rsidR="00730F0D" w:rsidRPr="00607918">
        <w:rPr>
          <w:b/>
          <w:bCs/>
          <w:color w:val="3C2D4D" w:themeColor="accent1"/>
          <w:sz w:val="24"/>
          <w:szCs w:val="24"/>
        </w:rPr>
        <w:t xml:space="preserve"> and </w:t>
      </w:r>
      <w:r w:rsidR="00D5708E" w:rsidRPr="00607918">
        <w:rPr>
          <w:b/>
          <w:bCs/>
          <w:color w:val="3C2D4D" w:themeColor="accent1"/>
          <w:sz w:val="24"/>
          <w:szCs w:val="24"/>
        </w:rPr>
        <w:t xml:space="preserve">Preliminary </w:t>
      </w:r>
      <w:r w:rsidRPr="00607918">
        <w:rPr>
          <w:b/>
          <w:bCs/>
          <w:color w:val="3C2D4D" w:themeColor="accent1"/>
          <w:sz w:val="24"/>
          <w:szCs w:val="24"/>
        </w:rPr>
        <w:t>Design Activities</w:t>
      </w:r>
      <w:bookmarkEnd w:id="10"/>
    </w:p>
    <w:p w14:paraId="05232250" w14:textId="3072CC75" w:rsidR="00E70EA3" w:rsidRPr="00607918" w:rsidRDefault="006B403D" w:rsidP="00607918">
      <w:pPr>
        <w:pStyle w:val="Heading5"/>
        <w:adjustRightInd w:val="0"/>
        <w:snapToGrid w:val="0"/>
        <w:spacing w:before="0" w:after="220" w:line="240" w:lineRule="auto"/>
        <w:ind w:hanging="709"/>
        <w:rPr>
          <w:b/>
          <w:bCs/>
          <w:i w:val="0"/>
          <w:iCs w:val="0"/>
          <w:color w:val="3C2D4D" w:themeColor="accent1"/>
          <w:sz w:val="20"/>
          <w:szCs w:val="20"/>
        </w:rPr>
      </w:pPr>
      <w:r w:rsidRPr="00607918">
        <w:rPr>
          <w:b/>
          <w:bCs/>
          <w:i w:val="0"/>
          <w:iCs w:val="0"/>
          <w:color w:val="3C2D4D" w:themeColor="accent1"/>
          <w:sz w:val="20"/>
          <w:szCs w:val="20"/>
        </w:rPr>
        <w:t>2.</w:t>
      </w:r>
      <w:r w:rsidR="006A468D" w:rsidRPr="00607918">
        <w:rPr>
          <w:b/>
          <w:bCs/>
          <w:i w:val="0"/>
          <w:iCs w:val="0"/>
          <w:color w:val="3C2D4D" w:themeColor="accent1"/>
          <w:sz w:val="20"/>
          <w:szCs w:val="20"/>
        </w:rPr>
        <w:t>3</w:t>
      </w:r>
      <w:r w:rsidRPr="00607918">
        <w:rPr>
          <w:b/>
          <w:bCs/>
          <w:i w:val="0"/>
          <w:iCs w:val="0"/>
          <w:color w:val="3C2D4D" w:themeColor="accent1"/>
          <w:sz w:val="20"/>
          <w:szCs w:val="20"/>
        </w:rPr>
        <w:t xml:space="preserve">.1 </w:t>
      </w:r>
      <w:r w:rsidR="00607918" w:rsidRPr="00607918">
        <w:rPr>
          <w:b/>
          <w:bCs/>
          <w:i w:val="0"/>
          <w:iCs w:val="0"/>
          <w:color w:val="3C2D4D" w:themeColor="accent1"/>
          <w:sz w:val="20"/>
          <w:szCs w:val="20"/>
        </w:rPr>
        <w:tab/>
      </w:r>
      <w:r w:rsidRPr="00607918">
        <w:rPr>
          <w:b/>
          <w:bCs/>
          <w:i w:val="0"/>
          <w:iCs w:val="0"/>
          <w:color w:val="3C2D4D" w:themeColor="accent1"/>
          <w:sz w:val="20"/>
          <w:szCs w:val="20"/>
        </w:rPr>
        <w:t>Site Investigations</w:t>
      </w:r>
    </w:p>
    <w:p w14:paraId="35C835CD" w14:textId="1B5F3CC4" w:rsidR="00E70EA3" w:rsidRPr="00E36733" w:rsidRDefault="00C52613" w:rsidP="00CB7DFE">
      <w:pPr>
        <w:adjustRightInd w:val="0"/>
        <w:snapToGrid w:val="0"/>
        <w:spacing w:after="220" w:line="240" w:lineRule="auto"/>
        <w:rPr>
          <w:sz w:val="20"/>
          <w:szCs w:val="20"/>
        </w:rPr>
      </w:pPr>
      <w:r w:rsidRPr="00E36733">
        <w:rPr>
          <w:sz w:val="20"/>
          <w:szCs w:val="20"/>
        </w:rPr>
        <w:t>UniSQ</w:t>
      </w:r>
      <w:r w:rsidR="00730F0D" w:rsidRPr="00E36733">
        <w:rPr>
          <w:sz w:val="20"/>
          <w:szCs w:val="20"/>
        </w:rPr>
        <w:t xml:space="preserve"> </w:t>
      </w:r>
      <w:r w:rsidR="00415E62">
        <w:rPr>
          <w:sz w:val="20"/>
          <w:szCs w:val="20"/>
        </w:rPr>
        <w:t>has recently</w:t>
      </w:r>
      <w:r w:rsidR="00863153">
        <w:rPr>
          <w:sz w:val="20"/>
          <w:szCs w:val="20"/>
        </w:rPr>
        <w:t xml:space="preserve"> undertaken</w:t>
      </w:r>
      <w:r w:rsidR="00116FB2" w:rsidRPr="00E36733">
        <w:rPr>
          <w:sz w:val="20"/>
          <w:szCs w:val="20"/>
        </w:rPr>
        <w:t xml:space="preserve"> a range of </w:t>
      </w:r>
      <w:r w:rsidR="0012538E" w:rsidRPr="00E36733">
        <w:rPr>
          <w:sz w:val="20"/>
          <w:szCs w:val="20"/>
        </w:rPr>
        <w:t xml:space="preserve">preliminary site </w:t>
      </w:r>
      <w:r w:rsidR="00116FB2" w:rsidRPr="00E36733">
        <w:rPr>
          <w:sz w:val="20"/>
          <w:szCs w:val="20"/>
        </w:rPr>
        <w:t xml:space="preserve">investigations </w:t>
      </w:r>
      <w:r w:rsidR="005F777E" w:rsidRPr="00E36733">
        <w:rPr>
          <w:sz w:val="20"/>
          <w:szCs w:val="20"/>
        </w:rPr>
        <w:t xml:space="preserve">and studies </w:t>
      </w:r>
      <w:r w:rsidR="00116FB2" w:rsidRPr="00E36733">
        <w:rPr>
          <w:sz w:val="20"/>
          <w:szCs w:val="20"/>
        </w:rPr>
        <w:t>including:</w:t>
      </w:r>
    </w:p>
    <w:p w14:paraId="6FB955E9" w14:textId="34F0B9D9" w:rsidR="00116FB2" w:rsidRPr="00E36733" w:rsidRDefault="004C4D3D" w:rsidP="00CB7DFE">
      <w:pPr>
        <w:pStyle w:val="ListParagraph"/>
        <w:numPr>
          <w:ilvl w:val="0"/>
          <w:numId w:val="56"/>
        </w:numPr>
        <w:adjustRightInd w:val="0"/>
        <w:snapToGrid w:val="0"/>
        <w:spacing w:after="220" w:line="240" w:lineRule="auto"/>
        <w:contextualSpacing w:val="0"/>
        <w:rPr>
          <w:sz w:val="20"/>
          <w:szCs w:val="20"/>
        </w:rPr>
      </w:pPr>
      <w:r w:rsidRPr="00E36733">
        <w:rPr>
          <w:sz w:val="20"/>
          <w:szCs w:val="20"/>
        </w:rPr>
        <w:t xml:space="preserve">Engineering </w:t>
      </w:r>
      <w:r w:rsidR="00876774" w:rsidRPr="00E36733">
        <w:rPr>
          <w:sz w:val="20"/>
          <w:szCs w:val="20"/>
        </w:rPr>
        <w:t>s</w:t>
      </w:r>
      <w:r w:rsidR="000A7AF8" w:rsidRPr="00E36733">
        <w:rPr>
          <w:sz w:val="20"/>
          <w:szCs w:val="20"/>
        </w:rPr>
        <w:t>urvey</w:t>
      </w:r>
      <w:r w:rsidRPr="00E36733">
        <w:rPr>
          <w:sz w:val="20"/>
          <w:szCs w:val="20"/>
        </w:rPr>
        <w:t xml:space="preserve"> including services</w:t>
      </w:r>
      <w:r w:rsidR="00876774" w:rsidRPr="00E36733">
        <w:rPr>
          <w:sz w:val="20"/>
          <w:szCs w:val="20"/>
        </w:rPr>
        <w:t>;</w:t>
      </w:r>
    </w:p>
    <w:p w14:paraId="4AF28F5F" w14:textId="3A085888" w:rsidR="00116FB2" w:rsidRPr="00E36733" w:rsidRDefault="000A7AF8" w:rsidP="00CB7DFE">
      <w:pPr>
        <w:pStyle w:val="ListParagraph"/>
        <w:numPr>
          <w:ilvl w:val="0"/>
          <w:numId w:val="56"/>
        </w:numPr>
        <w:adjustRightInd w:val="0"/>
        <w:snapToGrid w:val="0"/>
        <w:spacing w:after="220" w:line="240" w:lineRule="auto"/>
        <w:contextualSpacing w:val="0"/>
        <w:rPr>
          <w:sz w:val="20"/>
          <w:szCs w:val="20"/>
        </w:rPr>
      </w:pPr>
      <w:r w:rsidRPr="00E36733">
        <w:rPr>
          <w:sz w:val="20"/>
          <w:szCs w:val="20"/>
        </w:rPr>
        <w:t>Geotechnical</w:t>
      </w:r>
      <w:r w:rsidR="00863153">
        <w:rPr>
          <w:sz w:val="20"/>
          <w:szCs w:val="20"/>
        </w:rPr>
        <w:t xml:space="preserve"> Investigation Report</w:t>
      </w:r>
      <w:r w:rsidR="00876774" w:rsidRPr="00E36733">
        <w:rPr>
          <w:sz w:val="20"/>
          <w:szCs w:val="20"/>
        </w:rPr>
        <w:t>;</w:t>
      </w:r>
    </w:p>
    <w:p w14:paraId="3211F079" w14:textId="4B07D58B" w:rsidR="00116FB2" w:rsidRPr="00E36733" w:rsidRDefault="00863153" w:rsidP="00CB7DFE">
      <w:pPr>
        <w:pStyle w:val="ListParagraph"/>
        <w:numPr>
          <w:ilvl w:val="0"/>
          <w:numId w:val="56"/>
        </w:numPr>
        <w:adjustRightInd w:val="0"/>
        <w:snapToGrid w:val="0"/>
        <w:spacing w:after="220" w:line="240" w:lineRule="auto"/>
        <w:contextualSpacing w:val="0"/>
        <w:rPr>
          <w:sz w:val="20"/>
          <w:szCs w:val="20"/>
        </w:rPr>
      </w:pPr>
      <w:r>
        <w:rPr>
          <w:sz w:val="20"/>
          <w:szCs w:val="20"/>
        </w:rPr>
        <w:t>Contaminated Land and Preliminary Site Investigation Report</w:t>
      </w:r>
      <w:r w:rsidR="004C4D3D" w:rsidRPr="00E36733">
        <w:rPr>
          <w:sz w:val="20"/>
          <w:szCs w:val="20"/>
        </w:rPr>
        <w:t>, and</w:t>
      </w:r>
    </w:p>
    <w:p w14:paraId="67821317" w14:textId="1187D146" w:rsidR="00116FB2" w:rsidRPr="00E36733" w:rsidRDefault="00AC6FA3" w:rsidP="00CB7DFE">
      <w:pPr>
        <w:pStyle w:val="ListParagraph"/>
        <w:numPr>
          <w:ilvl w:val="0"/>
          <w:numId w:val="56"/>
        </w:numPr>
        <w:adjustRightInd w:val="0"/>
        <w:snapToGrid w:val="0"/>
        <w:spacing w:after="220" w:line="240" w:lineRule="auto"/>
        <w:contextualSpacing w:val="0"/>
        <w:rPr>
          <w:sz w:val="20"/>
          <w:szCs w:val="20"/>
        </w:rPr>
      </w:pPr>
      <w:r>
        <w:rPr>
          <w:sz w:val="20"/>
          <w:szCs w:val="20"/>
        </w:rPr>
        <w:t xml:space="preserve">Preliminary </w:t>
      </w:r>
      <w:r w:rsidR="00BC17AC" w:rsidRPr="00E36733">
        <w:rPr>
          <w:sz w:val="20"/>
          <w:szCs w:val="20"/>
        </w:rPr>
        <w:t>Planning</w:t>
      </w:r>
      <w:r>
        <w:rPr>
          <w:sz w:val="20"/>
          <w:szCs w:val="20"/>
        </w:rPr>
        <w:t xml:space="preserve"> and Development Advice Report</w:t>
      </w:r>
      <w:r w:rsidR="004C4D3D" w:rsidRPr="00E36733">
        <w:rPr>
          <w:sz w:val="20"/>
          <w:szCs w:val="20"/>
        </w:rPr>
        <w:t>.</w:t>
      </w:r>
    </w:p>
    <w:p w14:paraId="31BEC663" w14:textId="2C4103A8" w:rsidR="00455326" w:rsidRPr="00E36733" w:rsidRDefault="007465C7" w:rsidP="00CB7DFE">
      <w:pPr>
        <w:pStyle w:val="Para0"/>
        <w:adjustRightInd w:val="0"/>
        <w:snapToGrid w:val="0"/>
        <w:spacing w:before="0" w:after="220" w:line="240" w:lineRule="auto"/>
        <w:rPr>
          <w:szCs w:val="20"/>
          <w:lang w:val="en-AU"/>
        </w:rPr>
      </w:pPr>
      <w:r w:rsidRPr="00E36733">
        <w:rPr>
          <w:szCs w:val="20"/>
          <w:lang w:val="en-AU"/>
        </w:rPr>
        <w:t xml:space="preserve">UniSQ’s </w:t>
      </w:r>
      <w:r w:rsidR="005E6DFE">
        <w:rPr>
          <w:szCs w:val="20"/>
          <w:lang w:val="en-AU"/>
        </w:rPr>
        <w:t>has intentionally completed</w:t>
      </w:r>
      <w:r w:rsidR="00455326" w:rsidRPr="00E36733">
        <w:rPr>
          <w:szCs w:val="20"/>
          <w:lang w:val="en-AU"/>
        </w:rPr>
        <w:t xml:space="preserve"> </w:t>
      </w:r>
      <w:r w:rsidR="0012538E" w:rsidRPr="00E36733">
        <w:rPr>
          <w:szCs w:val="20"/>
          <w:lang w:val="en-AU"/>
        </w:rPr>
        <w:t>these preliminary site</w:t>
      </w:r>
      <w:r w:rsidR="00455326" w:rsidRPr="00E36733">
        <w:rPr>
          <w:szCs w:val="20"/>
          <w:lang w:val="en-AU"/>
        </w:rPr>
        <w:t xml:space="preserve"> </w:t>
      </w:r>
      <w:r w:rsidR="008A3BA8" w:rsidRPr="00E36733">
        <w:rPr>
          <w:szCs w:val="20"/>
          <w:lang w:val="en-AU"/>
        </w:rPr>
        <w:t>investigations</w:t>
      </w:r>
      <w:r w:rsidR="00053B28" w:rsidRPr="00E36733">
        <w:rPr>
          <w:szCs w:val="20"/>
          <w:lang w:val="en-AU"/>
        </w:rPr>
        <w:t xml:space="preserve"> and studies</w:t>
      </w:r>
      <w:r w:rsidRPr="00E36733">
        <w:rPr>
          <w:szCs w:val="20"/>
          <w:lang w:val="en-AU"/>
        </w:rPr>
        <w:t xml:space="preserve"> before</w:t>
      </w:r>
      <w:r w:rsidR="00053B28" w:rsidRPr="00E36733">
        <w:rPr>
          <w:szCs w:val="20"/>
          <w:lang w:val="en-AU"/>
        </w:rPr>
        <w:t xml:space="preserve"> </w:t>
      </w:r>
      <w:r w:rsidR="00DE1D37" w:rsidRPr="00E36733">
        <w:rPr>
          <w:szCs w:val="20"/>
          <w:lang w:val="en-AU"/>
        </w:rPr>
        <w:t xml:space="preserve">the </w:t>
      </w:r>
      <w:r w:rsidR="005E6DFE">
        <w:rPr>
          <w:szCs w:val="20"/>
          <w:lang w:val="en-AU"/>
        </w:rPr>
        <w:t xml:space="preserve">EOI Phase and </w:t>
      </w:r>
      <w:r w:rsidR="00053B28" w:rsidRPr="00E36733">
        <w:rPr>
          <w:szCs w:val="20"/>
          <w:lang w:val="en-AU"/>
        </w:rPr>
        <w:t>ahead of</w:t>
      </w:r>
      <w:r w:rsidR="00455326" w:rsidRPr="00E36733">
        <w:rPr>
          <w:szCs w:val="20"/>
          <w:lang w:val="en-AU"/>
        </w:rPr>
        <w:t xml:space="preserve"> </w:t>
      </w:r>
      <w:r w:rsidRPr="00E36733">
        <w:rPr>
          <w:szCs w:val="20"/>
          <w:lang w:val="en-AU"/>
        </w:rPr>
        <w:t>ECI Phase</w:t>
      </w:r>
      <w:r w:rsidR="00DE1D37" w:rsidRPr="00E36733">
        <w:rPr>
          <w:szCs w:val="20"/>
          <w:lang w:val="en-AU"/>
        </w:rPr>
        <w:t xml:space="preserve"> Services</w:t>
      </w:r>
      <w:r w:rsidR="00053B28" w:rsidRPr="00E36733">
        <w:rPr>
          <w:szCs w:val="20"/>
          <w:lang w:val="en-AU"/>
        </w:rPr>
        <w:t>.</w:t>
      </w:r>
    </w:p>
    <w:p w14:paraId="5CA14D80" w14:textId="1F7FBD7F" w:rsidR="000B5AED" w:rsidRPr="00E36733" w:rsidRDefault="00455326" w:rsidP="00CB7DFE">
      <w:pPr>
        <w:pStyle w:val="Para0"/>
        <w:adjustRightInd w:val="0"/>
        <w:snapToGrid w:val="0"/>
        <w:spacing w:before="0" w:after="220" w:line="240" w:lineRule="auto"/>
        <w:rPr>
          <w:szCs w:val="20"/>
          <w:lang w:val="en-AU"/>
        </w:rPr>
      </w:pPr>
      <w:r w:rsidRPr="00E36733">
        <w:rPr>
          <w:szCs w:val="20"/>
          <w:lang w:val="en-AU"/>
        </w:rPr>
        <w:t>For the avoidance of doubt, the</w:t>
      </w:r>
      <w:r w:rsidR="008A3BA8" w:rsidRPr="00E36733">
        <w:rPr>
          <w:szCs w:val="20"/>
          <w:lang w:val="en-AU"/>
        </w:rPr>
        <w:t>se</w:t>
      </w:r>
      <w:r w:rsidRPr="00E36733">
        <w:rPr>
          <w:szCs w:val="20"/>
          <w:lang w:val="en-AU"/>
        </w:rPr>
        <w:t xml:space="preserve"> </w:t>
      </w:r>
      <w:r w:rsidR="00053B28" w:rsidRPr="00E36733">
        <w:rPr>
          <w:szCs w:val="20"/>
          <w:lang w:val="en-AU"/>
        </w:rPr>
        <w:t xml:space="preserve">preliminary site investigations </w:t>
      </w:r>
      <w:r w:rsidRPr="00E36733">
        <w:rPr>
          <w:szCs w:val="20"/>
          <w:lang w:val="en-AU"/>
        </w:rPr>
        <w:t xml:space="preserve">and </w:t>
      </w:r>
      <w:r w:rsidR="00053B28" w:rsidRPr="00E36733">
        <w:rPr>
          <w:szCs w:val="20"/>
          <w:lang w:val="en-AU"/>
        </w:rPr>
        <w:t>studies</w:t>
      </w:r>
      <w:r w:rsidRPr="00E36733">
        <w:rPr>
          <w:szCs w:val="20"/>
          <w:lang w:val="en-AU"/>
        </w:rPr>
        <w:t xml:space="preserve"> will not identify or eliminate all potential or actual </w:t>
      </w:r>
      <w:r w:rsidR="008A3BA8" w:rsidRPr="00E36733">
        <w:rPr>
          <w:szCs w:val="20"/>
          <w:lang w:val="en-AU"/>
        </w:rPr>
        <w:t xml:space="preserve">site </w:t>
      </w:r>
      <w:r w:rsidR="00A067EB" w:rsidRPr="00E36733">
        <w:rPr>
          <w:szCs w:val="20"/>
          <w:lang w:val="en-AU"/>
        </w:rPr>
        <w:t>risks and</w:t>
      </w:r>
      <w:r w:rsidR="004C4D3D" w:rsidRPr="00E36733">
        <w:rPr>
          <w:szCs w:val="20"/>
          <w:lang w:val="en-AU"/>
        </w:rPr>
        <w:t xml:space="preserve"> will serve as Information Documents only</w:t>
      </w:r>
      <w:r w:rsidR="008055C3" w:rsidRPr="00E36733">
        <w:rPr>
          <w:szCs w:val="20"/>
          <w:lang w:val="en-AU"/>
        </w:rPr>
        <w:t>.</w:t>
      </w:r>
    </w:p>
    <w:p w14:paraId="7ECD8F7D" w14:textId="549145C3" w:rsidR="00455326" w:rsidRDefault="00455326" w:rsidP="00CB7DFE">
      <w:pPr>
        <w:pStyle w:val="Para0"/>
        <w:adjustRightInd w:val="0"/>
        <w:snapToGrid w:val="0"/>
        <w:spacing w:before="0" w:after="220" w:line="240" w:lineRule="auto"/>
        <w:rPr>
          <w:szCs w:val="20"/>
          <w:lang w:val="en-AU"/>
        </w:rPr>
      </w:pPr>
      <w:r w:rsidRPr="00E36733">
        <w:rPr>
          <w:szCs w:val="20"/>
          <w:lang w:val="en-AU"/>
        </w:rPr>
        <w:t>Further site investigation and engagement</w:t>
      </w:r>
      <w:r w:rsidR="000C41B7">
        <w:rPr>
          <w:szCs w:val="20"/>
          <w:lang w:val="en-AU"/>
        </w:rPr>
        <w:t xml:space="preserve"> will be required</w:t>
      </w:r>
      <w:r w:rsidRPr="00E36733">
        <w:rPr>
          <w:szCs w:val="20"/>
          <w:lang w:val="en-AU"/>
        </w:rPr>
        <w:t xml:space="preserve"> with </w:t>
      </w:r>
      <w:r w:rsidR="006B403D" w:rsidRPr="00E36733">
        <w:rPr>
          <w:szCs w:val="20"/>
          <w:lang w:val="en-AU"/>
        </w:rPr>
        <w:t>relevant</w:t>
      </w:r>
      <w:r w:rsidR="00121F80">
        <w:rPr>
          <w:szCs w:val="20"/>
          <w:lang w:val="en-AU"/>
        </w:rPr>
        <w:t xml:space="preserve"> third parties </w:t>
      </w:r>
      <w:r w:rsidR="00F8302A" w:rsidRPr="00E36733">
        <w:rPr>
          <w:szCs w:val="20"/>
          <w:lang w:val="en-AU"/>
        </w:rPr>
        <w:t>and Uni</w:t>
      </w:r>
      <w:r w:rsidR="00DE1D37" w:rsidRPr="00E36733">
        <w:rPr>
          <w:szCs w:val="20"/>
          <w:lang w:val="en-AU"/>
        </w:rPr>
        <w:t>SQ</w:t>
      </w:r>
      <w:r w:rsidR="00F8302A" w:rsidRPr="00E36733">
        <w:rPr>
          <w:szCs w:val="20"/>
          <w:lang w:val="en-AU"/>
        </w:rPr>
        <w:t xml:space="preserve"> </w:t>
      </w:r>
      <w:r w:rsidRPr="00E36733">
        <w:rPr>
          <w:szCs w:val="20"/>
          <w:lang w:val="en-AU"/>
        </w:rPr>
        <w:t xml:space="preserve">to identify </w:t>
      </w:r>
      <w:r w:rsidR="007F6D32">
        <w:rPr>
          <w:szCs w:val="20"/>
          <w:lang w:val="en-AU"/>
        </w:rPr>
        <w:t xml:space="preserve">all services infrastructure </w:t>
      </w:r>
      <w:r w:rsidR="00271E9E">
        <w:rPr>
          <w:szCs w:val="20"/>
          <w:lang w:val="en-AU"/>
        </w:rPr>
        <w:t xml:space="preserve">and </w:t>
      </w:r>
      <w:r w:rsidR="000C41B7">
        <w:rPr>
          <w:szCs w:val="20"/>
          <w:lang w:val="en-AU"/>
        </w:rPr>
        <w:t>establish appropriate</w:t>
      </w:r>
      <w:r w:rsidR="003473AE" w:rsidRPr="00E36733">
        <w:rPr>
          <w:szCs w:val="20"/>
          <w:lang w:val="en-AU"/>
        </w:rPr>
        <w:t xml:space="preserve"> </w:t>
      </w:r>
      <w:r w:rsidRPr="00E36733">
        <w:rPr>
          <w:szCs w:val="20"/>
          <w:lang w:val="en-AU"/>
        </w:rPr>
        <w:t>relocation and protection plans</w:t>
      </w:r>
      <w:r w:rsidR="00AB65FE">
        <w:rPr>
          <w:szCs w:val="20"/>
          <w:lang w:val="en-AU"/>
        </w:rPr>
        <w:t xml:space="preserve"> </w:t>
      </w:r>
      <w:r w:rsidR="000C41B7">
        <w:rPr>
          <w:szCs w:val="20"/>
          <w:lang w:val="en-AU"/>
        </w:rPr>
        <w:t>that accommodate</w:t>
      </w:r>
      <w:r w:rsidRPr="00E36733">
        <w:rPr>
          <w:szCs w:val="20"/>
          <w:lang w:val="en-AU"/>
        </w:rPr>
        <w:t xml:space="preserve"> the </w:t>
      </w:r>
      <w:r w:rsidR="00E87779" w:rsidRPr="00E36733">
        <w:rPr>
          <w:szCs w:val="20"/>
          <w:lang w:val="en-AU"/>
        </w:rPr>
        <w:t>Preliminary Design</w:t>
      </w:r>
      <w:r w:rsidR="00AB65FE">
        <w:rPr>
          <w:szCs w:val="20"/>
          <w:lang w:val="en-AU"/>
        </w:rPr>
        <w:t>.</w:t>
      </w:r>
    </w:p>
    <w:p w14:paraId="61022EB7" w14:textId="408E0653" w:rsidR="002F699A" w:rsidRDefault="002F699A" w:rsidP="00CB7DFE">
      <w:pPr>
        <w:pStyle w:val="Para0"/>
        <w:adjustRightInd w:val="0"/>
        <w:snapToGrid w:val="0"/>
        <w:spacing w:before="0" w:after="220" w:line="240" w:lineRule="auto"/>
        <w:rPr>
          <w:szCs w:val="20"/>
          <w:lang w:val="en-AU"/>
        </w:rPr>
      </w:pPr>
      <w:r>
        <w:rPr>
          <w:szCs w:val="20"/>
          <w:lang w:val="en-AU"/>
        </w:rPr>
        <w:t>A summary of preliminary site investigations and studies are summarised below.</w:t>
      </w:r>
    </w:p>
    <w:tbl>
      <w:tblPr>
        <w:tblStyle w:val="TableGrid"/>
        <w:tblW w:w="8789" w:type="dxa"/>
        <w:tblInd w:w="-5" w:type="dxa"/>
        <w:tblLook w:val="04A0" w:firstRow="1" w:lastRow="0" w:firstColumn="1" w:lastColumn="0" w:noHBand="0" w:noVBand="1"/>
      </w:tblPr>
      <w:tblGrid>
        <w:gridCol w:w="851"/>
        <w:gridCol w:w="2551"/>
        <w:gridCol w:w="2835"/>
        <w:gridCol w:w="2552"/>
      </w:tblGrid>
      <w:tr w:rsidR="002F699A" w:rsidRPr="00E36733" w14:paraId="794DC289" w14:textId="77777777" w:rsidTr="002C0D13">
        <w:tc>
          <w:tcPr>
            <w:tcW w:w="851" w:type="dxa"/>
            <w:shd w:val="clear" w:color="auto" w:fill="3C2D4D" w:themeFill="accent1"/>
          </w:tcPr>
          <w:p w14:paraId="1F3B3936" w14:textId="77777777" w:rsidR="002F699A" w:rsidRPr="00E36733" w:rsidRDefault="002F699A" w:rsidP="002C0D13">
            <w:pPr>
              <w:spacing w:before="120" w:after="120"/>
              <w:rPr>
                <w:bCs/>
                <w:sz w:val="20"/>
                <w:szCs w:val="20"/>
                <w:lang w:eastAsia="en-AU"/>
              </w:rPr>
            </w:pPr>
            <w:r w:rsidRPr="00E36733">
              <w:rPr>
                <w:bCs/>
                <w:sz w:val="20"/>
                <w:szCs w:val="20"/>
                <w:lang w:eastAsia="en-AU"/>
              </w:rPr>
              <w:t>Item</w:t>
            </w:r>
          </w:p>
        </w:tc>
        <w:tc>
          <w:tcPr>
            <w:tcW w:w="2551" w:type="dxa"/>
            <w:shd w:val="clear" w:color="auto" w:fill="3C2D4D" w:themeFill="accent1"/>
          </w:tcPr>
          <w:p w14:paraId="3E0E7C92" w14:textId="589CF0A6" w:rsidR="002F699A" w:rsidRPr="00E36733" w:rsidRDefault="002F699A" w:rsidP="002C0D13">
            <w:pPr>
              <w:spacing w:before="120" w:after="120"/>
              <w:rPr>
                <w:bCs/>
                <w:sz w:val="20"/>
                <w:szCs w:val="20"/>
                <w:lang w:eastAsia="en-AU"/>
              </w:rPr>
            </w:pPr>
            <w:r>
              <w:rPr>
                <w:bCs/>
                <w:sz w:val="20"/>
                <w:szCs w:val="20"/>
                <w:lang w:eastAsia="en-AU"/>
              </w:rPr>
              <w:t>Document Title</w:t>
            </w:r>
          </w:p>
        </w:tc>
        <w:tc>
          <w:tcPr>
            <w:tcW w:w="2835" w:type="dxa"/>
            <w:shd w:val="clear" w:color="auto" w:fill="3C2D4D" w:themeFill="accent1"/>
          </w:tcPr>
          <w:p w14:paraId="4CCDD078" w14:textId="7550F822" w:rsidR="002F699A" w:rsidRPr="00E36733" w:rsidRDefault="00244B83" w:rsidP="002C0D13">
            <w:pPr>
              <w:spacing w:before="120" w:after="120"/>
              <w:rPr>
                <w:bCs/>
                <w:sz w:val="20"/>
                <w:szCs w:val="20"/>
                <w:lang w:eastAsia="en-AU"/>
              </w:rPr>
            </w:pPr>
            <w:r>
              <w:rPr>
                <w:bCs/>
                <w:sz w:val="20"/>
                <w:szCs w:val="20"/>
                <w:lang w:eastAsia="en-AU"/>
              </w:rPr>
              <w:t>Prepared By</w:t>
            </w:r>
          </w:p>
        </w:tc>
        <w:tc>
          <w:tcPr>
            <w:tcW w:w="2552" w:type="dxa"/>
            <w:shd w:val="clear" w:color="auto" w:fill="3C2D4D" w:themeFill="accent1"/>
          </w:tcPr>
          <w:p w14:paraId="0EC366DC" w14:textId="3D9425F6" w:rsidR="002F699A" w:rsidRPr="00E36733" w:rsidRDefault="00244B83" w:rsidP="002C0D13">
            <w:pPr>
              <w:spacing w:before="120" w:after="120"/>
              <w:rPr>
                <w:bCs/>
                <w:sz w:val="20"/>
                <w:szCs w:val="20"/>
                <w:lang w:eastAsia="en-AU"/>
              </w:rPr>
            </w:pPr>
            <w:r>
              <w:rPr>
                <w:bCs/>
                <w:sz w:val="20"/>
                <w:szCs w:val="20"/>
                <w:lang w:eastAsia="en-AU"/>
              </w:rPr>
              <w:t>Issue Date</w:t>
            </w:r>
          </w:p>
        </w:tc>
      </w:tr>
      <w:tr w:rsidR="002F699A" w:rsidRPr="00E36733" w14:paraId="28876306" w14:textId="77777777" w:rsidTr="002C0D13">
        <w:tc>
          <w:tcPr>
            <w:tcW w:w="851" w:type="dxa"/>
            <w:vAlign w:val="center"/>
          </w:tcPr>
          <w:p w14:paraId="372CFFF3" w14:textId="77777777" w:rsidR="002F699A" w:rsidRPr="00E36733" w:rsidRDefault="002F699A" w:rsidP="002C0D13">
            <w:pPr>
              <w:spacing w:before="120" w:after="120"/>
              <w:rPr>
                <w:bCs/>
                <w:sz w:val="18"/>
                <w:szCs w:val="18"/>
                <w:lang w:eastAsia="en-AU"/>
              </w:rPr>
            </w:pPr>
            <w:r w:rsidRPr="00E36733">
              <w:rPr>
                <w:bCs/>
                <w:sz w:val="18"/>
                <w:szCs w:val="18"/>
                <w:lang w:eastAsia="en-AU"/>
              </w:rPr>
              <w:t>1.</w:t>
            </w:r>
          </w:p>
        </w:tc>
        <w:tc>
          <w:tcPr>
            <w:tcW w:w="2551" w:type="dxa"/>
            <w:vAlign w:val="center"/>
          </w:tcPr>
          <w:p w14:paraId="2AEC6224" w14:textId="6E0E4A8C" w:rsidR="00391BF9" w:rsidRDefault="00391BF9" w:rsidP="002C0D13">
            <w:pPr>
              <w:spacing w:before="120" w:after="120"/>
              <w:rPr>
                <w:bCs/>
                <w:sz w:val="20"/>
                <w:szCs w:val="20"/>
                <w:lang w:eastAsia="en-AU"/>
              </w:rPr>
            </w:pPr>
            <w:r>
              <w:rPr>
                <w:bCs/>
                <w:sz w:val="20"/>
                <w:szCs w:val="20"/>
                <w:lang w:eastAsia="en-AU"/>
              </w:rPr>
              <w:t>Engineering Survey</w:t>
            </w:r>
          </w:p>
          <w:p w14:paraId="37BF1858" w14:textId="79594BF1" w:rsidR="002F699A" w:rsidRDefault="00115296" w:rsidP="002C0D13">
            <w:pPr>
              <w:spacing w:before="120" w:after="120"/>
              <w:rPr>
                <w:bCs/>
                <w:sz w:val="20"/>
                <w:szCs w:val="20"/>
                <w:lang w:eastAsia="en-AU"/>
              </w:rPr>
            </w:pPr>
            <w:r>
              <w:rPr>
                <w:bCs/>
                <w:sz w:val="20"/>
                <w:szCs w:val="20"/>
                <w:lang w:eastAsia="en-AU"/>
              </w:rPr>
              <w:t xml:space="preserve">11698 – Salisbury Road, Ipswich </w:t>
            </w:r>
            <w:r w:rsidR="00A55E25">
              <w:rPr>
                <w:bCs/>
                <w:sz w:val="20"/>
                <w:szCs w:val="20"/>
                <w:lang w:eastAsia="en-AU"/>
              </w:rPr>
              <w:t>U</w:t>
            </w:r>
            <w:r w:rsidR="0089031A">
              <w:rPr>
                <w:bCs/>
                <w:sz w:val="20"/>
                <w:szCs w:val="20"/>
                <w:lang w:eastAsia="en-AU"/>
              </w:rPr>
              <w:t>ni</w:t>
            </w:r>
            <w:r w:rsidR="00A55E25">
              <w:rPr>
                <w:bCs/>
                <w:sz w:val="20"/>
                <w:szCs w:val="20"/>
                <w:lang w:eastAsia="en-AU"/>
              </w:rPr>
              <w:t>SQ</w:t>
            </w:r>
          </w:p>
          <w:p w14:paraId="5463E29F" w14:textId="3A95BAAC" w:rsidR="00A55E25" w:rsidRPr="00E36733" w:rsidRDefault="00A55E25" w:rsidP="002C0D13">
            <w:pPr>
              <w:spacing w:before="120" w:after="120"/>
              <w:rPr>
                <w:bCs/>
                <w:sz w:val="20"/>
                <w:szCs w:val="20"/>
                <w:lang w:eastAsia="en-AU"/>
              </w:rPr>
            </w:pPr>
            <w:r>
              <w:rPr>
                <w:bCs/>
                <w:sz w:val="20"/>
                <w:szCs w:val="20"/>
                <w:lang w:eastAsia="en-AU"/>
              </w:rPr>
              <w:t>10067 S 01 DT F (PDF)</w:t>
            </w:r>
          </w:p>
        </w:tc>
        <w:tc>
          <w:tcPr>
            <w:tcW w:w="2835" w:type="dxa"/>
            <w:vAlign w:val="center"/>
          </w:tcPr>
          <w:p w14:paraId="1F3FEFC0" w14:textId="77777777" w:rsidR="002F699A" w:rsidRDefault="00E17A0B" w:rsidP="002C0D13">
            <w:pPr>
              <w:spacing w:before="120" w:after="120"/>
              <w:rPr>
                <w:bCs/>
                <w:sz w:val="20"/>
                <w:szCs w:val="20"/>
                <w:lang w:eastAsia="en-AU"/>
              </w:rPr>
            </w:pPr>
            <w:r>
              <w:rPr>
                <w:bCs/>
                <w:sz w:val="20"/>
                <w:szCs w:val="20"/>
                <w:lang w:eastAsia="en-AU"/>
              </w:rPr>
              <w:t>Saunders Havill Group</w:t>
            </w:r>
          </w:p>
          <w:p w14:paraId="16F9C355" w14:textId="6B9898AE" w:rsidR="00E17A0B" w:rsidRPr="00E36733" w:rsidRDefault="00E17A0B" w:rsidP="002C0D13">
            <w:pPr>
              <w:spacing w:before="120" w:after="120"/>
              <w:rPr>
                <w:bCs/>
                <w:sz w:val="20"/>
                <w:szCs w:val="20"/>
                <w:lang w:eastAsia="en-AU"/>
              </w:rPr>
            </w:pPr>
            <w:r>
              <w:rPr>
                <w:bCs/>
                <w:sz w:val="20"/>
                <w:szCs w:val="20"/>
                <w:lang w:eastAsia="en-AU"/>
              </w:rPr>
              <w:t>Architectus Conrad Gargett</w:t>
            </w:r>
          </w:p>
        </w:tc>
        <w:tc>
          <w:tcPr>
            <w:tcW w:w="2552" w:type="dxa"/>
            <w:vAlign w:val="center"/>
          </w:tcPr>
          <w:p w14:paraId="06C757FE" w14:textId="671CBC7D" w:rsidR="002F699A" w:rsidRPr="00E36733" w:rsidRDefault="00FE7C36" w:rsidP="002C0D13">
            <w:pPr>
              <w:spacing w:before="120" w:after="120"/>
              <w:rPr>
                <w:bCs/>
                <w:sz w:val="20"/>
                <w:szCs w:val="20"/>
                <w:lang w:eastAsia="en-AU"/>
              </w:rPr>
            </w:pPr>
            <w:r>
              <w:rPr>
                <w:bCs/>
                <w:sz w:val="20"/>
                <w:szCs w:val="20"/>
                <w:lang w:eastAsia="en-AU"/>
              </w:rPr>
              <w:t>13 October 2023</w:t>
            </w:r>
          </w:p>
        </w:tc>
      </w:tr>
      <w:tr w:rsidR="002F699A" w:rsidRPr="00E36733" w14:paraId="6E156633" w14:textId="77777777" w:rsidTr="002C0D13">
        <w:tc>
          <w:tcPr>
            <w:tcW w:w="851" w:type="dxa"/>
            <w:vAlign w:val="center"/>
          </w:tcPr>
          <w:p w14:paraId="6CEE960C" w14:textId="77777777" w:rsidR="002F699A" w:rsidRPr="00E36733" w:rsidRDefault="002F699A" w:rsidP="002C0D13">
            <w:pPr>
              <w:spacing w:before="120" w:after="120"/>
              <w:rPr>
                <w:bCs/>
                <w:sz w:val="18"/>
                <w:szCs w:val="18"/>
                <w:lang w:eastAsia="en-AU"/>
              </w:rPr>
            </w:pPr>
            <w:r w:rsidRPr="00E36733">
              <w:rPr>
                <w:bCs/>
                <w:sz w:val="18"/>
                <w:szCs w:val="18"/>
                <w:lang w:eastAsia="en-AU"/>
              </w:rPr>
              <w:t>2.</w:t>
            </w:r>
          </w:p>
        </w:tc>
        <w:tc>
          <w:tcPr>
            <w:tcW w:w="2551" w:type="dxa"/>
            <w:vAlign w:val="center"/>
          </w:tcPr>
          <w:p w14:paraId="17FF4565" w14:textId="1A19902F" w:rsidR="002F699A" w:rsidRPr="00E36733" w:rsidRDefault="00E17A0B" w:rsidP="002C0D13">
            <w:pPr>
              <w:spacing w:before="120" w:after="120"/>
              <w:rPr>
                <w:bCs/>
                <w:sz w:val="20"/>
                <w:szCs w:val="20"/>
                <w:lang w:eastAsia="en-AU"/>
              </w:rPr>
            </w:pPr>
            <w:r>
              <w:rPr>
                <w:bCs/>
                <w:sz w:val="20"/>
                <w:szCs w:val="20"/>
                <w:lang w:eastAsia="en-AU"/>
              </w:rPr>
              <w:t>Geotechnical Investigation Report</w:t>
            </w:r>
          </w:p>
        </w:tc>
        <w:tc>
          <w:tcPr>
            <w:tcW w:w="2835" w:type="dxa"/>
            <w:vAlign w:val="center"/>
          </w:tcPr>
          <w:p w14:paraId="3715F10F" w14:textId="424407C0" w:rsidR="002F699A" w:rsidRPr="00E36733" w:rsidRDefault="00E17A0B" w:rsidP="002C0D13">
            <w:pPr>
              <w:spacing w:before="120" w:after="120"/>
              <w:rPr>
                <w:bCs/>
                <w:sz w:val="20"/>
                <w:szCs w:val="20"/>
                <w:lang w:eastAsia="en-AU"/>
              </w:rPr>
            </w:pPr>
            <w:r>
              <w:rPr>
                <w:bCs/>
                <w:sz w:val="20"/>
                <w:szCs w:val="20"/>
                <w:lang w:eastAsia="en-AU"/>
              </w:rPr>
              <w:t>RMA Soils</w:t>
            </w:r>
          </w:p>
        </w:tc>
        <w:tc>
          <w:tcPr>
            <w:tcW w:w="2552" w:type="dxa"/>
            <w:vAlign w:val="center"/>
          </w:tcPr>
          <w:p w14:paraId="5FCD9D38" w14:textId="48339BDF" w:rsidR="002F699A" w:rsidRPr="00E36733" w:rsidRDefault="004E7039" w:rsidP="002C0D13">
            <w:pPr>
              <w:spacing w:before="120" w:after="120"/>
              <w:rPr>
                <w:bCs/>
                <w:sz w:val="20"/>
                <w:szCs w:val="20"/>
                <w:lang w:eastAsia="en-AU"/>
              </w:rPr>
            </w:pPr>
            <w:r>
              <w:rPr>
                <w:bCs/>
                <w:sz w:val="20"/>
                <w:szCs w:val="20"/>
                <w:lang w:eastAsia="en-AU"/>
              </w:rPr>
              <w:t>29 February 2024</w:t>
            </w:r>
          </w:p>
        </w:tc>
      </w:tr>
      <w:tr w:rsidR="004E7039" w:rsidRPr="00E36733" w14:paraId="673DA1D4" w14:textId="77777777" w:rsidTr="002C0D13">
        <w:tc>
          <w:tcPr>
            <w:tcW w:w="851" w:type="dxa"/>
            <w:vAlign w:val="center"/>
          </w:tcPr>
          <w:p w14:paraId="4D480C92" w14:textId="07EDE065" w:rsidR="004E7039" w:rsidRPr="00E36733" w:rsidRDefault="004E7039" w:rsidP="002C0D13">
            <w:pPr>
              <w:spacing w:before="120" w:after="120"/>
              <w:rPr>
                <w:bCs/>
                <w:sz w:val="18"/>
                <w:szCs w:val="18"/>
                <w:lang w:eastAsia="en-AU"/>
              </w:rPr>
            </w:pPr>
            <w:r>
              <w:rPr>
                <w:bCs/>
                <w:sz w:val="18"/>
                <w:szCs w:val="18"/>
                <w:lang w:eastAsia="en-AU"/>
              </w:rPr>
              <w:lastRenderedPageBreak/>
              <w:t>3.</w:t>
            </w:r>
          </w:p>
        </w:tc>
        <w:tc>
          <w:tcPr>
            <w:tcW w:w="2551" w:type="dxa"/>
            <w:vAlign w:val="center"/>
          </w:tcPr>
          <w:p w14:paraId="60171B39" w14:textId="5406F78D" w:rsidR="004E7039" w:rsidRDefault="004E7039" w:rsidP="002C0D13">
            <w:pPr>
              <w:spacing w:before="120" w:after="120"/>
              <w:rPr>
                <w:bCs/>
                <w:sz w:val="20"/>
                <w:szCs w:val="20"/>
                <w:lang w:eastAsia="en-AU"/>
              </w:rPr>
            </w:pPr>
            <w:r>
              <w:rPr>
                <w:bCs/>
                <w:sz w:val="20"/>
                <w:szCs w:val="20"/>
                <w:lang w:eastAsia="en-AU"/>
              </w:rPr>
              <w:t>Contaminated Land and Preliminary Site Investigation Report</w:t>
            </w:r>
          </w:p>
        </w:tc>
        <w:tc>
          <w:tcPr>
            <w:tcW w:w="2835" w:type="dxa"/>
            <w:vAlign w:val="center"/>
          </w:tcPr>
          <w:p w14:paraId="717C3FE8" w14:textId="63773B57" w:rsidR="004E7039" w:rsidRDefault="004E7039" w:rsidP="002C0D13">
            <w:pPr>
              <w:spacing w:before="120" w:after="120"/>
              <w:rPr>
                <w:bCs/>
                <w:sz w:val="20"/>
                <w:szCs w:val="20"/>
                <w:lang w:eastAsia="en-AU"/>
              </w:rPr>
            </w:pPr>
            <w:r>
              <w:rPr>
                <w:bCs/>
                <w:sz w:val="20"/>
                <w:szCs w:val="20"/>
                <w:lang w:eastAsia="en-AU"/>
              </w:rPr>
              <w:t>Range Environmental Consult</w:t>
            </w:r>
            <w:r w:rsidR="00AC4531">
              <w:rPr>
                <w:bCs/>
                <w:sz w:val="20"/>
                <w:szCs w:val="20"/>
                <w:lang w:eastAsia="en-AU"/>
              </w:rPr>
              <w:t>ants</w:t>
            </w:r>
          </w:p>
        </w:tc>
        <w:tc>
          <w:tcPr>
            <w:tcW w:w="2552" w:type="dxa"/>
            <w:vAlign w:val="center"/>
          </w:tcPr>
          <w:p w14:paraId="46AC9E31" w14:textId="4668EA7D" w:rsidR="004E7039" w:rsidRDefault="00AC4531" w:rsidP="002C0D13">
            <w:pPr>
              <w:spacing w:before="120" w:after="120"/>
              <w:rPr>
                <w:bCs/>
                <w:sz w:val="20"/>
                <w:szCs w:val="20"/>
                <w:lang w:eastAsia="en-AU"/>
              </w:rPr>
            </w:pPr>
            <w:r>
              <w:rPr>
                <w:bCs/>
                <w:sz w:val="20"/>
                <w:szCs w:val="20"/>
                <w:lang w:eastAsia="en-AU"/>
              </w:rPr>
              <w:t>08 March 2024</w:t>
            </w:r>
          </w:p>
        </w:tc>
      </w:tr>
      <w:tr w:rsidR="00AC4531" w:rsidRPr="00E36733" w14:paraId="19257E57" w14:textId="77777777" w:rsidTr="002C0D13">
        <w:tc>
          <w:tcPr>
            <w:tcW w:w="851" w:type="dxa"/>
            <w:vAlign w:val="center"/>
          </w:tcPr>
          <w:p w14:paraId="75637CC3" w14:textId="6ED31B51" w:rsidR="00AC4531" w:rsidRDefault="00AC4531" w:rsidP="002C0D13">
            <w:pPr>
              <w:spacing w:before="120" w:after="120"/>
              <w:rPr>
                <w:bCs/>
                <w:sz w:val="18"/>
                <w:szCs w:val="18"/>
                <w:lang w:eastAsia="en-AU"/>
              </w:rPr>
            </w:pPr>
            <w:r>
              <w:rPr>
                <w:bCs/>
                <w:sz w:val="18"/>
                <w:szCs w:val="18"/>
                <w:lang w:eastAsia="en-AU"/>
              </w:rPr>
              <w:t>4.</w:t>
            </w:r>
          </w:p>
        </w:tc>
        <w:tc>
          <w:tcPr>
            <w:tcW w:w="2551" w:type="dxa"/>
            <w:vAlign w:val="center"/>
          </w:tcPr>
          <w:p w14:paraId="04B63037" w14:textId="7607BF0F" w:rsidR="00AC4531" w:rsidRDefault="00AC4531" w:rsidP="002C0D13">
            <w:pPr>
              <w:spacing w:before="120" w:after="120"/>
              <w:rPr>
                <w:bCs/>
                <w:sz w:val="20"/>
                <w:szCs w:val="20"/>
                <w:lang w:eastAsia="en-AU"/>
              </w:rPr>
            </w:pPr>
            <w:r>
              <w:rPr>
                <w:bCs/>
                <w:sz w:val="20"/>
                <w:szCs w:val="20"/>
                <w:lang w:eastAsia="en-AU"/>
              </w:rPr>
              <w:t>Preliminary Planning and Development Advice Report</w:t>
            </w:r>
          </w:p>
        </w:tc>
        <w:tc>
          <w:tcPr>
            <w:tcW w:w="2835" w:type="dxa"/>
            <w:vAlign w:val="center"/>
          </w:tcPr>
          <w:p w14:paraId="5C646CB2" w14:textId="2927F17C" w:rsidR="00AC4531" w:rsidRDefault="00AC4531" w:rsidP="002C0D13">
            <w:pPr>
              <w:spacing w:before="120" w:after="120"/>
              <w:rPr>
                <w:bCs/>
                <w:sz w:val="20"/>
                <w:szCs w:val="20"/>
                <w:lang w:eastAsia="en-AU"/>
              </w:rPr>
            </w:pPr>
            <w:r>
              <w:rPr>
                <w:bCs/>
                <w:sz w:val="20"/>
                <w:szCs w:val="20"/>
                <w:lang w:eastAsia="en-AU"/>
              </w:rPr>
              <w:t>Precinct Urban Planning</w:t>
            </w:r>
          </w:p>
        </w:tc>
        <w:tc>
          <w:tcPr>
            <w:tcW w:w="2552" w:type="dxa"/>
            <w:vAlign w:val="center"/>
          </w:tcPr>
          <w:p w14:paraId="13AAC3C8" w14:textId="5AEE18BE" w:rsidR="00AC4531" w:rsidRDefault="00DE4A28" w:rsidP="002C0D13">
            <w:pPr>
              <w:spacing w:before="120" w:after="120"/>
              <w:rPr>
                <w:bCs/>
                <w:sz w:val="20"/>
                <w:szCs w:val="20"/>
                <w:lang w:eastAsia="en-AU"/>
              </w:rPr>
            </w:pPr>
            <w:r>
              <w:rPr>
                <w:bCs/>
                <w:sz w:val="20"/>
                <w:szCs w:val="20"/>
                <w:lang w:eastAsia="en-AU"/>
              </w:rPr>
              <w:t>19 February 2024</w:t>
            </w:r>
          </w:p>
        </w:tc>
      </w:tr>
    </w:tbl>
    <w:p w14:paraId="6DE2C38E" w14:textId="77777777" w:rsidR="002F699A" w:rsidRDefault="002F699A" w:rsidP="00CB7DFE">
      <w:pPr>
        <w:pStyle w:val="Para0"/>
        <w:adjustRightInd w:val="0"/>
        <w:snapToGrid w:val="0"/>
        <w:spacing w:before="0" w:after="220" w:line="240" w:lineRule="auto"/>
        <w:rPr>
          <w:szCs w:val="20"/>
          <w:lang w:val="en-AU"/>
        </w:rPr>
      </w:pPr>
    </w:p>
    <w:p w14:paraId="05B3182F" w14:textId="77777777" w:rsidR="002F699A" w:rsidRPr="00E36733" w:rsidRDefault="002F699A" w:rsidP="00CB7DFE">
      <w:pPr>
        <w:pStyle w:val="Para0"/>
        <w:adjustRightInd w:val="0"/>
        <w:snapToGrid w:val="0"/>
        <w:spacing w:before="0" w:after="220" w:line="240" w:lineRule="auto"/>
        <w:rPr>
          <w:szCs w:val="20"/>
          <w:lang w:val="en-AU"/>
        </w:rPr>
      </w:pPr>
    </w:p>
    <w:p w14:paraId="4A33474B" w14:textId="72174729" w:rsidR="00D5708E" w:rsidRPr="002C3075" w:rsidRDefault="00982148" w:rsidP="002C3075">
      <w:pPr>
        <w:pStyle w:val="Heading5"/>
        <w:adjustRightInd w:val="0"/>
        <w:snapToGrid w:val="0"/>
        <w:spacing w:before="0" w:after="220" w:line="240" w:lineRule="auto"/>
        <w:ind w:hanging="709"/>
        <w:rPr>
          <w:b/>
          <w:bCs/>
          <w:i w:val="0"/>
          <w:iCs w:val="0"/>
          <w:color w:val="3C2D4D" w:themeColor="accent1"/>
          <w:sz w:val="20"/>
          <w:szCs w:val="20"/>
        </w:rPr>
      </w:pPr>
      <w:r w:rsidRPr="002C3075">
        <w:rPr>
          <w:b/>
          <w:bCs/>
          <w:i w:val="0"/>
          <w:iCs w:val="0"/>
          <w:color w:val="3C2D4D" w:themeColor="accent1"/>
          <w:sz w:val="20"/>
          <w:szCs w:val="20"/>
        </w:rPr>
        <w:t>2.</w:t>
      </w:r>
      <w:r w:rsidR="006A468D" w:rsidRPr="002C3075">
        <w:rPr>
          <w:b/>
          <w:bCs/>
          <w:i w:val="0"/>
          <w:iCs w:val="0"/>
          <w:color w:val="3C2D4D" w:themeColor="accent1"/>
          <w:sz w:val="20"/>
          <w:szCs w:val="20"/>
        </w:rPr>
        <w:t>3</w:t>
      </w:r>
      <w:r w:rsidRPr="002C3075">
        <w:rPr>
          <w:b/>
          <w:bCs/>
          <w:i w:val="0"/>
          <w:iCs w:val="0"/>
          <w:color w:val="3C2D4D" w:themeColor="accent1"/>
          <w:sz w:val="20"/>
          <w:szCs w:val="20"/>
        </w:rPr>
        <w:t xml:space="preserve">.2 </w:t>
      </w:r>
      <w:r w:rsidR="002C3075">
        <w:rPr>
          <w:b/>
          <w:bCs/>
          <w:i w:val="0"/>
          <w:iCs w:val="0"/>
          <w:color w:val="3C2D4D" w:themeColor="accent1"/>
          <w:sz w:val="20"/>
          <w:szCs w:val="20"/>
        </w:rPr>
        <w:tab/>
      </w:r>
      <w:r w:rsidRPr="002C3075">
        <w:rPr>
          <w:b/>
          <w:bCs/>
          <w:i w:val="0"/>
          <w:iCs w:val="0"/>
          <w:color w:val="3C2D4D" w:themeColor="accent1"/>
          <w:sz w:val="20"/>
          <w:szCs w:val="20"/>
        </w:rPr>
        <w:t>Preliminary</w:t>
      </w:r>
      <w:r w:rsidR="00D5708E" w:rsidRPr="002C3075">
        <w:rPr>
          <w:b/>
          <w:bCs/>
          <w:i w:val="0"/>
          <w:iCs w:val="0"/>
          <w:color w:val="3C2D4D" w:themeColor="accent1"/>
          <w:sz w:val="20"/>
          <w:szCs w:val="20"/>
        </w:rPr>
        <w:t xml:space="preserve"> Design</w:t>
      </w:r>
      <w:r w:rsidR="004510BF" w:rsidRPr="002C3075">
        <w:rPr>
          <w:b/>
          <w:bCs/>
          <w:i w:val="0"/>
          <w:iCs w:val="0"/>
          <w:color w:val="3C2D4D" w:themeColor="accent1"/>
          <w:sz w:val="20"/>
          <w:szCs w:val="20"/>
        </w:rPr>
        <w:t xml:space="preserve"> and </w:t>
      </w:r>
      <w:r w:rsidR="00A04220" w:rsidRPr="002C3075">
        <w:rPr>
          <w:b/>
          <w:bCs/>
          <w:i w:val="0"/>
          <w:iCs w:val="0"/>
          <w:color w:val="3C2D4D" w:themeColor="accent1"/>
          <w:sz w:val="20"/>
          <w:szCs w:val="20"/>
        </w:rPr>
        <w:t>Project Requirements</w:t>
      </w:r>
    </w:p>
    <w:p w14:paraId="244C6B55" w14:textId="01541E7F" w:rsidR="00455326" w:rsidRPr="00E36733" w:rsidRDefault="003A08B3" w:rsidP="008055C3">
      <w:pPr>
        <w:keepNext/>
        <w:adjustRightInd w:val="0"/>
        <w:snapToGrid w:val="0"/>
        <w:spacing w:after="220" w:line="240" w:lineRule="auto"/>
        <w:rPr>
          <w:sz w:val="20"/>
          <w:szCs w:val="20"/>
        </w:rPr>
      </w:pPr>
      <w:r w:rsidRPr="00E36733">
        <w:rPr>
          <w:sz w:val="20"/>
          <w:szCs w:val="20"/>
        </w:rPr>
        <w:t>T</w:t>
      </w:r>
      <w:r w:rsidR="002033E3" w:rsidRPr="00E36733">
        <w:rPr>
          <w:sz w:val="20"/>
          <w:szCs w:val="20"/>
        </w:rPr>
        <w:t xml:space="preserve">he Principal’s Concept Design </w:t>
      </w:r>
      <w:r w:rsidR="004510BF" w:rsidRPr="00E36733">
        <w:rPr>
          <w:sz w:val="20"/>
          <w:szCs w:val="20"/>
        </w:rPr>
        <w:t xml:space="preserve">and Project </w:t>
      </w:r>
      <w:r w:rsidR="002033E3" w:rsidRPr="00E36733">
        <w:rPr>
          <w:sz w:val="20"/>
          <w:szCs w:val="20"/>
        </w:rPr>
        <w:t xml:space="preserve">Brief </w:t>
      </w:r>
      <w:r w:rsidR="004510BF" w:rsidRPr="00E36733">
        <w:rPr>
          <w:sz w:val="20"/>
          <w:szCs w:val="20"/>
        </w:rPr>
        <w:t>are</w:t>
      </w:r>
      <w:r w:rsidR="008619B3" w:rsidRPr="00E36733">
        <w:rPr>
          <w:sz w:val="20"/>
          <w:szCs w:val="20"/>
        </w:rPr>
        <w:t xml:space="preserve"> provided </w:t>
      </w:r>
      <w:r w:rsidR="00607623" w:rsidRPr="00E36733">
        <w:rPr>
          <w:sz w:val="20"/>
          <w:szCs w:val="20"/>
        </w:rPr>
        <w:t xml:space="preserve">as attachments to the ECI </w:t>
      </w:r>
      <w:r w:rsidR="00983050" w:rsidRPr="00E36733">
        <w:rPr>
          <w:sz w:val="20"/>
          <w:szCs w:val="20"/>
        </w:rPr>
        <w:t xml:space="preserve">Agreement </w:t>
      </w:r>
      <w:r w:rsidR="00607623" w:rsidRPr="00E36733">
        <w:rPr>
          <w:sz w:val="20"/>
          <w:szCs w:val="20"/>
        </w:rPr>
        <w:t>(refer Schedule B1</w:t>
      </w:r>
      <w:r w:rsidR="006B1463" w:rsidRPr="00E36733">
        <w:rPr>
          <w:sz w:val="20"/>
          <w:szCs w:val="20"/>
        </w:rPr>
        <w:t xml:space="preserve"> of this Invitation for EOI</w:t>
      </w:r>
      <w:r w:rsidR="00607623" w:rsidRPr="00E36733">
        <w:rPr>
          <w:sz w:val="20"/>
          <w:szCs w:val="20"/>
        </w:rPr>
        <w:t>).</w:t>
      </w:r>
    </w:p>
    <w:p w14:paraId="3271CE5F" w14:textId="264F436D" w:rsidR="00E70EA3" w:rsidRPr="002C3075" w:rsidRDefault="00E70EA3" w:rsidP="002C3075">
      <w:pPr>
        <w:pStyle w:val="Heading2"/>
        <w:adjustRightInd w:val="0"/>
        <w:snapToGrid w:val="0"/>
        <w:spacing w:before="0" w:after="220"/>
        <w:ind w:left="-142" w:hanging="567"/>
        <w:rPr>
          <w:b/>
          <w:bCs/>
          <w:color w:val="3C2D4D" w:themeColor="accent1"/>
          <w:sz w:val="24"/>
          <w:szCs w:val="24"/>
        </w:rPr>
      </w:pPr>
      <w:bookmarkStart w:id="11" w:name="_Toc165628559"/>
      <w:r w:rsidRPr="002C3075">
        <w:rPr>
          <w:b/>
          <w:bCs/>
          <w:color w:val="3C2D4D" w:themeColor="accent1"/>
          <w:sz w:val="24"/>
          <w:szCs w:val="24"/>
        </w:rPr>
        <w:t>2.</w:t>
      </w:r>
      <w:r w:rsidR="006A468D" w:rsidRPr="002C3075">
        <w:rPr>
          <w:b/>
          <w:bCs/>
          <w:color w:val="3C2D4D" w:themeColor="accent1"/>
          <w:sz w:val="24"/>
          <w:szCs w:val="24"/>
        </w:rPr>
        <w:t xml:space="preserve">4 </w:t>
      </w:r>
      <w:r w:rsidR="002C3075" w:rsidRPr="002C3075">
        <w:rPr>
          <w:b/>
          <w:bCs/>
          <w:color w:val="3C2D4D" w:themeColor="accent1"/>
          <w:sz w:val="24"/>
          <w:szCs w:val="24"/>
        </w:rPr>
        <w:tab/>
      </w:r>
      <w:r w:rsidR="002C3075" w:rsidRPr="002C3075">
        <w:rPr>
          <w:b/>
          <w:bCs/>
          <w:color w:val="3C2D4D" w:themeColor="accent1"/>
          <w:sz w:val="24"/>
          <w:szCs w:val="24"/>
        </w:rPr>
        <w:tab/>
      </w:r>
      <w:r w:rsidRPr="002C3075">
        <w:rPr>
          <w:b/>
          <w:bCs/>
          <w:color w:val="3C2D4D" w:themeColor="accent1"/>
          <w:sz w:val="24"/>
          <w:szCs w:val="24"/>
        </w:rPr>
        <w:t>Project Approvals</w:t>
      </w:r>
      <w:bookmarkEnd w:id="11"/>
    </w:p>
    <w:p w14:paraId="1BCE5716" w14:textId="2B8E8CF3" w:rsidR="00B72E80" w:rsidRPr="00E36733" w:rsidRDefault="00B72E80" w:rsidP="00CB7DFE">
      <w:pPr>
        <w:adjustRightInd w:val="0"/>
        <w:snapToGrid w:val="0"/>
        <w:spacing w:after="220" w:line="240" w:lineRule="auto"/>
        <w:rPr>
          <w:sz w:val="20"/>
          <w:szCs w:val="20"/>
        </w:rPr>
      </w:pPr>
      <w:r w:rsidRPr="00E36733">
        <w:rPr>
          <w:sz w:val="20"/>
          <w:szCs w:val="20"/>
        </w:rPr>
        <w:t>The University of Southern Queensland’s Ipswich Campus is subject to a</w:t>
      </w:r>
      <w:r w:rsidR="0092540F">
        <w:rPr>
          <w:sz w:val="20"/>
          <w:szCs w:val="20"/>
        </w:rPr>
        <w:t xml:space="preserve">n infrastructure designation pursuant to the </w:t>
      </w:r>
      <w:r w:rsidR="00096805">
        <w:rPr>
          <w:sz w:val="20"/>
          <w:szCs w:val="20"/>
        </w:rPr>
        <w:t>planning legislation in force at that time.</w:t>
      </w:r>
      <w:r w:rsidRPr="00E36733">
        <w:rPr>
          <w:sz w:val="20"/>
          <w:szCs w:val="20"/>
        </w:rPr>
        <w:t xml:space="preserve"> </w:t>
      </w:r>
    </w:p>
    <w:p w14:paraId="55EFA542" w14:textId="0FA0195C" w:rsidR="00B72E80" w:rsidRPr="00E36733" w:rsidRDefault="00B72E80" w:rsidP="00CB7DFE">
      <w:pPr>
        <w:adjustRightInd w:val="0"/>
        <w:snapToGrid w:val="0"/>
        <w:spacing w:after="220" w:line="240" w:lineRule="auto"/>
        <w:rPr>
          <w:sz w:val="20"/>
          <w:szCs w:val="20"/>
        </w:rPr>
      </w:pPr>
      <w:r w:rsidRPr="00E36733">
        <w:rPr>
          <w:sz w:val="20"/>
          <w:szCs w:val="20"/>
        </w:rPr>
        <w:t xml:space="preserve">UniSQ has sought further </w:t>
      </w:r>
      <w:r w:rsidR="00DE1D37" w:rsidRPr="00E36733">
        <w:rPr>
          <w:sz w:val="20"/>
          <w:szCs w:val="20"/>
        </w:rPr>
        <w:t>p</w:t>
      </w:r>
      <w:r w:rsidRPr="00E36733">
        <w:rPr>
          <w:sz w:val="20"/>
          <w:szCs w:val="20"/>
        </w:rPr>
        <w:t xml:space="preserve">lanning and </w:t>
      </w:r>
      <w:r w:rsidR="00DE1D37" w:rsidRPr="00E36733">
        <w:rPr>
          <w:sz w:val="20"/>
          <w:szCs w:val="20"/>
        </w:rPr>
        <w:t>d</w:t>
      </w:r>
      <w:r w:rsidRPr="00E36733">
        <w:rPr>
          <w:sz w:val="20"/>
          <w:szCs w:val="20"/>
        </w:rPr>
        <w:t xml:space="preserve">evelopment </w:t>
      </w:r>
      <w:r w:rsidR="00DE1D37" w:rsidRPr="00E36733">
        <w:rPr>
          <w:sz w:val="20"/>
          <w:szCs w:val="20"/>
        </w:rPr>
        <w:t>a</w:t>
      </w:r>
      <w:r w:rsidRPr="00E36733">
        <w:rPr>
          <w:sz w:val="20"/>
          <w:szCs w:val="20"/>
        </w:rPr>
        <w:t>dvice for the Ipswich Campu</w:t>
      </w:r>
      <w:r w:rsidR="006A0519" w:rsidRPr="00E36733">
        <w:rPr>
          <w:sz w:val="20"/>
          <w:szCs w:val="20"/>
        </w:rPr>
        <w:t xml:space="preserve">s which will be provided to Respondents </w:t>
      </w:r>
      <w:r w:rsidRPr="00E36733">
        <w:rPr>
          <w:sz w:val="20"/>
          <w:szCs w:val="20"/>
        </w:rPr>
        <w:t>for reference.</w:t>
      </w:r>
    </w:p>
    <w:p w14:paraId="01761149" w14:textId="35C4CC9F" w:rsidR="00712D16" w:rsidRPr="00E36733" w:rsidRDefault="00B72E80" w:rsidP="00CB7DFE">
      <w:pPr>
        <w:adjustRightInd w:val="0"/>
        <w:snapToGrid w:val="0"/>
        <w:spacing w:after="220" w:line="240" w:lineRule="auto"/>
        <w:rPr>
          <w:b/>
          <w:bCs/>
          <w:i/>
          <w:iCs/>
          <w:sz w:val="20"/>
          <w:szCs w:val="20"/>
          <w:highlight w:val="yellow"/>
        </w:rPr>
      </w:pPr>
      <w:r w:rsidRPr="00E36733">
        <w:rPr>
          <w:sz w:val="20"/>
          <w:szCs w:val="20"/>
        </w:rPr>
        <w:t xml:space="preserve">The ECI Proponent </w:t>
      </w:r>
      <w:r w:rsidR="00F6132C" w:rsidRPr="00E36733">
        <w:rPr>
          <w:sz w:val="20"/>
          <w:szCs w:val="20"/>
        </w:rPr>
        <w:t xml:space="preserve">and eventual D&amp;C Contractor will be required </w:t>
      </w:r>
      <w:r w:rsidRPr="00E36733">
        <w:rPr>
          <w:sz w:val="20"/>
          <w:szCs w:val="20"/>
        </w:rPr>
        <w:t xml:space="preserve">to obtain all relevant </w:t>
      </w:r>
      <w:r w:rsidR="00ED72B2" w:rsidRPr="00E36733">
        <w:rPr>
          <w:sz w:val="20"/>
          <w:szCs w:val="20"/>
        </w:rPr>
        <w:t xml:space="preserve">authority </w:t>
      </w:r>
      <w:r w:rsidRPr="00E36733">
        <w:rPr>
          <w:sz w:val="20"/>
          <w:szCs w:val="20"/>
        </w:rPr>
        <w:t xml:space="preserve">approvals </w:t>
      </w:r>
      <w:r w:rsidR="00ED72B2" w:rsidRPr="00E36733">
        <w:rPr>
          <w:sz w:val="20"/>
          <w:szCs w:val="20"/>
        </w:rPr>
        <w:t xml:space="preserve">for the </w:t>
      </w:r>
      <w:r w:rsidR="0069406C" w:rsidRPr="00E36733">
        <w:rPr>
          <w:sz w:val="20"/>
          <w:szCs w:val="20"/>
        </w:rPr>
        <w:t>P</w:t>
      </w:r>
      <w:r w:rsidR="00A067EB" w:rsidRPr="00E36733">
        <w:rPr>
          <w:sz w:val="20"/>
          <w:szCs w:val="20"/>
        </w:rPr>
        <w:t>roject and</w:t>
      </w:r>
      <w:r w:rsidR="00B83B90" w:rsidRPr="00E36733">
        <w:rPr>
          <w:sz w:val="20"/>
          <w:szCs w:val="20"/>
        </w:rPr>
        <w:t xml:space="preserve"> undertake a planning self-assessment to ensure the </w:t>
      </w:r>
      <w:r w:rsidR="00C77459" w:rsidRPr="00E36733">
        <w:rPr>
          <w:sz w:val="20"/>
          <w:szCs w:val="20"/>
        </w:rPr>
        <w:t>project</w:t>
      </w:r>
      <w:r w:rsidR="00CC66C9" w:rsidRPr="00E36733">
        <w:rPr>
          <w:sz w:val="20"/>
          <w:szCs w:val="20"/>
        </w:rPr>
        <w:t xml:space="preserve"> </w:t>
      </w:r>
      <w:r w:rsidR="00A067EB" w:rsidRPr="00E36733">
        <w:rPr>
          <w:sz w:val="20"/>
          <w:szCs w:val="20"/>
        </w:rPr>
        <w:t>development is</w:t>
      </w:r>
      <w:r w:rsidR="00B83B90" w:rsidRPr="00E36733">
        <w:rPr>
          <w:sz w:val="20"/>
          <w:szCs w:val="20"/>
        </w:rPr>
        <w:t xml:space="preserve"> consistent with the</w:t>
      </w:r>
      <w:r w:rsidR="00C77459" w:rsidRPr="00E36733">
        <w:rPr>
          <w:sz w:val="20"/>
          <w:szCs w:val="20"/>
        </w:rPr>
        <w:t xml:space="preserve"> planning advice</w:t>
      </w:r>
      <w:r w:rsidR="00957047" w:rsidRPr="00E36733">
        <w:rPr>
          <w:sz w:val="20"/>
          <w:szCs w:val="20"/>
        </w:rPr>
        <w:t>, MID</w:t>
      </w:r>
      <w:r w:rsidR="00766B15" w:rsidRPr="00E36733">
        <w:rPr>
          <w:sz w:val="20"/>
          <w:szCs w:val="20"/>
        </w:rPr>
        <w:t xml:space="preserve"> and relevant legislation</w:t>
      </w:r>
      <w:r w:rsidR="00C77459" w:rsidRPr="00E36733">
        <w:rPr>
          <w:sz w:val="20"/>
          <w:szCs w:val="20"/>
        </w:rPr>
        <w:t>.</w:t>
      </w:r>
      <w:r w:rsidR="00C77459" w:rsidRPr="00E36733">
        <w:rPr>
          <w:sz w:val="20"/>
          <w:szCs w:val="20"/>
        </w:rPr>
        <w:br/>
      </w:r>
    </w:p>
    <w:p w14:paraId="4F3EF159" w14:textId="587279C4" w:rsidR="00EE420F" w:rsidRPr="002C3075" w:rsidRDefault="000D5CD9" w:rsidP="002C3075">
      <w:pPr>
        <w:pStyle w:val="Heading2"/>
        <w:adjustRightInd w:val="0"/>
        <w:snapToGrid w:val="0"/>
        <w:spacing w:before="0" w:after="220"/>
        <w:ind w:left="-142" w:hanging="567"/>
        <w:rPr>
          <w:b/>
          <w:bCs/>
          <w:color w:val="3C2D4D" w:themeColor="accent1"/>
          <w:sz w:val="24"/>
          <w:szCs w:val="24"/>
        </w:rPr>
      </w:pPr>
      <w:bookmarkStart w:id="12" w:name="_Toc165628560"/>
      <w:r w:rsidRPr="002C3075">
        <w:rPr>
          <w:b/>
          <w:bCs/>
          <w:color w:val="3C2D4D" w:themeColor="accent1"/>
          <w:sz w:val="24"/>
          <w:szCs w:val="24"/>
        </w:rPr>
        <w:t>2.</w:t>
      </w:r>
      <w:r w:rsidR="006A468D" w:rsidRPr="002C3075">
        <w:rPr>
          <w:b/>
          <w:bCs/>
          <w:color w:val="3C2D4D" w:themeColor="accent1"/>
          <w:sz w:val="24"/>
          <w:szCs w:val="24"/>
        </w:rPr>
        <w:t xml:space="preserve">5 </w:t>
      </w:r>
      <w:r w:rsidR="002C3075">
        <w:rPr>
          <w:b/>
          <w:bCs/>
          <w:color w:val="3C2D4D" w:themeColor="accent1"/>
          <w:sz w:val="24"/>
          <w:szCs w:val="24"/>
        </w:rPr>
        <w:tab/>
      </w:r>
      <w:r w:rsidR="002C3075">
        <w:rPr>
          <w:b/>
          <w:bCs/>
          <w:color w:val="3C2D4D" w:themeColor="accent1"/>
          <w:sz w:val="24"/>
          <w:szCs w:val="24"/>
        </w:rPr>
        <w:tab/>
      </w:r>
      <w:r w:rsidR="00F40306" w:rsidRPr="002C3075">
        <w:rPr>
          <w:b/>
          <w:bCs/>
          <w:color w:val="3C2D4D" w:themeColor="accent1"/>
          <w:sz w:val="24"/>
          <w:szCs w:val="24"/>
        </w:rPr>
        <w:t>Estimated value of the works</w:t>
      </w:r>
      <w:r w:rsidR="006B4466" w:rsidRPr="002C3075">
        <w:rPr>
          <w:b/>
          <w:bCs/>
          <w:color w:val="3C2D4D" w:themeColor="accent1"/>
          <w:sz w:val="24"/>
          <w:szCs w:val="24"/>
        </w:rPr>
        <w:t xml:space="preserve"> and proposed Maximum Contract Sum</w:t>
      </w:r>
      <w:bookmarkEnd w:id="12"/>
    </w:p>
    <w:p w14:paraId="12B1CB3D" w14:textId="36CF5C24" w:rsidR="006B4466" w:rsidRPr="00E36733" w:rsidRDefault="00DB5AEF" w:rsidP="00CB7DFE">
      <w:pPr>
        <w:adjustRightInd w:val="0"/>
        <w:snapToGrid w:val="0"/>
        <w:spacing w:after="220" w:line="240" w:lineRule="auto"/>
        <w:rPr>
          <w:rFonts w:ascii="Arial" w:hAnsi="Arial"/>
          <w:sz w:val="20"/>
          <w:szCs w:val="20"/>
          <w:highlight w:val="yellow"/>
        </w:rPr>
      </w:pPr>
      <w:r w:rsidRPr="00E36733">
        <w:rPr>
          <w:rFonts w:ascii="Arial" w:hAnsi="Arial"/>
          <w:sz w:val="20"/>
          <w:szCs w:val="20"/>
        </w:rPr>
        <w:t>The Principal will not be providing any owner’s cost estimates as part of this</w:t>
      </w:r>
      <w:r w:rsidR="00F20227" w:rsidRPr="00E36733">
        <w:rPr>
          <w:rFonts w:ascii="Arial" w:hAnsi="Arial"/>
          <w:sz w:val="20"/>
          <w:szCs w:val="20"/>
        </w:rPr>
        <w:t xml:space="preserve"> Invitation for</w:t>
      </w:r>
      <w:r w:rsidRPr="00E36733">
        <w:rPr>
          <w:rFonts w:ascii="Arial" w:hAnsi="Arial"/>
          <w:sz w:val="20"/>
          <w:szCs w:val="20"/>
        </w:rPr>
        <w:t xml:space="preserve"> EOI.</w:t>
      </w:r>
    </w:p>
    <w:p w14:paraId="19C43832" w14:textId="77777777" w:rsidR="00CB7DFE" w:rsidRPr="00E36733" w:rsidRDefault="000A13C9" w:rsidP="00CB7DFE">
      <w:pPr>
        <w:adjustRightInd w:val="0"/>
        <w:snapToGrid w:val="0"/>
        <w:spacing w:after="220" w:line="240" w:lineRule="auto"/>
        <w:rPr>
          <w:rFonts w:ascii="Arial" w:hAnsi="Arial"/>
          <w:sz w:val="20"/>
          <w:szCs w:val="20"/>
        </w:rPr>
      </w:pPr>
      <w:r w:rsidRPr="00E36733">
        <w:rPr>
          <w:rFonts w:ascii="Arial" w:hAnsi="Arial"/>
          <w:sz w:val="20"/>
          <w:szCs w:val="20"/>
        </w:rPr>
        <w:t xml:space="preserve">The Respondent will be required as part of </w:t>
      </w:r>
      <w:r w:rsidR="00615C8F" w:rsidRPr="00E36733">
        <w:rPr>
          <w:rFonts w:ascii="Arial" w:hAnsi="Arial"/>
          <w:sz w:val="20"/>
          <w:szCs w:val="20"/>
        </w:rPr>
        <w:t>its</w:t>
      </w:r>
      <w:r w:rsidRPr="00E36733">
        <w:rPr>
          <w:rFonts w:ascii="Arial" w:hAnsi="Arial"/>
          <w:sz w:val="20"/>
          <w:szCs w:val="20"/>
        </w:rPr>
        <w:t xml:space="preserve"> EOI submission to </w:t>
      </w:r>
      <w:r w:rsidR="00AC5F2C" w:rsidRPr="00E36733">
        <w:rPr>
          <w:rFonts w:ascii="Arial" w:hAnsi="Arial"/>
          <w:sz w:val="20"/>
          <w:szCs w:val="20"/>
        </w:rPr>
        <w:t>provide a high</w:t>
      </w:r>
      <w:r w:rsidR="00B81943" w:rsidRPr="00E36733">
        <w:rPr>
          <w:rFonts w:ascii="Arial" w:hAnsi="Arial"/>
          <w:sz w:val="20"/>
          <w:szCs w:val="20"/>
        </w:rPr>
        <w:t>-</w:t>
      </w:r>
      <w:r w:rsidR="00AC5F2C" w:rsidRPr="00E36733">
        <w:rPr>
          <w:rFonts w:ascii="Arial" w:hAnsi="Arial"/>
          <w:sz w:val="20"/>
          <w:szCs w:val="20"/>
        </w:rPr>
        <w:t xml:space="preserve">level cost plan of the </w:t>
      </w:r>
      <w:r w:rsidR="00FA7356" w:rsidRPr="00E36733">
        <w:rPr>
          <w:rFonts w:ascii="Arial" w:hAnsi="Arial"/>
          <w:sz w:val="20"/>
          <w:szCs w:val="20"/>
        </w:rPr>
        <w:t>Principal’s Concept Design</w:t>
      </w:r>
      <w:r w:rsidR="0075164E" w:rsidRPr="00E36733">
        <w:rPr>
          <w:rFonts w:ascii="Arial" w:hAnsi="Arial"/>
          <w:sz w:val="20"/>
          <w:szCs w:val="20"/>
        </w:rPr>
        <w:t xml:space="preserve"> along with a table of value management opportunities</w:t>
      </w:r>
      <w:r w:rsidR="00FA7356" w:rsidRPr="00E36733">
        <w:rPr>
          <w:rFonts w:ascii="Arial" w:hAnsi="Arial"/>
          <w:sz w:val="20"/>
          <w:szCs w:val="20"/>
        </w:rPr>
        <w:t>.</w:t>
      </w:r>
    </w:p>
    <w:p w14:paraId="27ACEB1D" w14:textId="538A8ED5" w:rsidR="00FA7356" w:rsidRPr="00E36733" w:rsidRDefault="00FA7356" w:rsidP="00CB7DFE">
      <w:pPr>
        <w:adjustRightInd w:val="0"/>
        <w:snapToGrid w:val="0"/>
        <w:spacing w:after="220" w:line="240" w:lineRule="auto"/>
        <w:rPr>
          <w:rFonts w:ascii="Arial" w:hAnsi="Arial"/>
          <w:sz w:val="20"/>
          <w:szCs w:val="20"/>
        </w:rPr>
      </w:pPr>
      <w:r w:rsidRPr="00E36733">
        <w:rPr>
          <w:rFonts w:ascii="Arial" w:hAnsi="Arial"/>
          <w:sz w:val="20"/>
          <w:szCs w:val="20"/>
        </w:rPr>
        <w:t xml:space="preserve">The intention is </w:t>
      </w:r>
      <w:r w:rsidR="006A0519" w:rsidRPr="00E36733">
        <w:rPr>
          <w:rFonts w:ascii="Arial" w:hAnsi="Arial"/>
          <w:sz w:val="20"/>
          <w:szCs w:val="20"/>
        </w:rPr>
        <w:t xml:space="preserve">that </w:t>
      </w:r>
      <w:r w:rsidR="0088771F" w:rsidRPr="00E36733">
        <w:rPr>
          <w:rFonts w:ascii="Arial" w:hAnsi="Arial"/>
          <w:sz w:val="20"/>
          <w:szCs w:val="20"/>
        </w:rPr>
        <w:t>the</w:t>
      </w:r>
      <w:r w:rsidR="00EF7D6A" w:rsidRPr="00E36733">
        <w:rPr>
          <w:rFonts w:ascii="Arial" w:hAnsi="Arial"/>
          <w:sz w:val="20"/>
          <w:szCs w:val="20"/>
        </w:rPr>
        <w:t xml:space="preserve"> </w:t>
      </w:r>
      <w:r w:rsidR="0088771F" w:rsidRPr="00E36733">
        <w:rPr>
          <w:rFonts w:ascii="Arial" w:hAnsi="Arial"/>
          <w:sz w:val="20"/>
          <w:szCs w:val="20"/>
        </w:rPr>
        <w:t>Respondent’s h</w:t>
      </w:r>
      <w:r w:rsidR="00831382" w:rsidRPr="00E36733">
        <w:rPr>
          <w:rFonts w:ascii="Arial" w:hAnsi="Arial"/>
          <w:sz w:val="20"/>
          <w:szCs w:val="20"/>
        </w:rPr>
        <w:t xml:space="preserve">igh level </w:t>
      </w:r>
      <w:r w:rsidR="00EF7D6A" w:rsidRPr="00E36733">
        <w:rPr>
          <w:rFonts w:ascii="Arial" w:hAnsi="Arial"/>
          <w:sz w:val="20"/>
          <w:szCs w:val="20"/>
        </w:rPr>
        <w:t>cost plan</w:t>
      </w:r>
      <w:r w:rsidR="00D61FAB" w:rsidRPr="00E36733">
        <w:rPr>
          <w:rFonts w:ascii="Arial" w:hAnsi="Arial"/>
          <w:sz w:val="20"/>
          <w:szCs w:val="20"/>
        </w:rPr>
        <w:t xml:space="preserve"> provided</w:t>
      </w:r>
      <w:r w:rsidR="00831382" w:rsidRPr="00E36733">
        <w:rPr>
          <w:rFonts w:ascii="Arial" w:hAnsi="Arial"/>
          <w:sz w:val="20"/>
          <w:szCs w:val="20"/>
        </w:rPr>
        <w:t xml:space="preserve"> in response to this </w:t>
      </w:r>
      <w:r w:rsidR="00F20227" w:rsidRPr="00E36733">
        <w:rPr>
          <w:rFonts w:ascii="Arial" w:hAnsi="Arial"/>
          <w:sz w:val="20"/>
          <w:szCs w:val="20"/>
        </w:rPr>
        <w:t xml:space="preserve">Invitation for </w:t>
      </w:r>
      <w:r w:rsidR="00831382" w:rsidRPr="00E36733">
        <w:rPr>
          <w:rFonts w:ascii="Arial" w:hAnsi="Arial"/>
          <w:sz w:val="20"/>
          <w:szCs w:val="20"/>
        </w:rPr>
        <w:t>EOI</w:t>
      </w:r>
      <w:r w:rsidR="00EF7D6A" w:rsidRPr="00E36733">
        <w:rPr>
          <w:rFonts w:ascii="Arial" w:hAnsi="Arial"/>
          <w:sz w:val="20"/>
          <w:szCs w:val="20"/>
        </w:rPr>
        <w:t xml:space="preserve"> will be used to set the Maximum Contract Sum in the ECI Agreement</w:t>
      </w:r>
      <w:r w:rsidR="00D61FAB" w:rsidRPr="00E36733">
        <w:rPr>
          <w:rFonts w:ascii="Arial" w:hAnsi="Arial"/>
          <w:sz w:val="20"/>
          <w:szCs w:val="20"/>
        </w:rPr>
        <w:t xml:space="preserve">, should the Respondent be successful in </w:t>
      </w:r>
      <w:r w:rsidR="00C77459" w:rsidRPr="00E36733">
        <w:rPr>
          <w:rFonts w:ascii="Arial" w:hAnsi="Arial"/>
          <w:sz w:val="20"/>
          <w:szCs w:val="20"/>
        </w:rPr>
        <w:t xml:space="preserve">becoming the ECI Proponent </w:t>
      </w:r>
      <w:r w:rsidR="00F20227" w:rsidRPr="00E36733">
        <w:rPr>
          <w:rFonts w:ascii="Arial" w:hAnsi="Arial"/>
          <w:sz w:val="20"/>
          <w:szCs w:val="20"/>
        </w:rPr>
        <w:t>for the next phase of procurement.</w:t>
      </w:r>
    </w:p>
    <w:p w14:paraId="0EF1CB35" w14:textId="724E6BCF" w:rsidR="00B55A9A" w:rsidRPr="00E36733" w:rsidRDefault="00B55A9A" w:rsidP="00607918">
      <w:pPr>
        <w:pStyle w:val="Heading1-numbered"/>
        <w:adjustRightInd w:val="0"/>
        <w:snapToGrid w:val="0"/>
        <w:spacing w:before="0" w:after="220" w:line="240" w:lineRule="auto"/>
        <w:ind w:left="0" w:hanging="710"/>
        <w:rPr>
          <w:rStyle w:val="InstructionsHiddentext"/>
          <w:vanish w:val="0"/>
          <w:color w:val="3C2D4D" w:themeColor="accent1"/>
          <w:sz w:val="28"/>
          <w:szCs w:val="28"/>
        </w:rPr>
      </w:pPr>
      <w:bookmarkStart w:id="13" w:name="_Toc165628561"/>
      <w:r w:rsidRPr="00E36733">
        <w:rPr>
          <w:rStyle w:val="InstructionsHiddentext"/>
          <w:vanish w:val="0"/>
          <w:color w:val="3C2D4D" w:themeColor="accent1"/>
          <w:sz w:val="28"/>
          <w:szCs w:val="28"/>
        </w:rPr>
        <w:t>3</w:t>
      </w:r>
      <w:r w:rsidR="008055C3" w:rsidRPr="00E36733">
        <w:rPr>
          <w:rStyle w:val="InstructionsHiddentext"/>
          <w:vanish w:val="0"/>
          <w:color w:val="3C2D4D" w:themeColor="accent1"/>
          <w:sz w:val="28"/>
          <w:szCs w:val="28"/>
        </w:rPr>
        <w:t xml:space="preserve">.  </w:t>
      </w:r>
      <w:r w:rsidR="00607918">
        <w:rPr>
          <w:rStyle w:val="InstructionsHiddentext"/>
          <w:vanish w:val="0"/>
          <w:color w:val="3C2D4D" w:themeColor="accent1"/>
          <w:sz w:val="28"/>
          <w:szCs w:val="28"/>
        </w:rPr>
        <w:tab/>
      </w:r>
      <w:r w:rsidRPr="00E36733">
        <w:rPr>
          <w:rStyle w:val="InstructionsHiddentext"/>
          <w:vanish w:val="0"/>
          <w:color w:val="3C2D4D" w:themeColor="accent1"/>
          <w:sz w:val="28"/>
          <w:szCs w:val="28"/>
        </w:rPr>
        <w:t xml:space="preserve">Commercial </w:t>
      </w:r>
      <w:r w:rsidR="00EA2FAC" w:rsidRPr="00E36733">
        <w:rPr>
          <w:rStyle w:val="InstructionsHiddentext"/>
          <w:vanish w:val="0"/>
          <w:color w:val="3C2D4D" w:themeColor="accent1"/>
          <w:sz w:val="28"/>
          <w:szCs w:val="28"/>
        </w:rPr>
        <w:t>Framework</w:t>
      </w:r>
      <w:bookmarkEnd w:id="13"/>
    </w:p>
    <w:p w14:paraId="0F82D459" w14:textId="016FEF25" w:rsidR="00782255" w:rsidRPr="002C3075" w:rsidRDefault="000D55B3" w:rsidP="002C3075">
      <w:pPr>
        <w:pStyle w:val="Heading2"/>
        <w:adjustRightInd w:val="0"/>
        <w:snapToGrid w:val="0"/>
        <w:spacing w:before="0" w:after="220"/>
        <w:ind w:left="-142" w:hanging="567"/>
        <w:rPr>
          <w:b/>
          <w:bCs/>
          <w:color w:val="3C2D4D" w:themeColor="accent1"/>
          <w:sz w:val="24"/>
          <w:szCs w:val="24"/>
        </w:rPr>
      </w:pPr>
      <w:bookmarkStart w:id="14" w:name="_Toc522569856"/>
      <w:bookmarkStart w:id="15" w:name="_Toc525310014"/>
      <w:bookmarkStart w:id="16" w:name="_Toc45255716"/>
      <w:bookmarkStart w:id="17" w:name="_Toc165628562"/>
      <w:r w:rsidRPr="002C3075">
        <w:rPr>
          <w:b/>
          <w:bCs/>
          <w:color w:val="3C2D4D" w:themeColor="accent1"/>
          <w:sz w:val="24"/>
          <w:szCs w:val="24"/>
        </w:rPr>
        <w:t>3</w:t>
      </w:r>
      <w:r w:rsidR="00782255" w:rsidRPr="002C3075">
        <w:rPr>
          <w:b/>
          <w:bCs/>
          <w:color w:val="3C2D4D" w:themeColor="accent1"/>
          <w:sz w:val="24"/>
          <w:szCs w:val="24"/>
        </w:rPr>
        <w:t xml:space="preserve">.1 </w:t>
      </w:r>
      <w:r w:rsidR="002C3075">
        <w:rPr>
          <w:b/>
          <w:bCs/>
          <w:color w:val="3C2D4D" w:themeColor="accent1"/>
          <w:sz w:val="24"/>
          <w:szCs w:val="24"/>
        </w:rPr>
        <w:tab/>
      </w:r>
      <w:r w:rsidR="002C3075">
        <w:rPr>
          <w:b/>
          <w:bCs/>
          <w:color w:val="3C2D4D" w:themeColor="accent1"/>
          <w:sz w:val="24"/>
          <w:szCs w:val="24"/>
        </w:rPr>
        <w:tab/>
      </w:r>
      <w:r w:rsidR="00782255" w:rsidRPr="002C3075">
        <w:rPr>
          <w:b/>
          <w:bCs/>
          <w:color w:val="3C2D4D" w:themeColor="accent1"/>
          <w:sz w:val="24"/>
          <w:szCs w:val="24"/>
        </w:rPr>
        <w:t>Contract Model</w:t>
      </w:r>
      <w:bookmarkEnd w:id="14"/>
      <w:bookmarkEnd w:id="15"/>
      <w:bookmarkEnd w:id="16"/>
      <w:bookmarkEnd w:id="17"/>
    </w:p>
    <w:p w14:paraId="515CCDF1" w14:textId="479EC2C8" w:rsidR="003B19DE" w:rsidRPr="00D01680" w:rsidRDefault="00B3572E" w:rsidP="00D01680">
      <w:pPr>
        <w:adjustRightInd w:val="0"/>
        <w:snapToGrid w:val="0"/>
        <w:spacing w:after="220" w:line="240" w:lineRule="auto"/>
        <w:rPr>
          <w:sz w:val="20"/>
          <w:szCs w:val="20"/>
        </w:rPr>
      </w:pPr>
      <w:r w:rsidRPr="00D01680">
        <w:rPr>
          <w:sz w:val="20"/>
          <w:szCs w:val="20"/>
        </w:rPr>
        <w:t>S</w:t>
      </w:r>
      <w:r w:rsidR="004D3432" w:rsidRPr="00D01680">
        <w:rPr>
          <w:sz w:val="20"/>
          <w:szCs w:val="20"/>
        </w:rPr>
        <w:t>ubject to satisfaction of certain requirements</w:t>
      </w:r>
      <w:r w:rsidRPr="00D01680">
        <w:rPr>
          <w:sz w:val="20"/>
          <w:szCs w:val="20"/>
        </w:rPr>
        <w:t xml:space="preserve"> during ECI </w:t>
      </w:r>
      <w:r w:rsidR="00712D16" w:rsidRPr="00D01680">
        <w:rPr>
          <w:sz w:val="20"/>
          <w:szCs w:val="20"/>
        </w:rPr>
        <w:t>P</w:t>
      </w:r>
      <w:r w:rsidRPr="00D01680">
        <w:rPr>
          <w:sz w:val="20"/>
          <w:szCs w:val="20"/>
        </w:rPr>
        <w:t>hase</w:t>
      </w:r>
      <w:r w:rsidR="004D3432" w:rsidRPr="00D01680">
        <w:rPr>
          <w:sz w:val="20"/>
          <w:szCs w:val="20"/>
        </w:rPr>
        <w:t xml:space="preserve"> (including agreed pricing and </w:t>
      </w:r>
      <w:r w:rsidR="00D33C19" w:rsidRPr="00D01680">
        <w:rPr>
          <w:sz w:val="20"/>
          <w:szCs w:val="20"/>
        </w:rPr>
        <w:t>UniSQ</w:t>
      </w:r>
      <w:r w:rsidR="004D3432" w:rsidRPr="00D01680">
        <w:rPr>
          <w:sz w:val="20"/>
          <w:szCs w:val="20"/>
        </w:rPr>
        <w:t xml:space="preserve"> having determined in its absolute discretion to proceed), </w:t>
      </w:r>
      <w:r w:rsidR="00941C89" w:rsidRPr="00D01680">
        <w:rPr>
          <w:sz w:val="20"/>
          <w:szCs w:val="20"/>
        </w:rPr>
        <w:t xml:space="preserve">the </w:t>
      </w:r>
      <w:r w:rsidR="00712D16" w:rsidRPr="00D01680">
        <w:rPr>
          <w:sz w:val="20"/>
          <w:szCs w:val="20"/>
        </w:rPr>
        <w:t>P</w:t>
      </w:r>
      <w:r w:rsidR="00941C89" w:rsidRPr="00D01680">
        <w:rPr>
          <w:sz w:val="20"/>
          <w:szCs w:val="20"/>
        </w:rPr>
        <w:t>roject</w:t>
      </w:r>
      <w:r w:rsidR="003B19DE" w:rsidRPr="00D01680">
        <w:rPr>
          <w:sz w:val="20"/>
          <w:szCs w:val="20"/>
        </w:rPr>
        <w:t xml:space="preserve"> will proceed to a Delivery Phase, adopting a </w:t>
      </w:r>
      <w:r w:rsidR="0052302D" w:rsidRPr="00D01680">
        <w:rPr>
          <w:sz w:val="20"/>
          <w:szCs w:val="20"/>
        </w:rPr>
        <w:t xml:space="preserve">design </w:t>
      </w:r>
      <w:r w:rsidR="003B19DE" w:rsidRPr="00D01680">
        <w:rPr>
          <w:sz w:val="20"/>
          <w:szCs w:val="20"/>
        </w:rPr>
        <w:t xml:space="preserve">and </w:t>
      </w:r>
      <w:r w:rsidR="0052302D" w:rsidRPr="00D01680">
        <w:rPr>
          <w:sz w:val="20"/>
          <w:szCs w:val="20"/>
        </w:rPr>
        <w:t xml:space="preserve">construct </w:t>
      </w:r>
      <w:r w:rsidR="003B19DE" w:rsidRPr="00D01680">
        <w:rPr>
          <w:sz w:val="20"/>
          <w:szCs w:val="20"/>
        </w:rPr>
        <w:t>(D&amp;C) contract model.</w:t>
      </w:r>
    </w:p>
    <w:p w14:paraId="578DECBA" w14:textId="07850D12" w:rsidR="00504FF2" w:rsidRPr="00E36733" w:rsidRDefault="003B19DE" w:rsidP="00D52CF5">
      <w:pPr>
        <w:adjustRightInd w:val="0"/>
        <w:snapToGrid w:val="0"/>
        <w:spacing w:after="220" w:line="240" w:lineRule="auto"/>
        <w:rPr>
          <w:sz w:val="20"/>
          <w:szCs w:val="20"/>
        </w:rPr>
      </w:pPr>
      <w:r w:rsidRPr="00E36733">
        <w:rPr>
          <w:sz w:val="20"/>
          <w:szCs w:val="20"/>
        </w:rPr>
        <w:t xml:space="preserve">In the Delivery Phase </w:t>
      </w:r>
      <w:r w:rsidR="004D3432" w:rsidRPr="00E36733">
        <w:rPr>
          <w:sz w:val="20"/>
          <w:szCs w:val="20"/>
        </w:rPr>
        <w:t xml:space="preserve">the </w:t>
      </w:r>
      <w:r w:rsidR="00127045" w:rsidRPr="00E36733">
        <w:rPr>
          <w:sz w:val="20"/>
          <w:szCs w:val="20"/>
        </w:rPr>
        <w:t xml:space="preserve">D&amp;C </w:t>
      </w:r>
      <w:r w:rsidR="004E3199" w:rsidRPr="00E36733">
        <w:rPr>
          <w:sz w:val="20"/>
          <w:szCs w:val="20"/>
        </w:rPr>
        <w:t>Contractor</w:t>
      </w:r>
      <w:r w:rsidR="004D3432" w:rsidRPr="00E36733">
        <w:rPr>
          <w:sz w:val="20"/>
          <w:szCs w:val="20"/>
        </w:rPr>
        <w:t xml:space="preserve"> will complete (to the extent required by the </w:t>
      </w:r>
      <w:r w:rsidR="00D33C19" w:rsidRPr="00E36733">
        <w:rPr>
          <w:sz w:val="20"/>
          <w:szCs w:val="20"/>
        </w:rPr>
        <w:t>D&amp;C Contract</w:t>
      </w:r>
      <w:r w:rsidR="004D3432" w:rsidRPr="00E36733">
        <w:rPr>
          <w:sz w:val="20"/>
          <w:szCs w:val="20"/>
        </w:rPr>
        <w:t xml:space="preserve"> and not completed in the </w:t>
      </w:r>
      <w:r w:rsidR="00D33C19" w:rsidRPr="00E36733">
        <w:rPr>
          <w:sz w:val="20"/>
          <w:szCs w:val="20"/>
        </w:rPr>
        <w:t>ECI</w:t>
      </w:r>
      <w:r w:rsidR="004D3432" w:rsidRPr="00E36733">
        <w:rPr>
          <w:sz w:val="20"/>
          <w:szCs w:val="20"/>
        </w:rPr>
        <w:t xml:space="preserve"> </w:t>
      </w:r>
      <w:r w:rsidR="00D33C19" w:rsidRPr="00E36733">
        <w:rPr>
          <w:sz w:val="20"/>
          <w:szCs w:val="20"/>
        </w:rPr>
        <w:t>Phase</w:t>
      </w:r>
      <w:r w:rsidR="004D3432" w:rsidRPr="00E36733">
        <w:rPr>
          <w:sz w:val="20"/>
          <w:szCs w:val="20"/>
        </w:rPr>
        <w:t>) the design and construct</w:t>
      </w:r>
      <w:r w:rsidR="00332EDF" w:rsidRPr="00E36733">
        <w:rPr>
          <w:sz w:val="20"/>
          <w:szCs w:val="20"/>
        </w:rPr>
        <w:t>ion,</w:t>
      </w:r>
      <w:r w:rsidR="004D3432" w:rsidRPr="00E36733">
        <w:rPr>
          <w:sz w:val="20"/>
          <w:szCs w:val="20"/>
        </w:rPr>
        <w:t xml:space="preserve"> commission</w:t>
      </w:r>
      <w:r w:rsidR="00332EDF" w:rsidRPr="00E36733">
        <w:rPr>
          <w:sz w:val="20"/>
          <w:szCs w:val="20"/>
        </w:rPr>
        <w:t>ing</w:t>
      </w:r>
      <w:r w:rsidR="004D3432" w:rsidRPr="00E36733">
        <w:rPr>
          <w:sz w:val="20"/>
          <w:szCs w:val="20"/>
        </w:rPr>
        <w:t xml:space="preserve">, </w:t>
      </w:r>
      <w:r w:rsidR="00332EDF" w:rsidRPr="00E36733">
        <w:rPr>
          <w:sz w:val="20"/>
          <w:szCs w:val="20"/>
        </w:rPr>
        <w:t xml:space="preserve">completion </w:t>
      </w:r>
      <w:r w:rsidR="004D3432" w:rsidRPr="00E36733">
        <w:rPr>
          <w:sz w:val="20"/>
          <w:szCs w:val="20"/>
        </w:rPr>
        <w:t>and handover the works.</w:t>
      </w:r>
    </w:p>
    <w:p w14:paraId="0B5EF873" w14:textId="53F403A3" w:rsidR="001115EE" w:rsidRPr="002C3075" w:rsidRDefault="000D55B3" w:rsidP="002C3075">
      <w:pPr>
        <w:pStyle w:val="Heading2"/>
        <w:adjustRightInd w:val="0"/>
        <w:snapToGrid w:val="0"/>
        <w:spacing w:before="0" w:after="220"/>
        <w:ind w:left="-142" w:hanging="567"/>
        <w:rPr>
          <w:rFonts w:ascii="Arial" w:eastAsiaTheme="minorEastAsia" w:hAnsi="Arial" w:cstheme="minorBidi"/>
          <w:b/>
          <w:bCs/>
          <w:color w:val="3C2D4D" w:themeColor="accent1"/>
          <w:sz w:val="20"/>
          <w:szCs w:val="20"/>
        </w:rPr>
      </w:pPr>
      <w:bookmarkStart w:id="18" w:name="_Toc165628563"/>
      <w:r w:rsidRPr="002C3075">
        <w:rPr>
          <w:b/>
          <w:bCs/>
          <w:color w:val="3C2D4D" w:themeColor="accent1"/>
          <w:sz w:val="24"/>
          <w:szCs w:val="24"/>
        </w:rPr>
        <w:t>3</w:t>
      </w:r>
      <w:r w:rsidR="002F163D" w:rsidRPr="002C3075">
        <w:rPr>
          <w:b/>
          <w:bCs/>
          <w:color w:val="3C2D4D" w:themeColor="accent1"/>
          <w:sz w:val="24"/>
          <w:szCs w:val="24"/>
        </w:rPr>
        <w:t>.</w:t>
      </w:r>
      <w:r w:rsidRPr="002C3075">
        <w:rPr>
          <w:b/>
          <w:bCs/>
          <w:color w:val="3C2D4D" w:themeColor="accent1"/>
          <w:sz w:val="24"/>
          <w:szCs w:val="24"/>
        </w:rPr>
        <w:t>2</w:t>
      </w:r>
      <w:r w:rsidR="002F163D" w:rsidRPr="002C3075">
        <w:rPr>
          <w:b/>
          <w:bCs/>
          <w:color w:val="3C2D4D" w:themeColor="accent1"/>
          <w:sz w:val="24"/>
          <w:szCs w:val="24"/>
        </w:rPr>
        <w:t xml:space="preserve"> </w:t>
      </w:r>
      <w:r w:rsidR="002C3075" w:rsidRPr="002C3075">
        <w:rPr>
          <w:b/>
          <w:bCs/>
          <w:color w:val="3C2D4D" w:themeColor="accent1"/>
          <w:sz w:val="24"/>
          <w:szCs w:val="24"/>
        </w:rPr>
        <w:tab/>
      </w:r>
      <w:r w:rsidR="002C3075" w:rsidRPr="002C3075">
        <w:rPr>
          <w:b/>
          <w:bCs/>
          <w:color w:val="3C2D4D" w:themeColor="accent1"/>
          <w:sz w:val="24"/>
          <w:szCs w:val="24"/>
        </w:rPr>
        <w:tab/>
      </w:r>
      <w:r w:rsidR="00230D24" w:rsidRPr="002C3075">
        <w:rPr>
          <w:b/>
          <w:bCs/>
          <w:color w:val="3C2D4D" w:themeColor="accent1"/>
          <w:sz w:val="24"/>
          <w:szCs w:val="24"/>
        </w:rPr>
        <w:t xml:space="preserve">Delivery Phase </w:t>
      </w:r>
      <w:r w:rsidR="006430AD" w:rsidRPr="002C3075">
        <w:rPr>
          <w:b/>
          <w:bCs/>
          <w:color w:val="3C2D4D" w:themeColor="accent1"/>
          <w:sz w:val="24"/>
          <w:szCs w:val="24"/>
        </w:rPr>
        <w:t>D</w:t>
      </w:r>
      <w:r w:rsidR="00230D24" w:rsidRPr="002C3075">
        <w:rPr>
          <w:b/>
          <w:bCs/>
          <w:color w:val="3C2D4D" w:themeColor="accent1"/>
          <w:sz w:val="24"/>
          <w:szCs w:val="24"/>
        </w:rPr>
        <w:t>&amp;C</w:t>
      </w:r>
      <w:r w:rsidR="006430AD" w:rsidRPr="002C3075">
        <w:rPr>
          <w:b/>
          <w:bCs/>
          <w:color w:val="3C2D4D" w:themeColor="accent1"/>
          <w:sz w:val="24"/>
          <w:szCs w:val="24"/>
        </w:rPr>
        <w:t xml:space="preserve"> Contract</w:t>
      </w:r>
      <w:bookmarkEnd w:id="18"/>
    </w:p>
    <w:p w14:paraId="6CD14F36" w14:textId="606DD95F" w:rsidR="00C61A9B" w:rsidRPr="00E36733" w:rsidRDefault="00C61A9B" w:rsidP="00CB7DFE">
      <w:pPr>
        <w:adjustRightInd w:val="0"/>
        <w:snapToGrid w:val="0"/>
        <w:spacing w:after="220" w:line="240" w:lineRule="auto"/>
        <w:rPr>
          <w:sz w:val="20"/>
          <w:szCs w:val="20"/>
        </w:rPr>
      </w:pPr>
      <w:r w:rsidRPr="00E36733">
        <w:rPr>
          <w:sz w:val="20"/>
          <w:szCs w:val="20"/>
        </w:rPr>
        <w:t xml:space="preserve">The D&amp;C Contract to be used to engage the </w:t>
      </w:r>
      <w:r w:rsidR="00127045" w:rsidRPr="00E36733">
        <w:rPr>
          <w:sz w:val="20"/>
          <w:szCs w:val="20"/>
        </w:rPr>
        <w:t xml:space="preserve">D&amp;C </w:t>
      </w:r>
      <w:r w:rsidRPr="00E36733">
        <w:rPr>
          <w:sz w:val="20"/>
          <w:szCs w:val="20"/>
        </w:rPr>
        <w:t>Contractor in the Delivery Phase will be an amended AS4300 contract substantially in the form of the Draft Contract contained in Schedule B2</w:t>
      </w:r>
      <w:r w:rsidR="008055C3" w:rsidRPr="00E36733">
        <w:rPr>
          <w:sz w:val="20"/>
          <w:szCs w:val="20"/>
        </w:rPr>
        <w:t>.</w:t>
      </w:r>
    </w:p>
    <w:p w14:paraId="7B96E9BE" w14:textId="63A8E0DF" w:rsidR="00782255" w:rsidRPr="002C3075" w:rsidRDefault="0045643B" w:rsidP="002C3075">
      <w:pPr>
        <w:pStyle w:val="Heading2"/>
        <w:adjustRightInd w:val="0"/>
        <w:snapToGrid w:val="0"/>
        <w:spacing w:before="0" w:after="220"/>
        <w:ind w:left="-142" w:hanging="567"/>
        <w:rPr>
          <w:b/>
          <w:bCs/>
          <w:color w:val="3C2D4D" w:themeColor="accent1"/>
          <w:sz w:val="24"/>
          <w:szCs w:val="24"/>
        </w:rPr>
      </w:pPr>
      <w:bookmarkStart w:id="19" w:name="_Toc165628564"/>
      <w:r w:rsidRPr="002C3075">
        <w:rPr>
          <w:b/>
          <w:bCs/>
          <w:color w:val="3C2D4D" w:themeColor="accent1"/>
          <w:sz w:val="24"/>
          <w:szCs w:val="24"/>
        </w:rPr>
        <w:lastRenderedPageBreak/>
        <w:t xml:space="preserve">3.3 </w:t>
      </w:r>
      <w:r w:rsidR="002C3075">
        <w:rPr>
          <w:b/>
          <w:bCs/>
          <w:color w:val="3C2D4D" w:themeColor="accent1"/>
          <w:sz w:val="24"/>
          <w:szCs w:val="24"/>
        </w:rPr>
        <w:tab/>
      </w:r>
      <w:r w:rsidR="002C3075">
        <w:rPr>
          <w:b/>
          <w:bCs/>
          <w:color w:val="3C2D4D" w:themeColor="accent1"/>
          <w:sz w:val="24"/>
          <w:szCs w:val="24"/>
        </w:rPr>
        <w:tab/>
      </w:r>
      <w:r w:rsidR="00AD49C5" w:rsidRPr="002C3075">
        <w:rPr>
          <w:b/>
          <w:bCs/>
          <w:color w:val="3C2D4D" w:themeColor="accent1"/>
          <w:sz w:val="24"/>
          <w:szCs w:val="24"/>
        </w:rPr>
        <w:t xml:space="preserve">Delivery Phase </w:t>
      </w:r>
      <w:r w:rsidR="00230D24" w:rsidRPr="002C3075">
        <w:rPr>
          <w:b/>
          <w:bCs/>
          <w:color w:val="3C2D4D" w:themeColor="accent1"/>
          <w:sz w:val="24"/>
          <w:szCs w:val="24"/>
        </w:rPr>
        <w:t xml:space="preserve">D&amp;C </w:t>
      </w:r>
      <w:r w:rsidR="00782255" w:rsidRPr="002C3075">
        <w:rPr>
          <w:b/>
          <w:bCs/>
          <w:color w:val="3C2D4D" w:themeColor="accent1"/>
          <w:sz w:val="24"/>
          <w:szCs w:val="24"/>
        </w:rPr>
        <w:t>Contract Commencement</w:t>
      </w:r>
      <w:bookmarkEnd w:id="19"/>
    </w:p>
    <w:p w14:paraId="1E17A0D6" w14:textId="5C96F7ED" w:rsidR="002A1568" w:rsidRPr="00E36733" w:rsidRDefault="00AD49C5" w:rsidP="00CB7DFE">
      <w:pPr>
        <w:pStyle w:val="Para0"/>
        <w:adjustRightInd w:val="0"/>
        <w:snapToGrid w:val="0"/>
        <w:spacing w:before="0" w:after="220" w:line="240" w:lineRule="auto"/>
        <w:rPr>
          <w:szCs w:val="20"/>
          <w:lang w:val="en-AU"/>
        </w:rPr>
      </w:pPr>
      <w:r w:rsidRPr="00E36733">
        <w:rPr>
          <w:szCs w:val="20"/>
          <w:lang w:val="en-AU"/>
        </w:rPr>
        <w:t xml:space="preserve">Subject to </w:t>
      </w:r>
      <w:r w:rsidR="00D1635C" w:rsidRPr="00E36733">
        <w:rPr>
          <w:szCs w:val="20"/>
          <w:lang w:val="en-AU"/>
        </w:rPr>
        <w:t xml:space="preserve">the satisfaction of certain </w:t>
      </w:r>
      <w:r w:rsidR="003C2A90" w:rsidRPr="00E36733">
        <w:rPr>
          <w:szCs w:val="20"/>
          <w:lang w:val="en-AU"/>
        </w:rPr>
        <w:t xml:space="preserve">requirements </w:t>
      </w:r>
      <w:r w:rsidR="00A52121" w:rsidRPr="00E36733">
        <w:rPr>
          <w:szCs w:val="20"/>
          <w:lang w:val="en-AU"/>
        </w:rPr>
        <w:t xml:space="preserve">of the ECI Agreement, </w:t>
      </w:r>
      <w:r w:rsidR="00755C82" w:rsidRPr="00E36733">
        <w:rPr>
          <w:szCs w:val="20"/>
          <w:lang w:val="en-AU"/>
        </w:rPr>
        <w:t>c</w:t>
      </w:r>
      <w:r w:rsidR="002A1568" w:rsidRPr="00E36733">
        <w:rPr>
          <w:szCs w:val="20"/>
          <w:lang w:val="en-AU"/>
        </w:rPr>
        <w:t xml:space="preserve">ontract </w:t>
      </w:r>
      <w:r w:rsidR="007D4A7F" w:rsidRPr="00E36733">
        <w:rPr>
          <w:szCs w:val="20"/>
          <w:lang w:val="en-AU"/>
        </w:rPr>
        <w:t xml:space="preserve">award for the D&amp;C Contract </w:t>
      </w:r>
      <w:r w:rsidR="002A1568" w:rsidRPr="00E36733">
        <w:rPr>
          <w:szCs w:val="20"/>
          <w:lang w:val="en-AU"/>
        </w:rPr>
        <w:t xml:space="preserve">is expected </w:t>
      </w:r>
      <w:r w:rsidR="001D2ADF" w:rsidRPr="009F3226">
        <w:rPr>
          <w:szCs w:val="20"/>
          <w:lang w:val="en-AU"/>
        </w:rPr>
        <w:t xml:space="preserve">in </w:t>
      </w:r>
      <w:r w:rsidR="001D2ADF" w:rsidRPr="000921BC">
        <w:rPr>
          <w:szCs w:val="20"/>
          <w:lang w:val="en-AU"/>
        </w:rPr>
        <w:t>October 2024</w:t>
      </w:r>
      <w:r w:rsidR="00D10E20" w:rsidRPr="009F3226">
        <w:rPr>
          <w:szCs w:val="20"/>
          <w:lang w:val="en-AU"/>
        </w:rPr>
        <w:t>.</w:t>
      </w:r>
    </w:p>
    <w:p w14:paraId="623D38E9" w14:textId="141C7BD0" w:rsidR="00CB7DFE" w:rsidRPr="002C3075" w:rsidRDefault="0045643B" w:rsidP="002C3075">
      <w:pPr>
        <w:pStyle w:val="Heading2"/>
        <w:adjustRightInd w:val="0"/>
        <w:snapToGrid w:val="0"/>
        <w:spacing w:before="0" w:after="220"/>
        <w:ind w:left="-142" w:hanging="567"/>
        <w:rPr>
          <w:b/>
          <w:bCs/>
        </w:rPr>
      </w:pPr>
      <w:bookmarkStart w:id="20" w:name="_Toc165628565"/>
      <w:r w:rsidRPr="002C3075">
        <w:rPr>
          <w:b/>
          <w:bCs/>
          <w:color w:val="3C2D4D" w:themeColor="accent1"/>
          <w:sz w:val="24"/>
          <w:szCs w:val="24"/>
        </w:rPr>
        <w:t>3.4</w:t>
      </w:r>
      <w:r w:rsidRPr="002C3075">
        <w:rPr>
          <w:b/>
          <w:bCs/>
        </w:rPr>
        <w:t xml:space="preserve"> </w:t>
      </w:r>
      <w:r w:rsidR="002C3075">
        <w:rPr>
          <w:b/>
          <w:bCs/>
        </w:rPr>
        <w:tab/>
      </w:r>
      <w:r w:rsidR="002C3075">
        <w:rPr>
          <w:b/>
          <w:bCs/>
        </w:rPr>
        <w:tab/>
      </w:r>
      <w:r w:rsidR="00782255" w:rsidRPr="002C3075">
        <w:rPr>
          <w:b/>
          <w:bCs/>
          <w:color w:val="3C2D4D" w:themeColor="accent1"/>
          <w:sz w:val="24"/>
          <w:szCs w:val="24"/>
        </w:rPr>
        <w:t>Practical Completion</w:t>
      </w:r>
      <w:bookmarkEnd w:id="20"/>
    </w:p>
    <w:p w14:paraId="11ABD85F" w14:textId="113EB09D" w:rsidR="00AD49C5" w:rsidRPr="00E36733" w:rsidRDefault="00AD49C5" w:rsidP="00CB7DFE">
      <w:pPr>
        <w:adjustRightInd w:val="0"/>
        <w:snapToGrid w:val="0"/>
        <w:spacing w:after="220" w:line="240" w:lineRule="auto"/>
        <w:rPr>
          <w:sz w:val="20"/>
          <w:szCs w:val="20"/>
        </w:rPr>
      </w:pPr>
      <w:r w:rsidRPr="00E36733">
        <w:rPr>
          <w:rFonts w:ascii="Arial" w:hAnsi="Arial"/>
          <w:sz w:val="20"/>
          <w:szCs w:val="20"/>
        </w:rPr>
        <w:t xml:space="preserve">The Date for Practical Completion under the </w:t>
      </w:r>
      <w:r w:rsidR="00FF5CC6" w:rsidRPr="00E36733">
        <w:rPr>
          <w:rFonts w:ascii="Arial" w:hAnsi="Arial"/>
          <w:sz w:val="20"/>
          <w:szCs w:val="20"/>
        </w:rPr>
        <w:t xml:space="preserve">proposed D&amp;C </w:t>
      </w:r>
      <w:r w:rsidR="00FF5CC6" w:rsidRPr="00A73291">
        <w:rPr>
          <w:rFonts w:ascii="Arial" w:hAnsi="Arial"/>
          <w:sz w:val="20"/>
          <w:szCs w:val="20"/>
        </w:rPr>
        <w:t>Contract</w:t>
      </w:r>
      <w:r w:rsidRPr="00A73291">
        <w:rPr>
          <w:rFonts w:ascii="Arial" w:hAnsi="Arial"/>
          <w:sz w:val="20"/>
          <w:szCs w:val="20"/>
        </w:rPr>
        <w:t xml:space="preserve"> is </w:t>
      </w:r>
      <w:r w:rsidR="00A73291" w:rsidRPr="000921BC">
        <w:rPr>
          <w:rFonts w:ascii="Arial" w:hAnsi="Arial"/>
          <w:sz w:val="20"/>
          <w:szCs w:val="20"/>
        </w:rPr>
        <w:t>expected to be late</w:t>
      </w:r>
      <w:r w:rsidR="00DC3560" w:rsidRPr="00A73291">
        <w:rPr>
          <w:rFonts w:ascii="Arial" w:hAnsi="Arial"/>
          <w:sz w:val="20"/>
          <w:szCs w:val="20"/>
        </w:rPr>
        <w:t xml:space="preserve"> 2025</w:t>
      </w:r>
      <w:r w:rsidR="008055C3" w:rsidRPr="00A73291">
        <w:rPr>
          <w:rFonts w:ascii="Arial" w:hAnsi="Arial"/>
          <w:sz w:val="20"/>
          <w:szCs w:val="20"/>
        </w:rPr>
        <w:t xml:space="preserve">.  </w:t>
      </w:r>
      <w:r w:rsidR="00931307" w:rsidRPr="00A73291">
        <w:rPr>
          <w:rFonts w:ascii="Arial" w:hAnsi="Arial"/>
          <w:sz w:val="20"/>
          <w:szCs w:val="20"/>
        </w:rPr>
        <w:t>This date</w:t>
      </w:r>
      <w:r w:rsidRPr="00A73291">
        <w:rPr>
          <w:rFonts w:ascii="Arial" w:hAnsi="Arial"/>
          <w:sz w:val="20"/>
          <w:szCs w:val="20"/>
        </w:rPr>
        <w:t xml:space="preserve"> </w:t>
      </w:r>
      <w:r w:rsidR="00931307" w:rsidRPr="00A73291">
        <w:rPr>
          <w:rFonts w:ascii="Arial" w:hAnsi="Arial"/>
          <w:sz w:val="20"/>
          <w:szCs w:val="20"/>
        </w:rPr>
        <w:t>is driven by</w:t>
      </w:r>
      <w:r w:rsidR="00C37A06" w:rsidRPr="00A73291">
        <w:rPr>
          <w:rFonts w:ascii="Arial" w:hAnsi="Arial"/>
          <w:sz w:val="20"/>
          <w:szCs w:val="20"/>
        </w:rPr>
        <w:t xml:space="preserve"> </w:t>
      </w:r>
      <w:r w:rsidR="00DB5AEF" w:rsidRPr="00A73291">
        <w:rPr>
          <w:rFonts w:ascii="Arial" w:hAnsi="Arial"/>
          <w:sz w:val="20"/>
          <w:szCs w:val="20"/>
        </w:rPr>
        <w:t xml:space="preserve">the </w:t>
      </w:r>
      <w:r w:rsidR="00C37A06" w:rsidRPr="00A73291">
        <w:rPr>
          <w:rFonts w:ascii="Arial" w:hAnsi="Arial"/>
          <w:sz w:val="20"/>
          <w:szCs w:val="20"/>
        </w:rPr>
        <w:t>expected need for</w:t>
      </w:r>
      <w:r w:rsidR="00CB307B" w:rsidRPr="00A73291">
        <w:rPr>
          <w:rFonts w:ascii="Arial" w:hAnsi="Arial"/>
          <w:sz w:val="20"/>
          <w:szCs w:val="20"/>
        </w:rPr>
        <w:t xml:space="preserve"> </w:t>
      </w:r>
      <w:r w:rsidR="00755C82" w:rsidRPr="00A73291">
        <w:rPr>
          <w:rFonts w:ascii="Arial" w:hAnsi="Arial"/>
          <w:sz w:val="20"/>
          <w:szCs w:val="20"/>
        </w:rPr>
        <w:t xml:space="preserve">the </w:t>
      </w:r>
      <w:r w:rsidR="00CB307B" w:rsidRPr="00A73291">
        <w:rPr>
          <w:rFonts w:ascii="Arial" w:hAnsi="Arial"/>
          <w:sz w:val="20"/>
          <w:szCs w:val="20"/>
        </w:rPr>
        <w:t>Principal’s remaining</w:t>
      </w:r>
      <w:r w:rsidR="00CB307B" w:rsidRPr="00E36733">
        <w:rPr>
          <w:rFonts w:ascii="Arial" w:hAnsi="Arial"/>
          <w:sz w:val="20"/>
          <w:szCs w:val="20"/>
        </w:rPr>
        <w:t xml:space="preserve"> specialist fitout and</w:t>
      </w:r>
      <w:r w:rsidR="00C37A06" w:rsidRPr="00E36733">
        <w:rPr>
          <w:rFonts w:ascii="Arial" w:hAnsi="Arial"/>
          <w:sz w:val="20"/>
          <w:szCs w:val="20"/>
        </w:rPr>
        <w:t xml:space="preserve"> </w:t>
      </w:r>
      <w:r w:rsidR="00DC3560" w:rsidRPr="00E36733">
        <w:rPr>
          <w:rFonts w:ascii="Arial" w:hAnsi="Arial"/>
          <w:sz w:val="20"/>
          <w:szCs w:val="20"/>
        </w:rPr>
        <w:t xml:space="preserve">occupation of </w:t>
      </w:r>
      <w:r w:rsidR="00C37A06" w:rsidRPr="00E36733">
        <w:rPr>
          <w:rFonts w:ascii="Arial" w:hAnsi="Arial"/>
          <w:sz w:val="20"/>
          <w:szCs w:val="20"/>
        </w:rPr>
        <w:t>the building by 2026 when the peak of new students occurs.</w:t>
      </w:r>
    </w:p>
    <w:p w14:paraId="76ADEACE" w14:textId="5DB5823D" w:rsidR="00782255" w:rsidRPr="00CD1894" w:rsidRDefault="00541F2D" w:rsidP="00CD1894">
      <w:pPr>
        <w:pStyle w:val="Heading2"/>
        <w:adjustRightInd w:val="0"/>
        <w:snapToGrid w:val="0"/>
        <w:spacing w:before="0" w:after="220"/>
        <w:ind w:left="-142" w:hanging="567"/>
        <w:rPr>
          <w:b/>
          <w:bCs/>
          <w:color w:val="3C2D4D" w:themeColor="accent1"/>
          <w:sz w:val="24"/>
          <w:szCs w:val="24"/>
        </w:rPr>
      </w:pPr>
      <w:bookmarkStart w:id="21" w:name="_Toc165628566"/>
      <w:r w:rsidRPr="00CD1894">
        <w:rPr>
          <w:b/>
          <w:bCs/>
          <w:color w:val="3C2D4D" w:themeColor="accent1"/>
          <w:sz w:val="24"/>
          <w:szCs w:val="24"/>
        </w:rPr>
        <w:t>3.</w:t>
      </w:r>
      <w:r w:rsidR="0045643B" w:rsidRPr="00CD1894">
        <w:rPr>
          <w:b/>
          <w:bCs/>
          <w:color w:val="3C2D4D" w:themeColor="accent1"/>
          <w:sz w:val="24"/>
          <w:szCs w:val="24"/>
        </w:rPr>
        <w:t>5</w:t>
      </w:r>
      <w:r w:rsidRPr="00CD1894">
        <w:rPr>
          <w:b/>
          <w:bCs/>
          <w:color w:val="3C2D4D" w:themeColor="accent1"/>
          <w:sz w:val="24"/>
          <w:szCs w:val="24"/>
        </w:rPr>
        <w:t xml:space="preserve"> </w:t>
      </w:r>
      <w:r w:rsidR="00CD1894">
        <w:rPr>
          <w:b/>
          <w:bCs/>
          <w:color w:val="3C2D4D" w:themeColor="accent1"/>
          <w:sz w:val="24"/>
          <w:szCs w:val="24"/>
        </w:rPr>
        <w:tab/>
      </w:r>
      <w:r w:rsidR="00CD1894">
        <w:rPr>
          <w:b/>
          <w:bCs/>
          <w:color w:val="3C2D4D" w:themeColor="accent1"/>
          <w:sz w:val="24"/>
          <w:szCs w:val="24"/>
        </w:rPr>
        <w:tab/>
      </w:r>
      <w:r w:rsidR="003370B8" w:rsidRPr="00CD1894">
        <w:rPr>
          <w:b/>
          <w:bCs/>
          <w:color w:val="3C2D4D" w:themeColor="accent1"/>
          <w:sz w:val="24"/>
          <w:szCs w:val="24"/>
        </w:rPr>
        <w:t>Project Management and Superintendency during ECI and Delivery Phase</w:t>
      </w:r>
      <w:bookmarkEnd w:id="21"/>
    </w:p>
    <w:p w14:paraId="1EBC3CF3" w14:textId="741D82E4" w:rsidR="00755C82" w:rsidRDefault="00541F2D" w:rsidP="00CB7DFE">
      <w:pPr>
        <w:adjustRightInd w:val="0"/>
        <w:snapToGrid w:val="0"/>
        <w:spacing w:after="220" w:line="240" w:lineRule="auto"/>
        <w:rPr>
          <w:sz w:val="20"/>
          <w:szCs w:val="20"/>
        </w:rPr>
      </w:pPr>
      <w:r w:rsidRPr="00E36733">
        <w:rPr>
          <w:sz w:val="20"/>
          <w:szCs w:val="20"/>
        </w:rPr>
        <w:t xml:space="preserve">UniSQ may engage a </w:t>
      </w:r>
      <w:r w:rsidR="0058386B" w:rsidRPr="00E36733">
        <w:rPr>
          <w:sz w:val="20"/>
          <w:szCs w:val="20"/>
        </w:rPr>
        <w:t>third-party</w:t>
      </w:r>
      <w:r w:rsidRPr="00E36733">
        <w:rPr>
          <w:sz w:val="20"/>
          <w:szCs w:val="20"/>
        </w:rPr>
        <w:t xml:space="preserve"> project management services </w:t>
      </w:r>
      <w:r w:rsidR="0058386B" w:rsidRPr="00E36733">
        <w:rPr>
          <w:sz w:val="20"/>
          <w:szCs w:val="20"/>
        </w:rPr>
        <w:t>provider</w:t>
      </w:r>
      <w:r w:rsidRPr="00E36733">
        <w:rPr>
          <w:sz w:val="20"/>
          <w:szCs w:val="20"/>
        </w:rPr>
        <w:t xml:space="preserve"> to assist with the </w:t>
      </w:r>
      <w:r w:rsidR="0087309F" w:rsidRPr="00E36733">
        <w:rPr>
          <w:sz w:val="20"/>
          <w:szCs w:val="20"/>
        </w:rPr>
        <w:t xml:space="preserve">superintendency, contract </w:t>
      </w:r>
      <w:r w:rsidR="00F74332" w:rsidRPr="00E36733">
        <w:rPr>
          <w:sz w:val="20"/>
          <w:szCs w:val="20"/>
        </w:rPr>
        <w:t xml:space="preserve">administration </w:t>
      </w:r>
      <w:r w:rsidR="0087309F" w:rsidRPr="00E36733">
        <w:rPr>
          <w:sz w:val="20"/>
          <w:szCs w:val="20"/>
        </w:rPr>
        <w:t>and design review</w:t>
      </w:r>
      <w:r w:rsidR="00D27BE4" w:rsidRPr="00E36733">
        <w:rPr>
          <w:sz w:val="20"/>
          <w:szCs w:val="20"/>
        </w:rPr>
        <w:t xml:space="preserve"> </w:t>
      </w:r>
      <w:r w:rsidR="00411CF8" w:rsidRPr="00E36733">
        <w:rPr>
          <w:sz w:val="20"/>
          <w:szCs w:val="20"/>
        </w:rPr>
        <w:t xml:space="preserve">during </w:t>
      </w:r>
      <w:r w:rsidR="00D27BE4" w:rsidRPr="00E36733">
        <w:rPr>
          <w:sz w:val="20"/>
          <w:szCs w:val="20"/>
        </w:rPr>
        <w:t xml:space="preserve">both ECI </w:t>
      </w:r>
      <w:r w:rsidR="00F74332" w:rsidRPr="00E36733">
        <w:rPr>
          <w:sz w:val="20"/>
          <w:szCs w:val="20"/>
        </w:rPr>
        <w:t xml:space="preserve">Phase </w:t>
      </w:r>
      <w:r w:rsidR="00D27BE4" w:rsidRPr="00E36733">
        <w:rPr>
          <w:sz w:val="20"/>
          <w:szCs w:val="20"/>
        </w:rPr>
        <w:t>and Delivery Phase</w:t>
      </w:r>
      <w:r w:rsidR="008055C3" w:rsidRPr="00E36733">
        <w:rPr>
          <w:sz w:val="20"/>
          <w:szCs w:val="20"/>
        </w:rPr>
        <w:t>.</w:t>
      </w:r>
    </w:p>
    <w:p w14:paraId="36F1EF61" w14:textId="53730E3A" w:rsidR="00CD4B6F" w:rsidRPr="00CD1894" w:rsidRDefault="003370B8" w:rsidP="00CD1894">
      <w:pPr>
        <w:pStyle w:val="Heading2"/>
        <w:adjustRightInd w:val="0"/>
        <w:snapToGrid w:val="0"/>
        <w:spacing w:before="0" w:after="220"/>
        <w:ind w:left="-142" w:hanging="567"/>
        <w:rPr>
          <w:b/>
          <w:bCs/>
          <w:color w:val="3C2D4D" w:themeColor="accent1"/>
          <w:sz w:val="24"/>
          <w:szCs w:val="24"/>
        </w:rPr>
      </w:pPr>
      <w:bookmarkStart w:id="22" w:name="_Toc165628567"/>
      <w:r w:rsidRPr="00E971D4">
        <w:rPr>
          <w:b/>
          <w:color w:val="3C2D4D" w:themeColor="accent1"/>
          <w:sz w:val="24"/>
          <w:szCs w:val="24"/>
        </w:rPr>
        <w:t xml:space="preserve">3.6 </w:t>
      </w:r>
      <w:r w:rsidR="00CD1894" w:rsidRPr="00E971D4">
        <w:rPr>
          <w:b/>
          <w:color w:val="3C2D4D" w:themeColor="accent1"/>
          <w:sz w:val="24"/>
          <w:szCs w:val="24"/>
        </w:rPr>
        <w:tab/>
      </w:r>
      <w:r w:rsidR="00CD1894" w:rsidRPr="00E971D4">
        <w:rPr>
          <w:b/>
          <w:color w:val="3C2D4D" w:themeColor="accent1"/>
          <w:sz w:val="24"/>
          <w:szCs w:val="24"/>
        </w:rPr>
        <w:tab/>
      </w:r>
      <w:r w:rsidRPr="00E971D4">
        <w:rPr>
          <w:b/>
          <w:color w:val="3C2D4D" w:themeColor="accent1"/>
          <w:sz w:val="24"/>
          <w:szCs w:val="24"/>
        </w:rPr>
        <w:t>Novation of Incumbent Consultants</w:t>
      </w:r>
      <w:bookmarkEnd w:id="22"/>
      <w:r w:rsidRPr="00CD1894">
        <w:rPr>
          <w:b/>
          <w:bCs/>
          <w:color w:val="3C2D4D" w:themeColor="accent1"/>
          <w:sz w:val="24"/>
          <w:szCs w:val="24"/>
        </w:rPr>
        <w:t xml:space="preserve"> </w:t>
      </w:r>
    </w:p>
    <w:p w14:paraId="5C97E749" w14:textId="3B3AA095" w:rsidR="00446296" w:rsidRPr="00E971D4" w:rsidRDefault="003370B8" w:rsidP="00CB7DFE">
      <w:pPr>
        <w:adjustRightInd w:val="0"/>
        <w:snapToGrid w:val="0"/>
        <w:spacing w:after="220" w:line="240" w:lineRule="auto"/>
        <w:rPr>
          <w:sz w:val="20"/>
          <w:szCs w:val="20"/>
        </w:rPr>
      </w:pPr>
      <w:r w:rsidRPr="00E971D4">
        <w:rPr>
          <w:sz w:val="20"/>
          <w:szCs w:val="20"/>
        </w:rPr>
        <w:t xml:space="preserve">As outlined under </w:t>
      </w:r>
      <w:r w:rsidR="00446296" w:rsidRPr="00E971D4">
        <w:rPr>
          <w:sz w:val="20"/>
          <w:szCs w:val="20"/>
        </w:rPr>
        <w:t>S</w:t>
      </w:r>
      <w:r w:rsidRPr="00E971D4">
        <w:rPr>
          <w:sz w:val="20"/>
          <w:szCs w:val="20"/>
        </w:rPr>
        <w:t>ection</w:t>
      </w:r>
      <w:r w:rsidR="00DD5571" w:rsidRPr="00E971D4">
        <w:rPr>
          <w:sz w:val="20"/>
          <w:szCs w:val="20"/>
        </w:rPr>
        <w:t xml:space="preserve"> 7.2</w:t>
      </w:r>
      <w:r w:rsidR="003202A0" w:rsidRPr="00E971D4">
        <w:rPr>
          <w:sz w:val="20"/>
          <w:szCs w:val="20"/>
        </w:rPr>
        <w:t>, incumbent consultants (</w:t>
      </w:r>
      <w:r w:rsidR="00DD5571" w:rsidRPr="00E971D4">
        <w:rPr>
          <w:sz w:val="20"/>
          <w:szCs w:val="20"/>
        </w:rPr>
        <w:t>UniSQ’s Advisors</w:t>
      </w:r>
      <w:r w:rsidR="003202A0" w:rsidRPr="00E971D4">
        <w:rPr>
          <w:sz w:val="20"/>
          <w:szCs w:val="20"/>
        </w:rPr>
        <w:t xml:space="preserve">) are </w:t>
      </w:r>
      <w:r w:rsidR="00A9032E" w:rsidRPr="00E971D4">
        <w:rPr>
          <w:sz w:val="20"/>
          <w:szCs w:val="20"/>
        </w:rPr>
        <w:t xml:space="preserve">not </w:t>
      </w:r>
      <w:r w:rsidR="003202A0" w:rsidRPr="00E971D4">
        <w:rPr>
          <w:sz w:val="20"/>
          <w:szCs w:val="20"/>
        </w:rPr>
        <w:t>to be involved in</w:t>
      </w:r>
      <w:r w:rsidR="00395D27" w:rsidRPr="00E971D4">
        <w:rPr>
          <w:sz w:val="20"/>
          <w:szCs w:val="20"/>
        </w:rPr>
        <w:t xml:space="preserve"> any part of </w:t>
      </w:r>
      <w:r w:rsidR="00D951A6" w:rsidRPr="00E971D4">
        <w:rPr>
          <w:sz w:val="20"/>
          <w:szCs w:val="20"/>
        </w:rPr>
        <w:t>an EOI Respon</w:t>
      </w:r>
      <w:r w:rsidR="00C217B6" w:rsidRPr="00E971D4">
        <w:rPr>
          <w:sz w:val="20"/>
          <w:szCs w:val="20"/>
        </w:rPr>
        <w:t xml:space="preserve">dent’s EOI, or to be approached by any EOI Respondent </w:t>
      </w:r>
      <w:r w:rsidR="003202A0" w:rsidRPr="00E971D4">
        <w:rPr>
          <w:sz w:val="20"/>
          <w:szCs w:val="20"/>
        </w:rPr>
        <w:t>without</w:t>
      </w:r>
      <w:r w:rsidR="00A9032E" w:rsidRPr="00E971D4">
        <w:rPr>
          <w:sz w:val="20"/>
          <w:szCs w:val="20"/>
        </w:rPr>
        <w:t xml:space="preserve"> </w:t>
      </w:r>
      <w:r w:rsidR="003202A0" w:rsidRPr="00E971D4">
        <w:rPr>
          <w:sz w:val="20"/>
          <w:szCs w:val="20"/>
        </w:rPr>
        <w:t xml:space="preserve">prior </w:t>
      </w:r>
      <w:r w:rsidR="003C2A90" w:rsidRPr="00E971D4">
        <w:rPr>
          <w:sz w:val="20"/>
          <w:szCs w:val="20"/>
        </w:rPr>
        <w:t xml:space="preserve">written </w:t>
      </w:r>
      <w:r w:rsidR="003202A0" w:rsidRPr="00E971D4">
        <w:rPr>
          <w:sz w:val="20"/>
          <w:szCs w:val="20"/>
        </w:rPr>
        <w:t>approval of UniSQ</w:t>
      </w:r>
      <w:r w:rsidR="00446296" w:rsidRPr="00E971D4">
        <w:rPr>
          <w:sz w:val="20"/>
          <w:szCs w:val="20"/>
        </w:rPr>
        <w:t xml:space="preserve">. </w:t>
      </w:r>
    </w:p>
    <w:p w14:paraId="7A3116E7" w14:textId="3725FA4C" w:rsidR="006F2468" w:rsidRPr="00E971D4" w:rsidRDefault="00F138DC" w:rsidP="00CB7DFE">
      <w:pPr>
        <w:adjustRightInd w:val="0"/>
        <w:snapToGrid w:val="0"/>
        <w:spacing w:after="220" w:line="240" w:lineRule="auto"/>
        <w:rPr>
          <w:sz w:val="20"/>
          <w:szCs w:val="20"/>
        </w:rPr>
      </w:pPr>
      <w:r w:rsidRPr="00E971D4">
        <w:rPr>
          <w:sz w:val="20"/>
          <w:szCs w:val="20"/>
        </w:rPr>
        <w:t xml:space="preserve">In order to </w:t>
      </w:r>
      <w:r w:rsidR="000440BB" w:rsidRPr="00E971D4">
        <w:rPr>
          <w:sz w:val="20"/>
          <w:szCs w:val="20"/>
        </w:rPr>
        <w:t>identify opportunities for best</w:t>
      </w:r>
      <w:r w:rsidRPr="00E971D4">
        <w:rPr>
          <w:sz w:val="20"/>
          <w:szCs w:val="20"/>
        </w:rPr>
        <w:t xml:space="preserve"> project</w:t>
      </w:r>
      <w:r w:rsidR="0057165A" w:rsidRPr="00E971D4">
        <w:rPr>
          <w:sz w:val="20"/>
          <w:szCs w:val="20"/>
        </w:rPr>
        <w:t xml:space="preserve"> outcomes</w:t>
      </w:r>
      <w:r w:rsidR="00BF34DB" w:rsidRPr="00E971D4">
        <w:rPr>
          <w:sz w:val="20"/>
          <w:szCs w:val="20"/>
        </w:rPr>
        <w:t xml:space="preserve">, </w:t>
      </w:r>
      <w:r w:rsidR="00395D27" w:rsidRPr="00E971D4">
        <w:rPr>
          <w:sz w:val="20"/>
          <w:szCs w:val="20"/>
        </w:rPr>
        <w:t xml:space="preserve">value for money and </w:t>
      </w:r>
      <w:r w:rsidR="0057165A" w:rsidRPr="00E971D4">
        <w:rPr>
          <w:sz w:val="20"/>
          <w:szCs w:val="20"/>
        </w:rPr>
        <w:t xml:space="preserve">best industry </w:t>
      </w:r>
      <w:r w:rsidR="00BF34DB" w:rsidRPr="00E971D4">
        <w:rPr>
          <w:sz w:val="20"/>
          <w:szCs w:val="20"/>
        </w:rPr>
        <w:t>innovative practices</w:t>
      </w:r>
      <w:r w:rsidR="00E971D4" w:rsidRPr="00E971D4">
        <w:rPr>
          <w:sz w:val="20"/>
          <w:szCs w:val="20"/>
        </w:rPr>
        <w:t>,</w:t>
      </w:r>
      <w:r w:rsidR="00BF34DB" w:rsidRPr="00E971D4">
        <w:rPr>
          <w:sz w:val="20"/>
          <w:szCs w:val="20"/>
        </w:rPr>
        <w:t xml:space="preserve"> </w:t>
      </w:r>
      <w:r w:rsidR="0057165A" w:rsidRPr="00E971D4">
        <w:rPr>
          <w:sz w:val="20"/>
          <w:szCs w:val="20"/>
        </w:rPr>
        <w:t>UniSQ</w:t>
      </w:r>
      <w:r w:rsidR="00BF34DB" w:rsidRPr="00E971D4">
        <w:rPr>
          <w:sz w:val="20"/>
          <w:szCs w:val="20"/>
        </w:rPr>
        <w:t xml:space="preserve"> encourages </w:t>
      </w:r>
      <w:r w:rsidR="00C1387A" w:rsidRPr="00E971D4">
        <w:rPr>
          <w:sz w:val="20"/>
          <w:szCs w:val="20"/>
        </w:rPr>
        <w:t>the R</w:t>
      </w:r>
      <w:r w:rsidR="00BF34DB" w:rsidRPr="00E971D4">
        <w:rPr>
          <w:sz w:val="20"/>
          <w:szCs w:val="20"/>
        </w:rPr>
        <w:t>espondent</w:t>
      </w:r>
      <w:r w:rsidR="00C1387A" w:rsidRPr="00E971D4">
        <w:rPr>
          <w:sz w:val="20"/>
          <w:szCs w:val="20"/>
        </w:rPr>
        <w:t xml:space="preserve"> </w:t>
      </w:r>
      <w:r w:rsidR="00BF34DB" w:rsidRPr="00E971D4">
        <w:rPr>
          <w:sz w:val="20"/>
          <w:szCs w:val="20"/>
        </w:rPr>
        <w:t xml:space="preserve">to </w:t>
      </w:r>
      <w:r w:rsidR="00411CF8" w:rsidRPr="00E971D4">
        <w:rPr>
          <w:sz w:val="20"/>
          <w:szCs w:val="20"/>
        </w:rPr>
        <w:t>propose</w:t>
      </w:r>
      <w:r w:rsidR="0057165A" w:rsidRPr="00E971D4">
        <w:rPr>
          <w:sz w:val="20"/>
          <w:szCs w:val="20"/>
        </w:rPr>
        <w:t xml:space="preserve"> </w:t>
      </w:r>
      <w:r w:rsidR="0015199F" w:rsidRPr="00E971D4">
        <w:rPr>
          <w:sz w:val="20"/>
          <w:szCs w:val="20"/>
        </w:rPr>
        <w:t xml:space="preserve">an architect and </w:t>
      </w:r>
      <w:r w:rsidR="00411CF8" w:rsidRPr="00E971D4">
        <w:rPr>
          <w:sz w:val="20"/>
          <w:szCs w:val="20"/>
        </w:rPr>
        <w:t xml:space="preserve">key </w:t>
      </w:r>
      <w:r w:rsidR="0015199F" w:rsidRPr="00E971D4">
        <w:rPr>
          <w:sz w:val="20"/>
          <w:szCs w:val="20"/>
        </w:rPr>
        <w:t>consultants</w:t>
      </w:r>
      <w:r w:rsidR="00411CF8" w:rsidRPr="00E971D4">
        <w:rPr>
          <w:sz w:val="20"/>
          <w:szCs w:val="20"/>
        </w:rPr>
        <w:t xml:space="preserve"> t</w:t>
      </w:r>
      <w:r w:rsidR="0057165A" w:rsidRPr="00E971D4">
        <w:rPr>
          <w:sz w:val="20"/>
          <w:szCs w:val="20"/>
        </w:rPr>
        <w:t xml:space="preserve">hat </w:t>
      </w:r>
      <w:r w:rsidR="00F22150" w:rsidRPr="00E971D4">
        <w:rPr>
          <w:sz w:val="20"/>
          <w:szCs w:val="20"/>
        </w:rPr>
        <w:t>are</w:t>
      </w:r>
      <w:r w:rsidR="0057165A" w:rsidRPr="00E971D4">
        <w:rPr>
          <w:sz w:val="20"/>
          <w:szCs w:val="20"/>
        </w:rPr>
        <w:t xml:space="preserve"> </w:t>
      </w:r>
      <w:r w:rsidR="00F22150" w:rsidRPr="00E971D4">
        <w:rPr>
          <w:sz w:val="20"/>
          <w:szCs w:val="20"/>
        </w:rPr>
        <w:t>alternative to the</w:t>
      </w:r>
      <w:r w:rsidR="00411CF8" w:rsidRPr="00E971D4">
        <w:rPr>
          <w:sz w:val="20"/>
          <w:szCs w:val="20"/>
        </w:rPr>
        <w:t xml:space="preserve"> UniSQ’s Advisor</w:t>
      </w:r>
      <w:r w:rsidR="00E971D4" w:rsidRPr="00E971D4">
        <w:rPr>
          <w:sz w:val="20"/>
          <w:szCs w:val="20"/>
        </w:rPr>
        <w:t>’</w:t>
      </w:r>
      <w:r w:rsidR="00411CF8" w:rsidRPr="00E971D4">
        <w:rPr>
          <w:sz w:val="20"/>
          <w:szCs w:val="20"/>
        </w:rPr>
        <w:t>s</w:t>
      </w:r>
      <w:r w:rsidR="00F22150" w:rsidRPr="00E971D4">
        <w:rPr>
          <w:sz w:val="20"/>
          <w:szCs w:val="20"/>
        </w:rPr>
        <w:t>.</w:t>
      </w:r>
    </w:p>
    <w:p w14:paraId="0DDD632B" w14:textId="26A92BDB" w:rsidR="00554A12" w:rsidRPr="00E971D4" w:rsidRDefault="00554A12" w:rsidP="00554A12">
      <w:pPr>
        <w:adjustRightInd w:val="0"/>
        <w:snapToGrid w:val="0"/>
        <w:spacing w:after="220" w:line="240" w:lineRule="auto"/>
        <w:rPr>
          <w:sz w:val="20"/>
          <w:szCs w:val="20"/>
        </w:rPr>
      </w:pPr>
      <w:r w:rsidRPr="00E971D4">
        <w:rPr>
          <w:sz w:val="20"/>
          <w:szCs w:val="20"/>
        </w:rPr>
        <w:t xml:space="preserve">UniSQ </w:t>
      </w:r>
      <w:r w:rsidR="0015199F" w:rsidRPr="00E971D4">
        <w:rPr>
          <w:sz w:val="20"/>
          <w:szCs w:val="20"/>
        </w:rPr>
        <w:t>will consider the EOI Respondent’s proposed architect and consultants, but</w:t>
      </w:r>
      <w:r w:rsidRPr="00E971D4">
        <w:rPr>
          <w:sz w:val="20"/>
          <w:szCs w:val="20"/>
        </w:rPr>
        <w:t xml:space="preserve"> reserves its right to novat</w:t>
      </w:r>
      <w:r w:rsidR="00E971D4" w:rsidRPr="00E971D4">
        <w:rPr>
          <w:sz w:val="20"/>
          <w:szCs w:val="20"/>
        </w:rPr>
        <w:t>e</w:t>
      </w:r>
      <w:r w:rsidRPr="00E971D4">
        <w:rPr>
          <w:sz w:val="20"/>
          <w:szCs w:val="20"/>
        </w:rPr>
        <w:t xml:space="preserve"> </w:t>
      </w:r>
      <w:r w:rsidR="00F22150" w:rsidRPr="00E971D4">
        <w:rPr>
          <w:sz w:val="20"/>
          <w:szCs w:val="20"/>
        </w:rPr>
        <w:t xml:space="preserve">all or </w:t>
      </w:r>
      <w:r w:rsidRPr="00E971D4">
        <w:rPr>
          <w:sz w:val="20"/>
          <w:szCs w:val="20"/>
        </w:rPr>
        <w:t>some of</w:t>
      </w:r>
      <w:r w:rsidR="00F22150" w:rsidRPr="00E971D4">
        <w:rPr>
          <w:sz w:val="20"/>
          <w:szCs w:val="20"/>
        </w:rPr>
        <w:t xml:space="preserve"> the </w:t>
      </w:r>
      <w:r w:rsidR="00446296" w:rsidRPr="00E971D4">
        <w:rPr>
          <w:sz w:val="20"/>
          <w:szCs w:val="20"/>
        </w:rPr>
        <w:t xml:space="preserve">incumbent consultants (UniSQ’s Advisors) </w:t>
      </w:r>
      <w:r w:rsidRPr="00E971D4">
        <w:rPr>
          <w:sz w:val="20"/>
          <w:szCs w:val="20"/>
        </w:rPr>
        <w:t xml:space="preserve">for ECI </w:t>
      </w:r>
      <w:r w:rsidR="00996F2D" w:rsidRPr="00E971D4">
        <w:rPr>
          <w:sz w:val="20"/>
          <w:szCs w:val="20"/>
        </w:rPr>
        <w:t xml:space="preserve">Phase and </w:t>
      </w:r>
      <w:r w:rsidRPr="00E971D4">
        <w:rPr>
          <w:sz w:val="20"/>
          <w:szCs w:val="20"/>
        </w:rPr>
        <w:t xml:space="preserve">Delivery </w:t>
      </w:r>
      <w:r w:rsidR="00996F2D" w:rsidRPr="00E971D4">
        <w:rPr>
          <w:sz w:val="20"/>
          <w:szCs w:val="20"/>
        </w:rPr>
        <w:t>P</w:t>
      </w:r>
      <w:r w:rsidRPr="00E971D4">
        <w:rPr>
          <w:sz w:val="20"/>
          <w:szCs w:val="20"/>
        </w:rPr>
        <w:t xml:space="preserve">hase </w:t>
      </w:r>
      <w:r w:rsidR="00996F2D" w:rsidRPr="00E971D4">
        <w:rPr>
          <w:sz w:val="20"/>
          <w:szCs w:val="20"/>
        </w:rPr>
        <w:t>at its absolute discretion</w:t>
      </w:r>
      <w:r w:rsidRPr="00E971D4">
        <w:rPr>
          <w:sz w:val="20"/>
          <w:szCs w:val="20"/>
        </w:rPr>
        <w:t xml:space="preserve">. </w:t>
      </w:r>
    </w:p>
    <w:p w14:paraId="363AA664" w14:textId="4D804C83" w:rsidR="0032051E" w:rsidRPr="00E36733" w:rsidRDefault="000D55B3" w:rsidP="00CD1894">
      <w:pPr>
        <w:pStyle w:val="Heading1-numbered"/>
        <w:adjustRightInd w:val="0"/>
        <w:snapToGrid w:val="0"/>
        <w:spacing w:before="0" w:after="220" w:line="240" w:lineRule="auto"/>
        <w:ind w:left="0" w:hanging="710"/>
        <w:rPr>
          <w:rStyle w:val="InstructionsHiddentext"/>
          <w:vanish w:val="0"/>
          <w:color w:val="3C2D4D" w:themeColor="accent1"/>
          <w:sz w:val="28"/>
          <w:szCs w:val="28"/>
        </w:rPr>
      </w:pPr>
      <w:bookmarkStart w:id="23" w:name="_Toc165628568"/>
      <w:r w:rsidRPr="00E36733">
        <w:rPr>
          <w:rStyle w:val="InstructionsHiddentext"/>
          <w:vanish w:val="0"/>
          <w:color w:val="3C2D4D" w:themeColor="accent1"/>
          <w:sz w:val="28"/>
          <w:szCs w:val="28"/>
        </w:rPr>
        <w:t>4</w:t>
      </w:r>
      <w:r w:rsidR="008055C3" w:rsidRPr="00E36733">
        <w:rPr>
          <w:rStyle w:val="InstructionsHiddentext"/>
          <w:vanish w:val="0"/>
          <w:color w:val="3C2D4D" w:themeColor="accent1"/>
          <w:sz w:val="28"/>
          <w:szCs w:val="28"/>
        </w:rPr>
        <w:t xml:space="preserve">.  </w:t>
      </w:r>
      <w:r w:rsidR="00CD1894">
        <w:rPr>
          <w:rStyle w:val="InstructionsHiddentext"/>
          <w:vanish w:val="0"/>
          <w:color w:val="3C2D4D" w:themeColor="accent1"/>
          <w:sz w:val="28"/>
          <w:szCs w:val="28"/>
        </w:rPr>
        <w:tab/>
      </w:r>
      <w:r w:rsidR="00490640" w:rsidRPr="00E36733">
        <w:rPr>
          <w:rStyle w:val="InstructionsHiddentext"/>
          <w:vanish w:val="0"/>
          <w:color w:val="3C2D4D" w:themeColor="accent1"/>
          <w:sz w:val="28"/>
          <w:szCs w:val="28"/>
        </w:rPr>
        <w:t>Procurement Process</w:t>
      </w:r>
      <w:bookmarkEnd w:id="23"/>
    </w:p>
    <w:p w14:paraId="7DFC6CBF" w14:textId="59D14034" w:rsidR="003B19DE" w:rsidRPr="00E36733" w:rsidRDefault="00972D65" w:rsidP="00CB7DFE">
      <w:pPr>
        <w:adjustRightInd w:val="0"/>
        <w:snapToGrid w:val="0"/>
        <w:spacing w:after="220" w:line="240" w:lineRule="auto"/>
        <w:rPr>
          <w:sz w:val="20"/>
          <w:szCs w:val="20"/>
        </w:rPr>
      </w:pPr>
      <w:r w:rsidRPr="00E36733">
        <w:rPr>
          <w:sz w:val="20"/>
          <w:szCs w:val="20"/>
        </w:rPr>
        <w:t xml:space="preserve">The selection process will be two (2) stage process including </w:t>
      </w:r>
      <w:r w:rsidR="001435CB" w:rsidRPr="00E36733">
        <w:rPr>
          <w:sz w:val="20"/>
          <w:szCs w:val="20"/>
        </w:rPr>
        <w:t xml:space="preserve">an </w:t>
      </w:r>
      <w:r w:rsidRPr="00E36733">
        <w:rPr>
          <w:sz w:val="20"/>
          <w:szCs w:val="20"/>
        </w:rPr>
        <w:t xml:space="preserve">EOI </w:t>
      </w:r>
      <w:r w:rsidR="00755C82" w:rsidRPr="00E36733">
        <w:rPr>
          <w:sz w:val="20"/>
          <w:szCs w:val="20"/>
        </w:rPr>
        <w:t>p</w:t>
      </w:r>
      <w:r w:rsidRPr="00E36733">
        <w:rPr>
          <w:sz w:val="20"/>
          <w:szCs w:val="20"/>
        </w:rPr>
        <w:t xml:space="preserve">hase and a subsequent </w:t>
      </w:r>
      <w:r w:rsidR="00755C82" w:rsidRPr="00E36733">
        <w:rPr>
          <w:sz w:val="20"/>
          <w:szCs w:val="20"/>
        </w:rPr>
        <w:t>s</w:t>
      </w:r>
      <w:r w:rsidR="00B5612C" w:rsidRPr="00E36733">
        <w:rPr>
          <w:sz w:val="20"/>
          <w:szCs w:val="20"/>
        </w:rPr>
        <w:t>ingle</w:t>
      </w:r>
      <w:r w:rsidR="00EE7376" w:rsidRPr="00E36733">
        <w:rPr>
          <w:sz w:val="20"/>
          <w:szCs w:val="20"/>
        </w:rPr>
        <w:t xml:space="preserve"> </w:t>
      </w:r>
      <w:r w:rsidRPr="00E36733">
        <w:rPr>
          <w:sz w:val="20"/>
          <w:szCs w:val="20"/>
        </w:rPr>
        <w:t>ECI Phase.</w:t>
      </w:r>
    </w:p>
    <w:p w14:paraId="4632BD88" w14:textId="599E177C" w:rsidR="00424B13" w:rsidRPr="00E0096F" w:rsidRDefault="00424B13" w:rsidP="00CD1894">
      <w:pPr>
        <w:pStyle w:val="Heading2"/>
        <w:adjustRightInd w:val="0"/>
        <w:snapToGrid w:val="0"/>
        <w:spacing w:before="0" w:after="220"/>
        <w:ind w:left="-142" w:hanging="567"/>
        <w:rPr>
          <w:b/>
          <w:bCs/>
          <w:color w:val="3C2D4D" w:themeColor="accent1"/>
          <w:sz w:val="24"/>
          <w:szCs w:val="24"/>
        </w:rPr>
      </w:pPr>
      <w:bookmarkStart w:id="24" w:name="_Toc165628569"/>
      <w:r w:rsidRPr="00E0096F">
        <w:rPr>
          <w:b/>
          <w:bCs/>
          <w:color w:val="3C2D4D" w:themeColor="accent1"/>
          <w:sz w:val="24"/>
          <w:szCs w:val="24"/>
        </w:rPr>
        <w:t xml:space="preserve">4.1 </w:t>
      </w:r>
      <w:r w:rsidR="00E0096F" w:rsidRPr="00E0096F">
        <w:rPr>
          <w:b/>
          <w:bCs/>
          <w:color w:val="3C2D4D" w:themeColor="accent1"/>
          <w:sz w:val="24"/>
          <w:szCs w:val="24"/>
        </w:rPr>
        <w:tab/>
      </w:r>
      <w:r w:rsidR="00E0096F" w:rsidRPr="00E0096F">
        <w:rPr>
          <w:b/>
          <w:bCs/>
          <w:color w:val="3C2D4D" w:themeColor="accent1"/>
          <w:sz w:val="24"/>
          <w:szCs w:val="24"/>
        </w:rPr>
        <w:tab/>
      </w:r>
      <w:r w:rsidRPr="00E0096F">
        <w:rPr>
          <w:b/>
          <w:bCs/>
          <w:color w:val="3C2D4D" w:themeColor="accent1"/>
          <w:sz w:val="24"/>
          <w:szCs w:val="24"/>
        </w:rPr>
        <w:t>EOI Phase</w:t>
      </w:r>
      <w:bookmarkEnd w:id="24"/>
    </w:p>
    <w:p w14:paraId="2D6E2C14" w14:textId="4A51A403" w:rsidR="00EE7376" w:rsidRPr="00E36733" w:rsidRDefault="00B5612C" w:rsidP="00CB7DFE">
      <w:pPr>
        <w:adjustRightInd w:val="0"/>
        <w:snapToGrid w:val="0"/>
        <w:spacing w:after="220" w:line="240" w:lineRule="auto"/>
        <w:rPr>
          <w:sz w:val="20"/>
          <w:szCs w:val="20"/>
        </w:rPr>
      </w:pPr>
      <w:r w:rsidRPr="00E36733">
        <w:rPr>
          <w:sz w:val="20"/>
          <w:szCs w:val="20"/>
        </w:rPr>
        <w:t xml:space="preserve">The EOI Phase will be used to select one ECI </w:t>
      </w:r>
      <w:r w:rsidR="0044312A" w:rsidRPr="00E36733">
        <w:rPr>
          <w:sz w:val="20"/>
          <w:szCs w:val="20"/>
        </w:rPr>
        <w:t>P</w:t>
      </w:r>
      <w:r w:rsidRPr="00E36733">
        <w:rPr>
          <w:sz w:val="20"/>
          <w:szCs w:val="20"/>
        </w:rPr>
        <w:t>roponent to proceed to the single ECI</w:t>
      </w:r>
      <w:r w:rsidR="008A55C0" w:rsidRPr="00E36733">
        <w:rPr>
          <w:sz w:val="20"/>
          <w:szCs w:val="20"/>
        </w:rPr>
        <w:t xml:space="preserve"> </w:t>
      </w:r>
      <w:r w:rsidRPr="00E36733">
        <w:rPr>
          <w:sz w:val="20"/>
          <w:szCs w:val="20"/>
        </w:rPr>
        <w:t>Phase.</w:t>
      </w:r>
    </w:p>
    <w:p w14:paraId="560D3B1D" w14:textId="5FC91B73" w:rsidR="00424B13" w:rsidRPr="00E0096F" w:rsidRDefault="00424B13" w:rsidP="00CD1894">
      <w:pPr>
        <w:pStyle w:val="Heading2"/>
        <w:adjustRightInd w:val="0"/>
        <w:snapToGrid w:val="0"/>
        <w:spacing w:before="0" w:after="220"/>
        <w:ind w:left="-142" w:hanging="567"/>
        <w:rPr>
          <w:b/>
          <w:bCs/>
          <w:color w:val="3C2D4D" w:themeColor="accent1"/>
          <w:sz w:val="24"/>
          <w:szCs w:val="24"/>
        </w:rPr>
      </w:pPr>
      <w:bookmarkStart w:id="25" w:name="_Toc165628570"/>
      <w:r w:rsidRPr="00E0096F">
        <w:rPr>
          <w:b/>
          <w:bCs/>
          <w:color w:val="3C2D4D" w:themeColor="accent1"/>
          <w:sz w:val="24"/>
          <w:szCs w:val="24"/>
        </w:rPr>
        <w:t>4.</w:t>
      </w:r>
      <w:r w:rsidR="00B81F01" w:rsidRPr="00E0096F">
        <w:rPr>
          <w:b/>
          <w:bCs/>
          <w:color w:val="3C2D4D" w:themeColor="accent1"/>
          <w:sz w:val="24"/>
          <w:szCs w:val="24"/>
        </w:rPr>
        <w:t>2</w:t>
      </w:r>
      <w:r w:rsidRPr="00E0096F">
        <w:rPr>
          <w:b/>
          <w:bCs/>
          <w:color w:val="3C2D4D" w:themeColor="accent1"/>
          <w:sz w:val="24"/>
          <w:szCs w:val="24"/>
        </w:rPr>
        <w:t xml:space="preserve"> </w:t>
      </w:r>
      <w:r w:rsidR="00E0096F" w:rsidRPr="00E0096F">
        <w:rPr>
          <w:b/>
          <w:bCs/>
          <w:color w:val="3C2D4D" w:themeColor="accent1"/>
          <w:sz w:val="24"/>
          <w:szCs w:val="24"/>
        </w:rPr>
        <w:tab/>
      </w:r>
      <w:r w:rsidR="00E0096F" w:rsidRPr="00E0096F">
        <w:rPr>
          <w:b/>
          <w:bCs/>
          <w:color w:val="3C2D4D" w:themeColor="accent1"/>
          <w:sz w:val="24"/>
          <w:szCs w:val="24"/>
        </w:rPr>
        <w:tab/>
      </w:r>
      <w:r w:rsidR="00BC6557" w:rsidRPr="00E0096F">
        <w:rPr>
          <w:b/>
          <w:bCs/>
          <w:color w:val="3C2D4D" w:themeColor="accent1"/>
          <w:sz w:val="24"/>
          <w:szCs w:val="24"/>
        </w:rPr>
        <w:t>Single ECI</w:t>
      </w:r>
      <w:r w:rsidRPr="00E0096F">
        <w:rPr>
          <w:b/>
          <w:bCs/>
          <w:color w:val="3C2D4D" w:themeColor="accent1"/>
          <w:sz w:val="24"/>
          <w:szCs w:val="24"/>
        </w:rPr>
        <w:t xml:space="preserve"> Phase</w:t>
      </w:r>
      <w:bookmarkEnd w:id="25"/>
    </w:p>
    <w:p w14:paraId="3C09232F" w14:textId="390DD17F" w:rsidR="00EE7376" w:rsidRPr="00E36733" w:rsidRDefault="00EE7376" w:rsidP="00CB7DFE">
      <w:pPr>
        <w:adjustRightInd w:val="0"/>
        <w:snapToGrid w:val="0"/>
        <w:spacing w:after="220" w:line="240" w:lineRule="auto"/>
        <w:rPr>
          <w:sz w:val="20"/>
          <w:szCs w:val="20"/>
        </w:rPr>
      </w:pPr>
      <w:r w:rsidRPr="00E36733">
        <w:rPr>
          <w:sz w:val="20"/>
          <w:szCs w:val="20"/>
        </w:rPr>
        <w:t>During the secon</w:t>
      </w:r>
      <w:r w:rsidR="00B5612C" w:rsidRPr="00E36733">
        <w:rPr>
          <w:sz w:val="20"/>
          <w:szCs w:val="20"/>
        </w:rPr>
        <w:t xml:space="preserve">d stage, the </w:t>
      </w:r>
      <w:r w:rsidR="0044312A" w:rsidRPr="00E36733">
        <w:rPr>
          <w:sz w:val="20"/>
          <w:szCs w:val="20"/>
        </w:rPr>
        <w:t xml:space="preserve">single </w:t>
      </w:r>
      <w:r w:rsidRPr="00E36733">
        <w:rPr>
          <w:sz w:val="20"/>
          <w:szCs w:val="20"/>
        </w:rPr>
        <w:t xml:space="preserve">ECI Phase, </w:t>
      </w:r>
      <w:r w:rsidR="00B5612C" w:rsidRPr="00E36733">
        <w:rPr>
          <w:sz w:val="20"/>
          <w:szCs w:val="20"/>
        </w:rPr>
        <w:t>the</w:t>
      </w:r>
      <w:r w:rsidRPr="00E36733">
        <w:rPr>
          <w:sz w:val="20"/>
          <w:szCs w:val="20"/>
        </w:rPr>
        <w:t xml:space="preserve"> </w:t>
      </w:r>
      <w:r w:rsidR="00B5612C" w:rsidRPr="00E36733">
        <w:rPr>
          <w:sz w:val="20"/>
          <w:szCs w:val="20"/>
        </w:rPr>
        <w:t>ECI Proponent</w:t>
      </w:r>
      <w:r w:rsidRPr="00E36733">
        <w:rPr>
          <w:sz w:val="20"/>
          <w:szCs w:val="20"/>
        </w:rPr>
        <w:t xml:space="preserve"> will carry out specified early contractor involvement activities </w:t>
      </w:r>
      <w:r w:rsidR="0044312A" w:rsidRPr="00E36733">
        <w:rPr>
          <w:sz w:val="20"/>
          <w:szCs w:val="20"/>
        </w:rPr>
        <w:t>including</w:t>
      </w:r>
      <w:r w:rsidRPr="00E36733">
        <w:rPr>
          <w:sz w:val="20"/>
          <w:szCs w:val="20"/>
        </w:rPr>
        <w:t xml:space="preserve"> </w:t>
      </w:r>
      <w:r w:rsidR="0044312A" w:rsidRPr="00E36733">
        <w:rPr>
          <w:sz w:val="20"/>
          <w:szCs w:val="20"/>
        </w:rPr>
        <w:t>design development,</w:t>
      </w:r>
      <w:r w:rsidRPr="00E36733">
        <w:rPr>
          <w:sz w:val="20"/>
          <w:szCs w:val="20"/>
        </w:rPr>
        <w:t xml:space="preserve"> design review, cost planning and programming</w:t>
      </w:r>
      <w:r w:rsidR="001435CB" w:rsidRPr="00E36733">
        <w:rPr>
          <w:sz w:val="20"/>
          <w:szCs w:val="20"/>
        </w:rPr>
        <w:t xml:space="preserve"> (ECI Phase Services)</w:t>
      </w:r>
      <w:r w:rsidR="0044312A" w:rsidRPr="00E36733">
        <w:rPr>
          <w:sz w:val="20"/>
          <w:szCs w:val="20"/>
        </w:rPr>
        <w:t>.</w:t>
      </w:r>
    </w:p>
    <w:p w14:paraId="5A52C5AF" w14:textId="77777777" w:rsidR="008055C3" w:rsidRPr="00E36733" w:rsidRDefault="001072E3" w:rsidP="00CB7DFE">
      <w:pPr>
        <w:adjustRightInd w:val="0"/>
        <w:snapToGrid w:val="0"/>
        <w:spacing w:after="220" w:line="240" w:lineRule="auto"/>
        <w:rPr>
          <w:rFonts w:ascii="Arial" w:hAnsi="Arial"/>
          <w:sz w:val="20"/>
          <w:szCs w:val="20"/>
        </w:rPr>
      </w:pPr>
      <w:r w:rsidRPr="00E36733">
        <w:rPr>
          <w:rFonts w:ascii="Arial" w:hAnsi="Arial"/>
          <w:sz w:val="20"/>
          <w:szCs w:val="20"/>
        </w:rPr>
        <w:t>Cost</w:t>
      </w:r>
      <w:r w:rsidR="00AA3825" w:rsidRPr="00E36733">
        <w:rPr>
          <w:rFonts w:ascii="Arial" w:hAnsi="Arial"/>
          <w:sz w:val="20"/>
          <w:szCs w:val="20"/>
        </w:rPr>
        <w:t xml:space="preserve"> planning </w:t>
      </w:r>
      <w:r w:rsidRPr="00E36733">
        <w:rPr>
          <w:rFonts w:ascii="Arial" w:hAnsi="Arial"/>
          <w:sz w:val="20"/>
          <w:szCs w:val="20"/>
        </w:rPr>
        <w:t xml:space="preserve">and value management </w:t>
      </w:r>
      <w:r w:rsidR="00AA3825" w:rsidRPr="00E36733">
        <w:rPr>
          <w:rFonts w:ascii="Arial" w:hAnsi="Arial"/>
          <w:sz w:val="20"/>
          <w:szCs w:val="20"/>
        </w:rPr>
        <w:t>will be an integral part of ECI Phase activities to ensure the project is delivered within UniSQ’s budget</w:t>
      </w:r>
      <w:r w:rsidR="008055C3" w:rsidRPr="00E36733">
        <w:rPr>
          <w:rFonts w:ascii="Arial" w:hAnsi="Arial"/>
          <w:sz w:val="20"/>
          <w:szCs w:val="20"/>
        </w:rPr>
        <w:t>.</w:t>
      </w:r>
    </w:p>
    <w:p w14:paraId="625556D9" w14:textId="284B0B87" w:rsidR="00AA3825" w:rsidRPr="00E36733" w:rsidRDefault="00AA3825" w:rsidP="00CB7DFE">
      <w:pPr>
        <w:adjustRightInd w:val="0"/>
        <w:snapToGrid w:val="0"/>
        <w:spacing w:after="220" w:line="240" w:lineRule="auto"/>
        <w:rPr>
          <w:rFonts w:ascii="Arial" w:hAnsi="Arial"/>
          <w:sz w:val="20"/>
          <w:szCs w:val="20"/>
          <w:u w:val="single"/>
        </w:rPr>
      </w:pPr>
      <w:r w:rsidRPr="00E36733">
        <w:rPr>
          <w:rFonts w:ascii="Arial" w:hAnsi="Arial"/>
          <w:sz w:val="20"/>
          <w:szCs w:val="20"/>
          <w:u w:val="single"/>
        </w:rPr>
        <w:t xml:space="preserve">UniSQ will be engaging external </w:t>
      </w:r>
      <w:r w:rsidR="000763C7">
        <w:rPr>
          <w:rFonts w:ascii="Arial" w:hAnsi="Arial"/>
          <w:sz w:val="20"/>
          <w:szCs w:val="20"/>
          <w:u w:val="single"/>
        </w:rPr>
        <w:t xml:space="preserve">consultants </w:t>
      </w:r>
      <w:r w:rsidR="00D25CCC">
        <w:rPr>
          <w:rFonts w:ascii="Arial" w:hAnsi="Arial"/>
          <w:sz w:val="20"/>
          <w:szCs w:val="20"/>
          <w:u w:val="single"/>
        </w:rPr>
        <w:t>(for example</w:t>
      </w:r>
      <w:r w:rsidR="000763C7">
        <w:rPr>
          <w:rFonts w:ascii="Arial" w:hAnsi="Arial"/>
          <w:sz w:val="20"/>
          <w:szCs w:val="20"/>
          <w:u w:val="single"/>
        </w:rPr>
        <w:t xml:space="preserve"> independent </w:t>
      </w:r>
      <w:r w:rsidRPr="00E36733">
        <w:rPr>
          <w:rFonts w:ascii="Arial" w:hAnsi="Arial"/>
          <w:sz w:val="20"/>
          <w:szCs w:val="20"/>
          <w:u w:val="single"/>
        </w:rPr>
        <w:t>Quantity Surveyors</w:t>
      </w:r>
      <w:r w:rsidR="00D25CCC">
        <w:rPr>
          <w:rFonts w:ascii="Arial" w:hAnsi="Arial"/>
          <w:sz w:val="20"/>
          <w:szCs w:val="20"/>
          <w:u w:val="single"/>
        </w:rPr>
        <w:t>)</w:t>
      </w:r>
      <w:r w:rsidRPr="00E36733">
        <w:rPr>
          <w:rFonts w:ascii="Arial" w:hAnsi="Arial"/>
          <w:sz w:val="20"/>
          <w:szCs w:val="20"/>
          <w:u w:val="single"/>
        </w:rPr>
        <w:t xml:space="preserve"> to verify </w:t>
      </w:r>
      <w:r w:rsidR="00D25CCC">
        <w:rPr>
          <w:rFonts w:ascii="Arial" w:hAnsi="Arial"/>
          <w:sz w:val="20"/>
          <w:szCs w:val="20"/>
          <w:u w:val="single"/>
        </w:rPr>
        <w:t xml:space="preserve">aspects of the </w:t>
      </w:r>
      <w:r w:rsidRPr="00E36733">
        <w:rPr>
          <w:rFonts w:ascii="Arial" w:hAnsi="Arial"/>
          <w:sz w:val="20"/>
          <w:szCs w:val="20"/>
          <w:u w:val="single"/>
        </w:rPr>
        <w:t xml:space="preserve">ECI Proponent’s proposed </w:t>
      </w:r>
      <w:r w:rsidR="00044751" w:rsidRPr="00E36733">
        <w:rPr>
          <w:rFonts w:ascii="Arial" w:hAnsi="Arial"/>
          <w:sz w:val="20"/>
          <w:szCs w:val="20"/>
          <w:u w:val="single"/>
        </w:rPr>
        <w:t xml:space="preserve">Final </w:t>
      </w:r>
      <w:r w:rsidRPr="00E36733">
        <w:rPr>
          <w:rFonts w:ascii="Arial" w:hAnsi="Arial"/>
          <w:sz w:val="20"/>
          <w:szCs w:val="20"/>
          <w:u w:val="single"/>
        </w:rPr>
        <w:t>Delivery Phase Proposal</w:t>
      </w:r>
      <w:r w:rsidR="00D25CCC">
        <w:rPr>
          <w:rFonts w:ascii="Arial" w:hAnsi="Arial"/>
          <w:sz w:val="20"/>
          <w:szCs w:val="20"/>
          <w:u w:val="single"/>
        </w:rPr>
        <w:t xml:space="preserve"> including program and cost. </w:t>
      </w:r>
    </w:p>
    <w:p w14:paraId="1C030CA7" w14:textId="4B98F151" w:rsidR="00EE7376" w:rsidRPr="00E36733" w:rsidRDefault="001C041B" w:rsidP="00CB7DFE">
      <w:pPr>
        <w:adjustRightInd w:val="0"/>
        <w:snapToGrid w:val="0"/>
        <w:spacing w:after="220" w:line="240" w:lineRule="auto"/>
        <w:rPr>
          <w:rFonts w:ascii="Arial" w:hAnsi="Arial"/>
          <w:sz w:val="20"/>
          <w:szCs w:val="20"/>
        </w:rPr>
      </w:pPr>
      <w:r w:rsidRPr="00E36733">
        <w:rPr>
          <w:rFonts w:ascii="Arial" w:hAnsi="Arial"/>
          <w:sz w:val="20"/>
          <w:szCs w:val="20"/>
        </w:rPr>
        <w:t>UniSQ will determine in its absolute discretion to proceed to the Delivery Phase</w:t>
      </w:r>
      <w:r w:rsidR="008055C3" w:rsidRPr="00E36733">
        <w:rPr>
          <w:rFonts w:ascii="Arial" w:hAnsi="Arial"/>
          <w:sz w:val="20"/>
          <w:szCs w:val="20"/>
        </w:rPr>
        <w:t>.</w:t>
      </w:r>
    </w:p>
    <w:p w14:paraId="60F390B8" w14:textId="42DF46B6" w:rsidR="00757E56" w:rsidRPr="00E0096F" w:rsidRDefault="00EE7376" w:rsidP="00CD1894">
      <w:pPr>
        <w:pStyle w:val="Heading2"/>
        <w:adjustRightInd w:val="0"/>
        <w:snapToGrid w:val="0"/>
        <w:spacing w:before="0" w:after="220"/>
        <w:ind w:left="-142" w:hanging="567"/>
        <w:rPr>
          <w:b/>
          <w:bCs/>
          <w:color w:val="3C2D4D" w:themeColor="accent1"/>
          <w:sz w:val="24"/>
          <w:szCs w:val="24"/>
          <w:lang w:eastAsia="en-AU"/>
        </w:rPr>
      </w:pPr>
      <w:bookmarkStart w:id="26" w:name="_Toc165628571"/>
      <w:r w:rsidRPr="00E0096F">
        <w:rPr>
          <w:b/>
          <w:bCs/>
          <w:color w:val="3C2D4D" w:themeColor="accent1"/>
          <w:sz w:val="24"/>
          <w:szCs w:val="24"/>
        </w:rPr>
        <w:t>4.</w:t>
      </w:r>
      <w:r w:rsidR="00B81F01" w:rsidRPr="00E0096F">
        <w:rPr>
          <w:b/>
          <w:bCs/>
          <w:color w:val="3C2D4D" w:themeColor="accent1"/>
          <w:sz w:val="24"/>
          <w:szCs w:val="24"/>
        </w:rPr>
        <w:t>3</w:t>
      </w:r>
      <w:r w:rsidRPr="00E0096F">
        <w:rPr>
          <w:b/>
          <w:bCs/>
          <w:color w:val="3C2D4D" w:themeColor="accent1"/>
          <w:sz w:val="24"/>
          <w:szCs w:val="24"/>
        </w:rPr>
        <w:t xml:space="preserve"> </w:t>
      </w:r>
      <w:r w:rsidR="00E0096F" w:rsidRPr="00E0096F">
        <w:rPr>
          <w:b/>
          <w:bCs/>
          <w:color w:val="3C2D4D" w:themeColor="accent1"/>
          <w:sz w:val="24"/>
          <w:szCs w:val="24"/>
        </w:rPr>
        <w:tab/>
      </w:r>
      <w:r w:rsidR="00E0096F" w:rsidRPr="00E0096F">
        <w:rPr>
          <w:b/>
          <w:bCs/>
          <w:color w:val="3C2D4D" w:themeColor="accent1"/>
          <w:sz w:val="24"/>
          <w:szCs w:val="24"/>
        </w:rPr>
        <w:tab/>
      </w:r>
      <w:r w:rsidR="00E15EF6" w:rsidRPr="00E0096F">
        <w:rPr>
          <w:b/>
          <w:bCs/>
          <w:color w:val="3C2D4D" w:themeColor="accent1"/>
          <w:sz w:val="24"/>
          <w:szCs w:val="24"/>
        </w:rPr>
        <w:t xml:space="preserve">Procurement </w:t>
      </w:r>
      <w:r w:rsidR="0056626C" w:rsidRPr="00E0096F">
        <w:rPr>
          <w:b/>
          <w:bCs/>
          <w:color w:val="3C2D4D" w:themeColor="accent1"/>
          <w:sz w:val="24"/>
          <w:szCs w:val="24"/>
        </w:rPr>
        <w:t>T</w:t>
      </w:r>
      <w:r w:rsidR="00E15EF6" w:rsidRPr="00E0096F">
        <w:rPr>
          <w:b/>
          <w:bCs/>
          <w:color w:val="3C2D4D" w:themeColor="accent1"/>
          <w:sz w:val="24"/>
          <w:szCs w:val="24"/>
        </w:rPr>
        <w:t>imeline</w:t>
      </w:r>
      <w:bookmarkEnd w:id="26"/>
    </w:p>
    <w:p w14:paraId="030E1FC0" w14:textId="4A7897B8" w:rsidR="0032051E" w:rsidRPr="00E36733" w:rsidRDefault="0032051E" w:rsidP="00CB7DFE">
      <w:pPr>
        <w:adjustRightInd w:val="0"/>
        <w:snapToGrid w:val="0"/>
        <w:spacing w:after="220" w:line="240" w:lineRule="auto"/>
        <w:rPr>
          <w:sz w:val="20"/>
          <w:szCs w:val="20"/>
          <w:lang w:eastAsia="en-AU"/>
        </w:rPr>
      </w:pPr>
      <w:r w:rsidRPr="00E36733">
        <w:rPr>
          <w:sz w:val="20"/>
          <w:szCs w:val="20"/>
          <w:lang w:eastAsia="en-AU"/>
        </w:rPr>
        <w:t xml:space="preserve">This Invitation </w:t>
      </w:r>
      <w:r w:rsidR="006A468D" w:rsidRPr="00E36733">
        <w:rPr>
          <w:sz w:val="20"/>
          <w:szCs w:val="20"/>
          <w:lang w:eastAsia="en-AU"/>
        </w:rPr>
        <w:t xml:space="preserve">for EOI </w:t>
      </w:r>
      <w:r w:rsidRPr="00E36733">
        <w:rPr>
          <w:sz w:val="20"/>
          <w:szCs w:val="20"/>
          <w:lang w:eastAsia="en-AU"/>
        </w:rPr>
        <w:t>is part of a multi-stage process denoted in the table below</w:t>
      </w:r>
      <w:r w:rsidR="008055C3" w:rsidRPr="00E36733">
        <w:rPr>
          <w:sz w:val="20"/>
          <w:szCs w:val="20"/>
          <w:lang w:eastAsia="en-AU"/>
        </w:rPr>
        <w:t xml:space="preserve">.  </w:t>
      </w:r>
      <w:r w:rsidRPr="00E36733">
        <w:rPr>
          <w:sz w:val="20"/>
          <w:szCs w:val="20"/>
          <w:lang w:eastAsia="en-AU"/>
        </w:rPr>
        <w:t>Dates shown below provide an indication of the proposed selection timeframe</w:t>
      </w:r>
      <w:r w:rsidR="008055C3" w:rsidRPr="00E36733">
        <w:rPr>
          <w:sz w:val="20"/>
          <w:szCs w:val="20"/>
          <w:lang w:eastAsia="en-AU"/>
        </w:rPr>
        <w:t xml:space="preserve">.  </w:t>
      </w:r>
      <w:r w:rsidRPr="00E36733">
        <w:rPr>
          <w:sz w:val="20"/>
          <w:szCs w:val="20"/>
          <w:lang w:eastAsia="en-AU"/>
        </w:rPr>
        <w:t>Dates are subject to change by UniSQ and are provided as an indication only.</w:t>
      </w:r>
    </w:p>
    <w:tbl>
      <w:tblPr>
        <w:tblStyle w:val="GridTable1Light-Accent4"/>
        <w:tblW w:w="0" w:type="auto"/>
        <w:tblLook w:val="0000" w:firstRow="0" w:lastRow="0" w:firstColumn="0" w:lastColumn="0" w:noHBand="0" w:noVBand="0"/>
      </w:tblPr>
      <w:tblGrid>
        <w:gridCol w:w="5501"/>
        <w:gridCol w:w="3125"/>
      </w:tblGrid>
      <w:tr w:rsidR="0068556E" w:rsidRPr="00205AB7" w14:paraId="0183F5BE" w14:textId="77777777" w:rsidTr="00536BB2">
        <w:trPr>
          <w:tblHeader/>
        </w:trPr>
        <w:tc>
          <w:tcPr>
            <w:tcW w:w="5501" w:type="dxa"/>
            <w:tcBorders>
              <w:top w:val="nil"/>
              <w:left w:val="nil"/>
              <w:bottom w:val="single" w:sz="12" w:space="0" w:color="DDDCD7" w:themeColor="accent3"/>
              <w:right w:val="single" w:sz="12" w:space="0" w:color="DDDCD7" w:themeColor="accent3"/>
            </w:tcBorders>
            <w:shd w:val="clear" w:color="auto" w:fill="3C2D4D" w:themeFill="accent1"/>
            <w:vAlign w:val="center"/>
          </w:tcPr>
          <w:p w14:paraId="45783FAB" w14:textId="68E72EF0" w:rsidR="0032051E" w:rsidRPr="00E0096F" w:rsidRDefault="00C97999" w:rsidP="00607918">
            <w:pPr>
              <w:pStyle w:val="ListContinue"/>
              <w:rPr>
                <w:i w:val="0"/>
                <w:iCs w:val="0"/>
                <w:color w:val="FFFFFF" w:themeColor="background1"/>
              </w:rPr>
            </w:pPr>
            <w:r w:rsidRPr="00E0096F">
              <w:rPr>
                <w:i w:val="0"/>
                <w:iCs w:val="0"/>
                <w:color w:val="FFFFFF" w:themeColor="background1"/>
              </w:rPr>
              <w:lastRenderedPageBreak/>
              <w:t xml:space="preserve">Procurement Timeline Milestone </w:t>
            </w:r>
          </w:p>
        </w:tc>
        <w:tc>
          <w:tcPr>
            <w:tcW w:w="3125" w:type="dxa"/>
            <w:tcBorders>
              <w:top w:val="nil"/>
              <w:left w:val="single" w:sz="12" w:space="0" w:color="DDDCD7" w:themeColor="accent3"/>
              <w:bottom w:val="single" w:sz="12" w:space="0" w:color="DDDCD7" w:themeColor="accent3"/>
              <w:right w:val="nil"/>
            </w:tcBorders>
            <w:shd w:val="clear" w:color="auto" w:fill="3C2D4D" w:themeFill="accent1"/>
            <w:vAlign w:val="center"/>
          </w:tcPr>
          <w:p w14:paraId="312F6009" w14:textId="2D0A2F02" w:rsidR="0032051E" w:rsidRPr="00E0096F" w:rsidRDefault="0068556E" w:rsidP="00607918">
            <w:pPr>
              <w:pStyle w:val="ListContinue"/>
              <w:rPr>
                <w:i w:val="0"/>
                <w:iCs w:val="0"/>
                <w:color w:val="FFFFFF" w:themeColor="background1"/>
              </w:rPr>
            </w:pPr>
            <w:r w:rsidRPr="00E0096F">
              <w:rPr>
                <w:i w:val="0"/>
                <w:iCs w:val="0"/>
                <w:color w:val="FFFFFF" w:themeColor="background1"/>
              </w:rPr>
              <w:t>Indicative Date</w:t>
            </w:r>
          </w:p>
        </w:tc>
      </w:tr>
      <w:tr w:rsidR="00E0096F" w:rsidRPr="00205AB7" w14:paraId="0FE8B721" w14:textId="77777777">
        <w:tc>
          <w:tcPr>
            <w:tcW w:w="8626" w:type="dxa"/>
            <w:gridSpan w:val="2"/>
            <w:tcBorders>
              <w:top w:val="single" w:sz="12" w:space="0" w:color="DDDCD7" w:themeColor="accent3"/>
              <w:left w:val="nil"/>
              <w:bottom w:val="single" w:sz="12" w:space="0" w:color="DDDCD7" w:themeColor="accent3"/>
              <w:right w:val="single" w:sz="12" w:space="0" w:color="DDDCD7" w:themeColor="accent3"/>
            </w:tcBorders>
            <w:shd w:val="clear" w:color="auto" w:fill="D7CDE2" w:themeFill="accent1" w:themeFillTint="33"/>
            <w:vAlign w:val="center"/>
          </w:tcPr>
          <w:p w14:paraId="7AB514B7" w14:textId="19FE0BDA" w:rsidR="00E0096F" w:rsidRPr="00E0096F" w:rsidRDefault="00E0096F" w:rsidP="00607918">
            <w:pPr>
              <w:pStyle w:val="ListContinue"/>
              <w:rPr>
                <w:i w:val="0"/>
                <w:iCs w:val="0"/>
              </w:rPr>
            </w:pPr>
            <w:r w:rsidRPr="00E0096F">
              <w:rPr>
                <w:i w:val="0"/>
                <w:iCs w:val="0"/>
              </w:rPr>
              <w:t>Stage 1: EOI Phase</w:t>
            </w:r>
          </w:p>
        </w:tc>
      </w:tr>
      <w:tr w:rsidR="006A1168" w:rsidRPr="00205AB7" w14:paraId="4DE7C259" w14:textId="77777777" w:rsidTr="00536BB2">
        <w:tc>
          <w:tcPr>
            <w:tcW w:w="5501" w:type="dxa"/>
            <w:tcBorders>
              <w:top w:val="single" w:sz="12" w:space="0" w:color="DDDCD7" w:themeColor="accent3"/>
              <w:left w:val="nil"/>
              <w:bottom w:val="nil"/>
              <w:right w:val="single" w:sz="12" w:space="0" w:color="DDDCD7" w:themeColor="accent3"/>
            </w:tcBorders>
            <w:vAlign w:val="center"/>
          </w:tcPr>
          <w:p w14:paraId="6DC63032" w14:textId="2EAB5359" w:rsidR="006A1168" w:rsidRPr="00E0096F" w:rsidRDefault="006A1168" w:rsidP="00607918">
            <w:pPr>
              <w:pStyle w:val="ListContinue"/>
              <w:rPr>
                <w:b w:val="0"/>
                <w:bCs w:val="0"/>
                <w:i w:val="0"/>
                <w:iCs w:val="0"/>
              </w:rPr>
            </w:pPr>
            <w:r w:rsidRPr="00E0096F">
              <w:rPr>
                <w:b w:val="0"/>
                <w:bCs w:val="0"/>
                <w:i w:val="0"/>
                <w:iCs w:val="0"/>
              </w:rPr>
              <w:t>Release of Invitation for EOI</w:t>
            </w:r>
          </w:p>
        </w:tc>
        <w:tc>
          <w:tcPr>
            <w:tcW w:w="3125" w:type="dxa"/>
            <w:tcBorders>
              <w:top w:val="single" w:sz="12" w:space="0" w:color="DDDCD7" w:themeColor="accent3"/>
              <w:left w:val="single" w:sz="12" w:space="0" w:color="DDDCD7" w:themeColor="accent3"/>
              <w:bottom w:val="nil"/>
              <w:right w:val="nil"/>
            </w:tcBorders>
            <w:vAlign w:val="center"/>
          </w:tcPr>
          <w:p w14:paraId="6733EBBE" w14:textId="7ABA2D80" w:rsidR="006A1168" w:rsidRPr="00E0096F" w:rsidRDefault="00CD6590" w:rsidP="00607918">
            <w:pPr>
              <w:pStyle w:val="ListContinue"/>
              <w:rPr>
                <w:b w:val="0"/>
                <w:bCs w:val="0"/>
                <w:i w:val="0"/>
                <w:iCs w:val="0"/>
              </w:rPr>
            </w:pPr>
            <w:r w:rsidRPr="00E0096F">
              <w:rPr>
                <w:b w:val="0"/>
                <w:bCs w:val="0"/>
                <w:i w:val="0"/>
                <w:iCs w:val="0"/>
              </w:rPr>
              <w:t>03/05/2024</w:t>
            </w:r>
          </w:p>
        </w:tc>
      </w:tr>
      <w:tr w:rsidR="006A1168" w:rsidRPr="00205AB7" w14:paraId="29644987" w14:textId="77777777" w:rsidTr="00536BB2">
        <w:tc>
          <w:tcPr>
            <w:tcW w:w="5501" w:type="dxa"/>
            <w:tcBorders>
              <w:top w:val="nil"/>
              <w:left w:val="nil"/>
              <w:bottom w:val="nil"/>
              <w:right w:val="single" w:sz="12" w:space="0" w:color="DDDCD7" w:themeColor="accent3"/>
            </w:tcBorders>
            <w:vAlign w:val="center"/>
          </w:tcPr>
          <w:p w14:paraId="4F17A081" w14:textId="7DA95A04" w:rsidR="006A1168" w:rsidRPr="00E0096F" w:rsidRDefault="006A1168" w:rsidP="00607918">
            <w:pPr>
              <w:pStyle w:val="ListContinue"/>
              <w:rPr>
                <w:b w:val="0"/>
                <w:bCs w:val="0"/>
                <w:i w:val="0"/>
                <w:iCs w:val="0"/>
              </w:rPr>
            </w:pPr>
            <w:r w:rsidRPr="00E0096F">
              <w:rPr>
                <w:b w:val="0"/>
                <w:bCs w:val="0"/>
                <w:i w:val="0"/>
                <w:iCs w:val="0"/>
              </w:rPr>
              <w:t>Closing date for questions/clarifications</w:t>
            </w:r>
          </w:p>
        </w:tc>
        <w:tc>
          <w:tcPr>
            <w:tcW w:w="3125" w:type="dxa"/>
            <w:tcBorders>
              <w:top w:val="nil"/>
              <w:left w:val="single" w:sz="12" w:space="0" w:color="DDDCD7" w:themeColor="accent3"/>
              <w:bottom w:val="nil"/>
              <w:right w:val="nil"/>
            </w:tcBorders>
            <w:vAlign w:val="center"/>
          </w:tcPr>
          <w:p w14:paraId="58755C57" w14:textId="5370762B" w:rsidR="006A1168" w:rsidRPr="00E0096F" w:rsidRDefault="006A1168" w:rsidP="00607918">
            <w:pPr>
              <w:pStyle w:val="ListContinue"/>
              <w:rPr>
                <w:b w:val="0"/>
                <w:bCs w:val="0"/>
                <w:i w:val="0"/>
                <w:iCs w:val="0"/>
              </w:rPr>
            </w:pPr>
            <w:r w:rsidRPr="00E0096F">
              <w:rPr>
                <w:b w:val="0"/>
                <w:bCs w:val="0"/>
                <w:i w:val="0"/>
                <w:iCs w:val="0"/>
              </w:rPr>
              <w:t>1</w:t>
            </w:r>
            <w:r w:rsidR="00E603ED" w:rsidRPr="00E0096F">
              <w:rPr>
                <w:b w:val="0"/>
                <w:bCs w:val="0"/>
                <w:i w:val="0"/>
                <w:iCs w:val="0"/>
              </w:rPr>
              <w:t>7</w:t>
            </w:r>
            <w:r w:rsidRPr="00E0096F">
              <w:rPr>
                <w:b w:val="0"/>
                <w:bCs w:val="0"/>
                <w:i w:val="0"/>
                <w:iCs w:val="0"/>
              </w:rPr>
              <w:t>/05/2024</w:t>
            </w:r>
          </w:p>
        </w:tc>
      </w:tr>
      <w:tr w:rsidR="006A1168" w:rsidRPr="00205AB7" w14:paraId="519D18CF" w14:textId="77777777" w:rsidTr="00536BB2">
        <w:tc>
          <w:tcPr>
            <w:tcW w:w="5501" w:type="dxa"/>
            <w:tcBorders>
              <w:top w:val="nil"/>
              <w:left w:val="nil"/>
              <w:bottom w:val="nil"/>
              <w:right w:val="single" w:sz="12" w:space="0" w:color="DDDCD7" w:themeColor="accent3"/>
            </w:tcBorders>
            <w:vAlign w:val="center"/>
          </w:tcPr>
          <w:p w14:paraId="0765844E" w14:textId="456E95E1" w:rsidR="006A1168" w:rsidRPr="00E0096F" w:rsidRDefault="006A1168" w:rsidP="00607918">
            <w:pPr>
              <w:pStyle w:val="ListContinue"/>
              <w:rPr>
                <w:b w:val="0"/>
                <w:bCs w:val="0"/>
                <w:i w:val="0"/>
                <w:iCs w:val="0"/>
              </w:rPr>
            </w:pPr>
            <w:r w:rsidRPr="00E0096F">
              <w:rPr>
                <w:b w:val="0"/>
                <w:bCs w:val="0"/>
                <w:i w:val="0"/>
                <w:iCs w:val="0"/>
              </w:rPr>
              <w:t>Closing Time for submission of EOI Response</w:t>
            </w:r>
          </w:p>
        </w:tc>
        <w:tc>
          <w:tcPr>
            <w:tcW w:w="3125" w:type="dxa"/>
            <w:tcBorders>
              <w:top w:val="nil"/>
              <w:left w:val="single" w:sz="12" w:space="0" w:color="DDDCD7" w:themeColor="accent3"/>
              <w:bottom w:val="nil"/>
              <w:right w:val="nil"/>
            </w:tcBorders>
            <w:vAlign w:val="center"/>
          </w:tcPr>
          <w:p w14:paraId="5C916A05" w14:textId="1C723467" w:rsidR="006A1168" w:rsidRPr="00E0096F" w:rsidRDefault="00085E9E" w:rsidP="00607918">
            <w:pPr>
              <w:pStyle w:val="ListContinue"/>
              <w:rPr>
                <w:b w:val="0"/>
                <w:bCs w:val="0"/>
                <w:i w:val="0"/>
                <w:iCs w:val="0"/>
              </w:rPr>
            </w:pPr>
            <w:r w:rsidRPr="00E0096F">
              <w:rPr>
                <w:b w:val="0"/>
                <w:bCs w:val="0"/>
                <w:i w:val="0"/>
                <w:iCs w:val="0"/>
              </w:rPr>
              <w:t>31</w:t>
            </w:r>
            <w:r w:rsidR="006A1168" w:rsidRPr="00E0096F">
              <w:rPr>
                <w:b w:val="0"/>
                <w:bCs w:val="0"/>
                <w:i w:val="0"/>
                <w:iCs w:val="0"/>
              </w:rPr>
              <w:t>/05/2024</w:t>
            </w:r>
          </w:p>
        </w:tc>
      </w:tr>
      <w:tr w:rsidR="006A1168" w:rsidRPr="00205AB7" w14:paraId="59FE1E2D" w14:textId="77777777" w:rsidTr="00536BB2">
        <w:tc>
          <w:tcPr>
            <w:tcW w:w="5501" w:type="dxa"/>
            <w:tcBorders>
              <w:top w:val="nil"/>
              <w:left w:val="nil"/>
              <w:bottom w:val="single" w:sz="12" w:space="0" w:color="DDDCD7" w:themeColor="accent3"/>
              <w:right w:val="single" w:sz="12" w:space="0" w:color="DDDCD7" w:themeColor="accent3"/>
            </w:tcBorders>
            <w:vAlign w:val="center"/>
          </w:tcPr>
          <w:p w14:paraId="12CD929F" w14:textId="710725A4" w:rsidR="006A1168" w:rsidRPr="00E0096F" w:rsidRDefault="006A1168" w:rsidP="00607918">
            <w:pPr>
              <w:pStyle w:val="ListContinue"/>
              <w:rPr>
                <w:b w:val="0"/>
                <w:bCs w:val="0"/>
                <w:i w:val="0"/>
                <w:iCs w:val="0"/>
              </w:rPr>
            </w:pPr>
            <w:r w:rsidRPr="00E0096F">
              <w:rPr>
                <w:b w:val="0"/>
                <w:bCs w:val="0"/>
                <w:i w:val="0"/>
                <w:iCs w:val="0"/>
              </w:rPr>
              <w:t xml:space="preserve">Evaluation and selection of Single ECI Proponent (ECI Proponent) </w:t>
            </w:r>
          </w:p>
        </w:tc>
        <w:tc>
          <w:tcPr>
            <w:tcW w:w="3125" w:type="dxa"/>
            <w:tcBorders>
              <w:top w:val="nil"/>
              <w:left w:val="single" w:sz="12" w:space="0" w:color="DDDCD7" w:themeColor="accent3"/>
              <w:bottom w:val="single" w:sz="12" w:space="0" w:color="DDDCD7" w:themeColor="accent3"/>
              <w:right w:val="nil"/>
            </w:tcBorders>
            <w:vAlign w:val="center"/>
          </w:tcPr>
          <w:p w14:paraId="737E93EF" w14:textId="645112A8" w:rsidR="006A1168" w:rsidRPr="00E0096F" w:rsidRDefault="00E34607" w:rsidP="00607918">
            <w:pPr>
              <w:pStyle w:val="ListContinue"/>
              <w:rPr>
                <w:b w:val="0"/>
                <w:bCs w:val="0"/>
                <w:i w:val="0"/>
                <w:iCs w:val="0"/>
              </w:rPr>
            </w:pPr>
            <w:r w:rsidRPr="00E0096F">
              <w:rPr>
                <w:b w:val="0"/>
                <w:bCs w:val="0"/>
                <w:i w:val="0"/>
                <w:iCs w:val="0"/>
              </w:rPr>
              <w:t>June 2024</w:t>
            </w:r>
          </w:p>
        </w:tc>
      </w:tr>
      <w:tr w:rsidR="00E0096F" w:rsidRPr="00205AB7" w14:paraId="20638991" w14:textId="77777777">
        <w:tc>
          <w:tcPr>
            <w:tcW w:w="8626" w:type="dxa"/>
            <w:gridSpan w:val="2"/>
            <w:tcBorders>
              <w:top w:val="single" w:sz="12" w:space="0" w:color="DDDCD7" w:themeColor="accent3"/>
              <w:left w:val="nil"/>
              <w:bottom w:val="single" w:sz="12" w:space="0" w:color="DDDCD7" w:themeColor="accent3"/>
              <w:right w:val="single" w:sz="12" w:space="0" w:color="DDDCD7" w:themeColor="accent3"/>
            </w:tcBorders>
            <w:shd w:val="clear" w:color="auto" w:fill="D7CDE2" w:themeFill="accent1" w:themeFillTint="33"/>
            <w:vAlign w:val="center"/>
          </w:tcPr>
          <w:p w14:paraId="0125C0D6" w14:textId="1B3AF0BF" w:rsidR="00E0096F" w:rsidRPr="00E0096F" w:rsidRDefault="00E0096F" w:rsidP="00607918">
            <w:pPr>
              <w:pStyle w:val="ListContinue"/>
              <w:rPr>
                <w:i w:val="0"/>
                <w:iCs w:val="0"/>
              </w:rPr>
            </w:pPr>
            <w:r w:rsidRPr="00E0096F">
              <w:rPr>
                <w:i w:val="0"/>
                <w:iCs w:val="0"/>
              </w:rPr>
              <w:t>Stage 2: Single ECI Phase</w:t>
            </w:r>
          </w:p>
        </w:tc>
      </w:tr>
      <w:tr w:rsidR="00536BB2" w:rsidRPr="00205AB7" w14:paraId="665DFD9A" w14:textId="77777777" w:rsidTr="00536BB2">
        <w:tc>
          <w:tcPr>
            <w:tcW w:w="5501" w:type="dxa"/>
            <w:tcBorders>
              <w:top w:val="single" w:sz="12" w:space="0" w:color="DDDCD7" w:themeColor="accent3"/>
              <w:left w:val="nil"/>
              <w:bottom w:val="nil"/>
              <w:right w:val="single" w:sz="12" w:space="0" w:color="DDDCD7" w:themeColor="accent3"/>
            </w:tcBorders>
            <w:vAlign w:val="center"/>
          </w:tcPr>
          <w:p w14:paraId="25A13F85" w14:textId="3E78B054" w:rsidR="00536BB2" w:rsidRPr="00E0096F" w:rsidRDefault="00536BB2" w:rsidP="00607918">
            <w:pPr>
              <w:pStyle w:val="ListContinue"/>
              <w:rPr>
                <w:b w:val="0"/>
                <w:bCs w:val="0"/>
                <w:i w:val="0"/>
                <w:iCs w:val="0"/>
              </w:rPr>
            </w:pPr>
            <w:r w:rsidRPr="00E0096F">
              <w:rPr>
                <w:b w:val="0"/>
                <w:bCs w:val="0"/>
                <w:i w:val="0"/>
                <w:iCs w:val="0"/>
              </w:rPr>
              <w:t>Finalisation and execution of ECI Agreement</w:t>
            </w:r>
          </w:p>
        </w:tc>
        <w:tc>
          <w:tcPr>
            <w:tcW w:w="3125" w:type="dxa"/>
            <w:tcBorders>
              <w:top w:val="single" w:sz="12" w:space="0" w:color="DDDCD7" w:themeColor="accent3"/>
              <w:left w:val="single" w:sz="12" w:space="0" w:color="DDDCD7" w:themeColor="accent3"/>
              <w:bottom w:val="nil"/>
              <w:right w:val="nil"/>
            </w:tcBorders>
            <w:vAlign w:val="center"/>
          </w:tcPr>
          <w:p w14:paraId="360E8701" w14:textId="15459C90" w:rsidR="00536BB2" w:rsidRPr="00E0096F" w:rsidRDefault="00E34607" w:rsidP="00607918">
            <w:pPr>
              <w:pStyle w:val="ListContinue"/>
              <w:rPr>
                <w:b w:val="0"/>
                <w:bCs w:val="0"/>
                <w:i w:val="0"/>
                <w:iCs w:val="0"/>
              </w:rPr>
            </w:pPr>
            <w:r w:rsidRPr="00E0096F">
              <w:rPr>
                <w:b w:val="0"/>
                <w:bCs w:val="0"/>
                <w:i w:val="0"/>
                <w:iCs w:val="0"/>
              </w:rPr>
              <w:t>June 2024</w:t>
            </w:r>
          </w:p>
        </w:tc>
      </w:tr>
      <w:tr w:rsidR="00536BB2" w:rsidRPr="00205AB7" w14:paraId="4BB644B3" w14:textId="77777777" w:rsidTr="00536BB2">
        <w:tc>
          <w:tcPr>
            <w:tcW w:w="5501" w:type="dxa"/>
            <w:tcBorders>
              <w:top w:val="nil"/>
              <w:left w:val="nil"/>
              <w:bottom w:val="nil"/>
              <w:right w:val="single" w:sz="12" w:space="0" w:color="DDDCD7" w:themeColor="accent3"/>
            </w:tcBorders>
            <w:vAlign w:val="center"/>
          </w:tcPr>
          <w:p w14:paraId="55056395" w14:textId="36424FB2" w:rsidR="00536BB2" w:rsidRPr="00E0096F" w:rsidRDefault="00536BB2" w:rsidP="00607918">
            <w:pPr>
              <w:pStyle w:val="ListContinue"/>
              <w:rPr>
                <w:b w:val="0"/>
                <w:bCs w:val="0"/>
                <w:i w:val="0"/>
                <w:iCs w:val="0"/>
              </w:rPr>
            </w:pPr>
            <w:r w:rsidRPr="00E0096F">
              <w:rPr>
                <w:b w:val="0"/>
                <w:bCs w:val="0"/>
                <w:i w:val="0"/>
                <w:iCs w:val="0"/>
              </w:rPr>
              <w:t>Interim Submission</w:t>
            </w:r>
          </w:p>
        </w:tc>
        <w:tc>
          <w:tcPr>
            <w:tcW w:w="3125" w:type="dxa"/>
            <w:tcBorders>
              <w:top w:val="nil"/>
              <w:left w:val="single" w:sz="12" w:space="0" w:color="DDDCD7" w:themeColor="accent3"/>
              <w:bottom w:val="nil"/>
              <w:right w:val="nil"/>
            </w:tcBorders>
            <w:vAlign w:val="center"/>
          </w:tcPr>
          <w:p w14:paraId="4ACA3DEB" w14:textId="2A93F883" w:rsidR="00536BB2" w:rsidRPr="00E0096F" w:rsidRDefault="00522C57" w:rsidP="00607918">
            <w:pPr>
              <w:pStyle w:val="ListContinue"/>
              <w:rPr>
                <w:b w:val="0"/>
                <w:bCs w:val="0"/>
                <w:i w:val="0"/>
                <w:iCs w:val="0"/>
              </w:rPr>
            </w:pPr>
            <w:r w:rsidRPr="00E0096F">
              <w:rPr>
                <w:b w:val="0"/>
                <w:bCs w:val="0"/>
                <w:i w:val="0"/>
                <w:iCs w:val="0"/>
              </w:rPr>
              <w:t>August 2024 (8 weeks from ECI Contract Date)</w:t>
            </w:r>
          </w:p>
        </w:tc>
      </w:tr>
      <w:tr w:rsidR="00536BB2" w:rsidRPr="00205AB7" w14:paraId="6EB702FC" w14:textId="77777777" w:rsidTr="00536BB2">
        <w:tc>
          <w:tcPr>
            <w:tcW w:w="5501" w:type="dxa"/>
            <w:tcBorders>
              <w:top w:val="nil"/>
              <w:left w:val="nil"/>
              <w:bottom w:val="nil"/>
              <w:right w:val="single" w:sz="12" w:space="0" w:color="DDDCD7" w:themeColor="accent3"/>
            </w:tcBorders>
            <w:vAlign w:val="center"/>
          </w:tcPr>
          <w:p w14:paraId="756E8693" w14:textId="55F085D3" w:rsidR="00536BB2" w:rsidRPr="00E0096F" w:rsidRDefault="00536BB2" w:rsidP="00607918">
            <w:pPr>
              <w:pStyle w:val="ListContinue"/>
              <w:rPr>
                <w:b w:val="0"/>
                <w:bCs w:val="0"/>
                <w:i w:val="0"/>
                <w:iCs w:val="0"/>
              </w:rPr>
            </w:pPr>
            <w:r w:rsidRPr="00E0096F">
              <w:rPr>
                <w:b w:val="0"/>
                <w:bCs w:val="0"/>
                <w:i w:val="0"/>
                <w:iCs w:val="0"/>
              </w:rPr>
              <w:t>Closing date for submission of Final Delivery Phase Proposal</w:t>
            </w:r>
          </w:p>
        </w:tc>
        <w:tc>
          <w:tcPr>
            <w:tcW w:w="3125" w:type="dxa"/>
            <w:tcBorders>
              <w:top w:val="nil"/>
              <w:left w:val="single" w:sz="12" w:space="0" w:color="DDDCD7" w:themeColor="accent3"/>
              <w:bottom w:val="nil"/>
              <w:right w:val="nil"/>
            </w:tcBorders>
            <w:vAlign w:val="center"/>
          </w:tcPr>
          <w:p w14:paraId="2C2DA8F1" w14:textId="09B175E9" w:rsidR="00536BB2" w:rsidRPr="00E0096F" w:rsidRDefault="000D1852" w:rsidP="00607918">
            <w:pPr>
              <w:pStyle w:val="ListContinue"/>
              <w:rPr>
                <w:b w:val="0"/>
                <w:bCs w:val="0"/>
                <w:i w:val="0"/>
                <w:iCs w:val="0"/>
              </w:rPr>
            </w:pPr>
            <w:r w:rsidRPr="00E0096F">
              <w:rPr>
                <w:b w:val="0"/>
                <w:bCs w:val="0"/>
                <w:i w:val="0"/>
                <w:iCs w:val="0"/>
              </w:rPr>
              <w:t>September</w:t>
            </w:r>
            <w:r w:rsidR="00522C57" w:rsidRPr="00E0096F">
              <w:rPr>
                <w:b w:val="0"/>
                <w:bCs w:val="0"/>
                <w:i w:val="0"/>
                <w:iCs w:val="0"/>
              </w:rPr>
              <w:t xml:space="preserve"> 2024</w:t>
            </w:r>
            <w:r w:rsidRPr="00E0096F">
              <w:rPr>
                <w:b w:val="0"/>
                <w:bCs w:val="0"/>
                <w:i w:val="0"/>
                <w:iCs w:val="0"/>
              </w:rPr>
              <w:t xml:space="preserve"> (</w:t>
            </w:r>
            <w:r w:rsidR="006E78E8" w:rsidRPr="00E0096F">
              <w:rPr>
                <w:b w:val="0"/>
                <w:bCs w:val="0"/>
                <w:i w:val="0"/>
                <w:iCs w:val="0"/>
              </w:rPr>
              <w:t xml:space="preserve">4 weeks </w:t>
            </w:r>
            <w:r w:rsidR="0068556E" w:rsidRPr="00E0096F">
              <w:rPr>
                <w:b w:val="0"/>
                <w:bCs w:val="0"/>
                <w:i w:val="0"/>
                <w:iCs w:val="0"/>
              </w:rPr>
              <w:t>from</w:t>
            </w:r>
            <w:r w:rsidR="006E78E8" w:rsidRPr="00E0096F">
              <w:rPr>
                <w:b w:val="0"/>
                <w:bCs w:val="0"/>
                <w:i w:val="0"/>
                <w:iCs w:val="0"/>
              </w:rPr>
              <w:t xml:space="preserve"> feedback regarding the ECI  Interim Submission</w:t>
            </w:r>
            <w:r w:rsidR="0068556E" w:rsidRPr="00E0096F">
              <w:rPr>
                <w:b w:val="0"/>
                <w:bCs w:val="0"/>
                <w:i w:val="0"/>
                <w:iCs w:val="0"/>
              </w:rPr>
              <w:t>)</w:t>
            </w:r>
          </w:p>
        </w:tc>
      </w:tr>
      <w:tr w:rsidR="00536BB2" w:rsidRPr="00205AB7" w14:paraId="4507221A" w14:textId="77777777" w:rsidTr="00536BB2">
        <w:tc>
          <w:tcPr>
            <w:tcW w:w="5501" w:type="dxa"/>
            <w:tcBorders>
              <w:top w:val="nil"/>
              <w:left w:val="nil"/>
              <w:bottom w:val="single" w:sz="12" w:space="0" w:color="DDDCD7" w:themeColor="accent3"/>
              <w:right w:val="single" w:sz="12" w:space="0" w:color="DDDCD7" w:themeColor="accent3"/>
            </w:tcBorders>
            <w:vAlign w:val="center"/>
          </w:tcPr>
          <w:p w14:paraId="7DFA6ACA" w14:textId="5F7086C8" w:rsidR="00536BB2" w:rsidRPr="00E0096F" w:rsidRDefault="00536BB2" w:rsidP="00607918">
            <w:pPr>
              <w:pStyle w:val="ListContinue"/>
              <w:rPr>
                <w:b w:val="0"/>
                <w:bCs w:val="0"/>
                <w:i w:val="0"/>
                <w:iCs w:val="0"/>
              </w:rPr>
            </w:pPr>
            <w:r w:rsidRPr="00E0096F">
              <w:rPr>
                <w:b w:val="0"/>
                <w:bCs w:val="0"/>
                <w:i w:val="0"/>
                <w:iCs w:val="0"/>
              </w:rPr>
              <w:t>Evaluation of Final Delivery Phase Proposal</w:t>
            </w:r>
          </w:p>
        </w:tc>
        <w:tc>
          <w:tcPr>
            <w:tcW w:w="3125" w:type="dxa"/>
            <w:tcBorders>
              <w:top w:val="nil"/>
              <w:left w:val="single" w:sz="12" w:space="0" w:color="DDDCD7" w:themeColor="accent3"/>
              <w:bottom w:val="single" w:sz="12" w:space="0" w:color="DDDCD7" w:themeColor="accent3"/>
              <w:right w:val="nil"/>
            </w:tcBorders>
            <w:vAlign w:val="center"/>
          </w:tcPr>
          <w:p w14:paraId="0ADFC14B" w14:textId="78052796" w:rsidR="00536BB2" w:rsidRPr="00E0096F" w:rsidRDefault="0068556E" w:rsidP="00607918">
            <w:pPr>
              <w:pStyle w:val="ListContinue"/>
              <w:rPr>
                <w:b w:val="0"/>
                <w:bCs w:val="0"/>
                <w:i w:val="0"/>
                <w:iCs w:val="0"/>
              </w:rPr>
            </w:pPr>
            <w:r w:rsidRPr="00E0096F">
              <w:rPr>
                <w:b w:val="0"/>
                <w:bCs w:val="0"/>
                <w:i w:val="0"/>
                <w:iCs w:val="0"/>
              </w:rPr>
              <w:t>October 2024</w:t>
            </w:r>
          </w:p>
        </w:tc>
      </w:tr>
      <w:tr w:rsidR="00E0096F" w:rsidRPr="00205AB7" w14:paraId="2E993F5E" w14:textId="77777777">
        <w:tc>
          <w:tcPr>
            <w:tcW w:w="8626" w:type="dxa"/>
            <w:gridSpan w:val="2"/>
            <w:tcBorders>
              <w:top w:val="single" w:sz="12" w:space="0" w:color="DDDCD7" w:themeColor="accent3"/>
              <w:left w:val="nil"/>
              <w:bottom w:val="single" w:sz="12" w:space="0" w:color="DDDCD7" w:themeColor="accent3"/>
              <w:right w:val="single" w:sz="12" w:space="0" w:color="DDDCD7" w:themeColor="accent3"/>
            </w:tcBorders>
            <w:shd w:val="clear" w:color="auto" w:fill="D7CDE2" w:themeFill="accent1" w:themeFillTint="33"/>
            <w:vAlign w:val="center"/>
          </w:tcPr>
          <w:p w14:paraId="42576A63" w14:textId="2A2BB0F2" w:rsidR="00E0096F" w:rsidRPr="00E0096F" w:rsidRDefault="00E0096F" w:rsidP="00607918">
            <w:pPr>
              <w:pStyle w:val="ListContinue"/>
              <w:rPr>
                <w:i w:val="0"/>
                <w:iCs w:val="0"/>
              </w:rPr>
            </w:pPr>
            <w:r w:rsidRPr="00E0096F">
              <w:rPr>
                <w:i w:val="0"/>
                <w:iCs w:val="0"/>
              </w:rPr>
              <w:t>Stage 3: Execution of the D&amp;C Contract and commencement of the works</w:t>
            </w:r>
          </w:p>
        </w:tc>
      </w:tr>
      <w:tr w:rsidR="00536BB2" w:rsidRPr="00205AB7" w14:paraId="77D2D952" w14:textId="77777777" w:rsidTr="000921BC">
        <w:tc>
          <w:tcPr>
            <w:tcW w:w="5501" w:type="dxa"/>
            <w:tcBorders>
              <w:top w:val="nil"/>
              <w:left w:val="nil"/>
              <w:bottom w:val="single" w:sz="12" w:space="0" w:color="DDDCD7" w:themeColor="accent3"/>
              <w:right w:val="single" w:sz="12" w:space="0" w:color="DDDCD7" w:themeColor="accent3"/>
            </w:tcBorders>
            <w:vAlign w:val="center"/>
          </w:tcPr>
          <w:p w14:paraId="4820C61A" w14:textId="588473CB" w:rsidR="00536BB2" w:rsidRPr="00E0096F" w:rsidRDefault="00536BB2" w:rsidP="00607918">
            <w:pPr>
              <w:pStyle w:val="ListContinue"/>
              <w:rPr>
                <w:b w:val="0"/>
                <w:bCs w:val="0"/>
                <w:i w:val="0"/>
                <w:iCs w:val="0"/>
              </w:rPr>
            </w:pPr>
            <w:r w:rsidRPr="00E0096F">
              <w:rPr>
                <w:b w:val="0"/>
                <w:bCs w:val="0"/>
                <w:i w:val="0"/>
                <w:iCs w:val="0"/>
              </w:rPr>
              <w:t>Contract finalisation</w:t>
            </w:r>
            <w:r w:rsidR="001D2ADF" w:rsidRPr="00E0096F">
              <w:rPr>
                <w:b w:val="0"/>
                <w:bCs w:val="0"/>
                <w:i w:val="0"/>
                <w:iCs w:val="0"/>
              </w:rPr>
              <w:t xml:space="preserve"> and award</w:t>
            </w:r>
          </w:p>
        </w:tc>
        <w:tc>
          <w:tcPr>
            <w:tcW w:w="3125" w:type="dxa"/>
            <w:tcBorders>
              <w:top w:val="nil"/>
              <w:left w:val="single" w:sz="12" w:space="0" w:color="DDDCD7" w:themeColor="accent3"/>
              <w:bottom w:val="single" w:sz="12" w:space="0" w:color="DDDCD7" w:themeColor="accent3"/>
              <w:right w:val="nil"/>
            </w:tcBorders>
            <w:vAlign w:val="center"/>
          </w:tcPr>
          <w:p w14:paraId="2C5C9BD4" w14:textId="78CC8B51" w:rsidR="00536BB2" w:rsidRPr="00E0096F" w:rsidRDefault="0068556E" w:rsidP="00607918">
            <w:pPr>
              <w:pStyle w:val="ListContinue"/>
              <w:rPr>
                <w:b w:val="0"/>
                <w:bCs w:val="0"/>
                <w:i w:val="0"/>
                <w:iCs w:val="0"/>
              </w:rPr>
            </w:pPr>
            <w:r w:rsidRPr="00E0096F">
              <w:rPr>
                <w:b w:val="0"/>
                <w:bCs w:val="0"/>
                <w:i w:val="0"/>
                <w:iCs w:val="0"/>
              </w:rPr>
              <w:t>October 2024</w:t>
            </w:r>
          </w:p>
        </w:tc>
      </w:tr>
    </w:tbl>
    <w:p w14:paraId="5AFC1452" w14:textId="77777777" w:rsidR="00A71172" w:rsidRPr="00E36733" w:rsidRDefault="00A71172" w:rsidP="00607918">
      <w:pPr>
        <w:pStyle w:val="ListContinue"/>
      </w:pPr>
    </w:p>
    <w:p w14:paraId="013A955A" w14:textId="3AA48799" w:rsidR="00EE7376" w:rsidRPr="00E0096F" w:rsidRDefault="00EE7376" w:rsidP="00CD1894">
      <w:pPr>
        <w:pStyle w:val="Heading2"/>
        <w:adjustRightInd w:val="0"/>
        <w:snapToGrid w:val="0"/>
        <w:spacing w:before="0" w:after="220"/>
        <w:ind w:left="-142" w:hanging="567"/>
        <w:rPr>
          <w:b/>
          <w:bCs/>
          <w:color w:val="3C2D4D" w:themeColor="accent1"/>
          <w:sz w:val="24"/>
          <w:szCs w:val="24"/>
        </w:rPr>
      </w:pPr>
      <w:bookmarkStart w:id="27" w:name="_Toc165628572"/>
      <w:r w:rsidRPr="00E0096F">
        <w:rPr>
          <w:b/>
          <w:bCs/>
          <w:color w:val="3C2D4D" w:themeColor="accent1"/>
          <w:sz w:val="24"/>
          <w:szCs w:val="24"/>
        </w:rPr>
        <w:t>4.</w:t>
      </w:r>
      <w:r w:rsidR="00B81F01" w:rsidRPr="00E0096F">
        <w:rPr>
          <w:b/>
          <w:bCs/>
          <w:color w:val="3C2D4D" w:themeColor="accent1"/>
          <w:sz w:val="24"/>
          <w:szCs w:val="24"/>
        </w:rPr>
        <w:t>4</w:t>
      </w:r>
      <w:r w:rsidRPr="00E0096F">
        <w:rPr>
          <w:b/>
          <w:bCs/>
          <w:color w:val="3C2D4D" w:themeColor="accent1"/>
          <w:sz w:val="24"/>
          <w:szCs w:val="24"/>
        </w:rPr>
        <w:t xml:space="preserve"> </w:t>
      </w:r>
      <w:r w:rsidR="00E0096F" w:rsidRPr="00E0096F">
        <w:rPr>
          <w:b/>
          <w:bCs/>
          <w:color w:val="3C2D4D" w:themeColor="accent1"/>
          <w:sz w:val="24"/>
          <w:szCs w:val="24"/>
        </w:rPr>
        <w:tab/>
      </w:r>
      <w:r w:rsidR="00E0096F" w:rsidRPr="00E0096F">
        <w:rPr>
          <w:b/>
          <w:bCs/>
          <w:color w:val="3C2D4D" w:themeColor="accent1"/>
          <w:sz w:val="24"/>
          <w:szCs w:val="24"/>
        </w:rPr>
        <w:tab/>
      </w:r>
      <w:r w:rsidRPr="00E0096F">
        <w:rPr>
          <w:b/>
          <w:bCs/>
          <w:color w:val="3C2D4D" w:themeColor="accent1"/>
          <w:sz w:val="24"/>
          <w:szCs w:val="24"/>
        </w:rPr>
        <w:t>Proposed ECI Agreement</w:t>
      </w:r>
      <w:bookmarkEnd w:id="27"/>
    </w:p>
    <w:p w14:paraId="18906A3F" w14:textId="329B9E5C" w:rsidR="00EE7376" w:rsidRPr="00E36733" w:rsidRDefault="00EE7376" w:rsidP="00CB7DFE">
      <w:pPr>
        <w:adjustRightInd w:val="0"/>
        <w:snapToGrid w:val="0"/>
        <w:spacing w:after="220" w:line="240" w:lineRule="auto"/>
        <w:rPr>
          <w:sz w:val="20"/>
          <w:szCs w:val="20"/>
        </w:rPr>
      </w:pPr>
      <w:r w:rsidRPr="00E36733">
        <w:rPr>
          <w:sz w:val="20"/>
          <w:szCs w:val="20"/>
        </w:rPr>
        <w:t xml:space="preserve">The ECI Agreement to be used to engage the selected </w:t>
      </w:r>
      <w:r w:rsidR="005D7896" w:rsidRPr="00E36733">
        <w:rPr>
          <w:sz w:val="20"/>
          <w:szCs w:val="20"/>
        </w:rPr>
        <w:t>ECI Proponent</w:t>
      </w:r>
      <w:r w:rsidRPr="00E36733">
        <w:rPr>
          <w:sz w:val="20"/>
          <w:szCs w:val="20"/>
        </w:rPr>
        <w:t xml:space="preserve"> will be substantially in the form similar to that contained in Schedule B1.</w:t>
      </w:r>
    </w:p>
    <w:p w14:paraId="14CDC216" w14:textId="746334CB" w:rsidR="0035176A" w:rsidRPr="00E0096F" w:rsidRDefault="00EE7376" w:rsidP="00CD1894">
      <w:pPr>
        <w:pStyle w:val="Heading2"/>
        <w:adjustRightInd w:val="0"/>
        <w:snapToGrid w:val="0"/>
        <w:spacing w:before="0" w:after="220"/>
        <w:ind w:left="-142" w:hanging="567"/>
        <w:rPr>
          <w:b/>
          <w:bCs/>
          <w:color w:val="3C2D4D" w:themeColor="accent1"/>
          <w:sz w:val="24"/>
          <w:szCs w:val="24"/>
        </w:rPr>
      </w:pPr>
      <w:bookmarkStart w:id="28" w:name="_Toc165628573"/>
      <w:r w:rsidRPr="00E0096F">
        <w:rPr>
          <w:b/>
          <w:bCs/>
          <w:color w:val="3C2D4D" w:themeColor="accent1"/>
          <w:sz w:val="24"/>
          <w:szCs w:val="24"/>
        </w:rPr>
        <w:t>4.</w:t>
      </w:r>
      <w:r w:rsidR="00B81F01" w:rsidRPr="00E0096F">
        <w:rPr>
          <w:b/>
          <w:bCs/>
          <w:color w:val="3C2D4D" w:themeColor="accent1"/>
          <w:sz w:val="24"/>
          <w:szCs w:val="24"/>
        </w:rPr>
        <w:t>5</w:t>
      </w:r>
      <w:r w:rsidRPr="00E0096F">
        <w:rPr>
          <w:b/>
          <w:bCs/>
          <w:color w:val="3C2D4D" w:themeColor="accent1"/>
          <w:sz w:val="24"/>
          <w:szCs w:val="24"/>
        </w:rPr>
        <w:t xml:space="preserve"> </w:t>
      </w:r>
      <w:r w:rsidR="00E0096F">
        <w:rPr>
          <w:b/>
          <w:bCs/>
          <w:color w:val="3C2D4D" w:themeColor="accent1"/>
          <w:sz w:val="24"/>
          <w:szCs w:val="24"/>
        </w:rPr>
        <w:tab/>
      </w:r>
      <w:r w:rsidR="00E0096F">
        <w:rPr>
          <w:b/>
          <w:bCs/>
          <w:color w:val="3C2D4D" w:themeColor="accent1"/>
          <w:sz w:val="24"/>
          <w:szCs w:val="24"/>
        </w:rPr>
        <w:tab/>
      </w:r>
      <w:r w:rsidRPr="00E0096F">
        <w:rPr>
          <w:b/>
          <w:bCs/>
          <w:color w:val="3C2D4D" w:themeColor="accent1"/>
          <w:sz w:val="24"/>
          <w:szCs w:val="24"/>
        </w:rPr>
        <w:t>ECI Phase Commencement</w:t>
      </w:r>
      <w:bookmarkEnd w:id="28"/>
    </w:p>
    <w:p w14:paraId="7748B9C4" w14:textId="2904A469" w:rsidR="00EE7376" w:rsidRPr="00E36733" w:rsidRDefault="0035176A" w:rsidP="00CB7DFE">
      <w:pPr>
        <w:adjustRightInd w:val="0"/>
        <w:snapToGrid w:val="0"/>
        <w:spacing w:after="220" w:line="240" w:lineRule="auto"/>
        <w:rPr>
          <w:sz w:val="20"/>
          <w:szCs w:val="20"/>
        </w:rPr>
      </w:pPr>
      <w:r w:rsidRPr="00E36733">
        <w:rPr>
          <w:sz w:val="20"/>
          <w:szCs w:val="20"/>
        </w:rPr>
        <w:t>Fi</w:t>
      </w:r>
      <w:r w:rsidR="00EE7376" w:rsidRPr="00E36733">
        <w:rPr>
          <w:sz w:val="20"/>
          <w:szCs w:val="20"/>
        </w:rPr>
        <w:t xml:space="preserve">nalisation and execution of ECI </w:t>
      </w:r>
      <w:r w:rsidR="002936F1" w:rsidRPr="00E36733">
        <w:rPr>
          <w:sz w:val="20"/>
          <w:szCs w:val="20"/>
        </w:rPr>
        <w:t xml:space="preserve">Agreement </w:t>
      </w:r>
      <w:r w:rsidR="00EE7376" w:rsidRPr="00E36733">
        <w:rPr>
          <w:sz w:val="20"/>
          <w:szCs w:val="20"/>
        </w:rPr>
        <w:t xml:space="preserve">is </w:t>
      </w:r>
      <w:r w:rsidR="00EE7376" w:rsidRPr="00205AB7">
        <w:rPr>
          <w:sz w:val="20"/>
          <w:szCs w:val="20"/>
        </w:rPr>
        <w:t xml:space="preserve">expected </w:t>
      </w:r>
      <w:r w:rsidR="00CC2F68" w:rsidRPr="00205AB7">
        <w:rPr>
          <w:sz w:val="20"/>
          <w:szCs w:val="20"/>
        </w:rPr>
        <w:t xml:space="preserve">in </w:t>
      </w:r>
      <w:r w:rsidR="00CC2F68" w:rsidRPr="000921BC">
        <w:rPr>
          <w:sz w:val="20"/>
          <w:szCs w:val="20"/>
        </w:rPr>
        <w:t>June 2024</w:t>
      </w:r>
      <w:r w:rsidR="00EE7376" w:rsidRPr="000921BC">
        <w:rPr>
          <w:sz w:val="20"/>
          <w:szCs w:val="20"/>
        </w:rPr>
        <w:t>.</w:t>
      </w:r>
    </w:p>
    <w:p w14:paraId="34E99D0C" w14:textId="54387072" w:rsidR="00EE7376" w:rsidRPr="00E0096F" w:rsidRDefault="0044312A" w:rsidP="00CD1894">
      <w:pPr>
        <w:pStyle w:val="Heading2"/>
        <w:adjustRightInd w:val="0"/>
        <w:snapToGrid w:val="0"/>
        <w:spacing w:before="0" w:after="220"/>
        <w:ind w:left="-142" w:hanging="567"/>
        <w:rPr>
          <w:b/>
          <w:bCs/>
          <w:color w:val="3C2D4D" w:themeColor="accent1"/>
          <w:sz w:val="24"/>
          <w:szCs w:val="24"/>
        </w:rPr>
      </w:pPr>
      <w:bookmarkStart w:id="29" w:name="_Toc165628574"/>
      <w:r w:rsidRPr="00E0096F">
        <w:rPr>
          <w:b/>
          <w:bCs/>
          <w:color w:val="3C2D4D" w:themeColor="accent1"/>
          <w:sz w:val="24"/>
          <w:szCs w:val="24"/>
        </w:rPr>
        <w:t>4.</w:t>
      </w:r>
      <w:r w:rsidR="0040220D" w:rsidRPr="00E0096F">
        <w:rPr>
          <w:b/>
          <w:bCs/>
          <w:color w:val="3C2D4D" w:themeColor="accent1"/>
          <w:sz w:val="24"/>
          <w:szCs w:val="24"/>
        </w:rPr>
        <w:t>6</w:t>
      </w:r>
      <w:r w:rsidRPr="00E0096F">
        <w:rPr>
          <w:b/>
          <w:bCs/>
          <w:color w:val="3C2D4D" w:themeColor="accent1"/>
          <w:sz w:val="24"/>
          <w:szCs w:val="24"/>
        </w:rPr>
        <w:t xml:space="preserve"> </w:t>
      </w:r>
      <w:r w:rsidR="00E0096F">
        <w:rPr>
          <w:b/>
          <w:bCs/>
          <w:color w:val="3C2D4D" w:themeColor="accent1"/>
          <w:sz w:val="24"/>
          <w:szCs w:val="24"/>
        </w:rPr>
        <w:tab/>
      </w:r>
      <w:r w:rsidR="00E0096F">
        <w:rPr>
          <w:b/>
          <w:bCs/>
          <w:color w:val="3C2D4D" w:themeColor="accent1"/>
          <w:sz w:val="24"/>
          <w:szCs w:val="24"/>
        </w:rPr>
        <w:tab/>
      </w:r>
      <w:r w:rsidRPr="00E0096F">
        <w:rPr>
          <w:b/>
          <w:bCs/>
          <w:color w:val="3C2D4D" w:themeColor="accent1"/>
          <w:sz w:val="24"/>
          <w:szCs w:val="24"/>
        </w:rPr>
        <w:t xml:space="preserve">ECI </w:t>
      </w:r>
      <w:r w:rsidR="009F1410" w:rsidRPr="00E0096F">
        <w:rPr>
          <w:b/>
          <w:bCs/>
          <w:color w:val="3C2D4D" w:themeColor="accent1"/>
          <w:sz w:val="24"/>
          <w:szCs w:val="24"/>
        </w:rPr>
        <w:t>Fee</w:t>
      </w:r>
      <w:bookmarkEnd w:id="29"/>
    </w:p>
    <w:p w14:paraId="22F2C7CE" w14:textId="2B91872A" w:rsidR="0044312A" w:rsidRPr="00E36733" w:rsidRDefault="0044312A" w:rsidP="00CB7DFE">
      <w:pPr>
        <w:adjustRightInd w:val="0"/>
        <w:snapToGrid w:val="0"/>
        <w:spacing w:after="220" w:line="240" w:lineRule="auto"/>
        <w:rPr>
          <w:b/>
          <w:sz w:val="20"/>
          <w:szCs w:val="20"/>
        </w:rPr>
      </w:pPr>
      <w:r w:rsidRPr="00E36733">
        <w:rPr>
          <w:sz w:val="20"/>
          <w:szCs w:val="20"/>
        </w:rPr>
        <w:t xml:space="preserve">The ECI Proponent </w:t>
      </w:r>
      <w:r w:rsidR="003A191D" w:rsidRPr="00E36733">
        <w:rPr>
          <w:sz w:val="20"/>
          <w:szCs w:val="20"/>
        </w:rPr>
        <w:t xml:space="preserve">will be entitled to reimbursement costs </w:t>
      </w:r>
      <w:r w:rsidR="001678EB" w:rsidRPr="00E36733">
        <w:rPr>
          <w:sz w:val="20"/>
          <w:szCs w:val="20"/>
        </w:rPr>
        <w:t xml:space="preserve">as set out in the ECI </w:t>
      </w:r>
      <w:r w:rsidR="002936F1" w:rsidRPr="00E36733">
        <w:rPr>
          <w:sz w:val="20"/>
          <w:szCs w:val="20"/>
        </w:rPr>
        <w:t>Agreement</w:t>
      </w:r>
      <w:r w:rsidR="001678EB" w:rsidRPr="00E36733">
        <w:rPr>
          <w:sz w:val="20"/>
          <w:szCs w:val="20"/>
        </w:rPr>
        <w:t>.</w:t>
      </w:r>
    </w:p>
    <w:p w14:paraId="6750AF29" w14:textId="3C185997" w:rsidR="000B038E" w:rsidRPr="00E36733" w:rsidRDefault="000D55B3" w:rsidP="00E0096F">
      <w:pPr>
        <w:pStyle w:val="Heading1-numbered"/>
        <w:adjustRightInd w:val="0"/>
        <w:snapToGrid w:val="0"/>
        <w:spacing w:before="0" w:after="220" w:line="240" w:lineRule="auto"/>
        <w:ind w:left="0" w:hanging="710"/>
        <w:rPr>
          <w:rStyle w:val="InstructionsHiddentext"/>
          <w:vanish w:val="0"/>
          <w:color w:val="3C2D4D" w:themeColor="accent1"/>
          <w:sz w:val="28"/>
          <w:szCs w:val="28"/>
        </w:rPr>
      </w:pPr>
      <w:bookmarkStart w:id="30" w:name="_Toc165628575"/>
      <w:bookmarkStart w:id="31" w:name="_Hlk149811658"/>
      <w:r w:rsidRPr="00E36733">
        <w:rPr>
          <w:rStyle w:val="InstructionsHiddentext"/>
          <w:vanish w:val="0"/>
          <w:color w:val="3C2D4D" w:themeColor="accent1"/>
          <w:sz w:val="28"/>
          <w:szCs w:val="28"/>
        </w:rPr>
        <w:t>5</w:t>
      </w:r>
      <w:r w:rsidR="008055C3" w:rsidRPr="00E36733">
        <w:rPr>
          <w:rStyle w:val="InstructionsHiddentext"/>
          <w:vanish w:val="0"/>
          <w:color w:val="3C2D4D" w:themeColor="accent1"/>
          <w:sz w:val="28"/>
          <w:szCs w:val="28"/>
        </w:rPr>
        <w:t xml:space="preserve">.  </w:t>
      </w:r>
      <w:r w:rsidR="00E0096F">
        <w:rPr>
          <w:rStyle w:val="InstructionsHiddentext"/>
          <w:vanish w:val="0"/>
          <w:color w:val="3C2D4D" w:themeColor="accent1"/>
          <w:sz w:val="28"/>
          <w:szCs w:val="28"/>
        </w:rPr>
        <w:tab/>
      </w:r>
      <w:r w:rsidR="00490640" w:rsidRPr="00E36733">
        <w:rPr>
          <w:rStyle w:val="InstructionsHiddentext"/>
          <w:vanish w:val="0"/>
          <w:color w:val="2C2139" w:themeColor="accent1" w:themeShade="BF"/>
          <w:sz w:val="28"/>
          <w:szCs w:val="28"/>
        </w:rPr>
        <w:t xml:space="preserve">Submission of </w:t>
      </w:r>
      <w:r w:rsidR="00127BEF" w:rsidRPr="00E36733">
        <w:rPr>
          <w:rStyle w:val="InstructionsHiddentext"/>
          <w:vanish w:val="0"/>
          <w:color w:val="2C2139" w:themeColor="accent1" w:themeShade="BF"/>
          <w:sz w:val="28"/>
          <w:szCs w:val="28"/>
        </w:rPr>
        <w:t xml:space="preserve">EOI </w:t>
      </w:r>
      <w:r w:rsidR="00490640" w:rsidRPr="00E36733">
        <w:rPr>
          <w:rStyle w:val="InstructionsHiddentext"/>
          <w:vanish w:val="0"/>
          <w:color w:val="2C2139" w:themeColor="accent1" w:themeShade="BF"/>
          <w:sz w:val="28"/>
          <w:szCs w:val="28"/>
        </w:rPr>
        <w:t>Responses</w:t>
      </w:r>
      <w:bookmarkEnd w:id="30"/>
    </w:p>
    <w:p w14:paraId="52E3E70B" w14:textId="40597ED4" w:rsidR="006D4816" w:rsidRPr="00E0096F" w:rsidRDefault="000D55B3" w:rsidP="00CD1894">
      <w:pPr>
        <w:pStyle w:val="Heading2"/>
        <w:adjustRightInd w:val="0"/>
        <w:snapToGrid w:val="0"/>
        <w:spacing w:before="0" w:after="220"/>
        <w:ind w:left="-142" w:hanging="567"/>
        <w:rPr>
          <w:rStyle w:val="InstructionsHiddentext"/>
          <w:b/>
          <w:bCs/>
          <w:vanish w:val="0"/>
          <w:color w:val="3C2D4D" w:themeColor="accent1"/>
          <w:sz w:val="24"/>
          <w:szCs w:val="24"/>
        </w:rPr>
      </w:pPr>
      <w:bookmarkStart w:id="32" w:name="_Toc165628576"/>
      <w:bookmarkStart w:id="33" w:name="_Hlk149811702"/>
      <w:bookmarkEnd w:id="31"/>
      <w:r w:rsidRPr="00E0096F">
        <w:rPr>
          <w:rStyle w:val="InstructionsHiddentext"/>
          <w:b/>
          <w:bCs/>
          <w:vanish w:val="0"/>
          <w:color w:val="3C2D4D" w:themeColor="accent1"/>
          <w:sz w:val="24"/>
          <w:szCs w:val="24"/>
        </w:rPr>
        <w:t>5</w:t>
      </w:r>
      <w:r w:rsidR="00490640" w:rsidRPr="00E0096F">
        <w:rPr>
          <w:rStyle w:val="InstructionsHiddentext"/>
          <w:b/>
          <w:bCs/>
          <w:vanish w:val="0"/>
          <w:color w:val="3C2D4D" w:themeColor="accent1"/>
          <w:sz w:val="24"/>
          <w:szCs w:val="24"/>
        </w:rPr>
        <w:t xml:space="preserve">.1 </w:t>
      </w:r>
      <w:r w:rsidR="00E0096F">
        <w:rPr>
          <w:rStyle w:val="InstructionsHiddentext"/>
          <w:b/>
          <w:bCs/>
          <w:vanish w:val="0"/>
          <w:color w:val="3C2D4D" w:themeColor="accent1"/>
          <w:sz w:val="24"/>
          <w:szCs w:val="24"/>
        </w:rPr>
        <w:tab/>
      </w:r>
      <w:r w:rsidR="00E0096F">
        <w:rPr>
          <w:rStyle w:val="InstructionsHiddentext"/>
          <w:b/>
          <w:bCs/>
          <w:vanish w:val="0"/>
          <w:color w:val="3C2D4D" w:themeColor="accent1"/>
          <w:sz w:val="24"/>
          <w:szCs w:val="24"/>
        </w:rPr>
        <w:tab/>
      </w:r>
      <w:r w:rsidR="006D4816" w:rsidRPr="00E0096F">
        <w:rPr>
          <w:rStyle w:val="InstructionsHiddentext"/>
          <w:b/>
          <w:bCs/>
          <w:vanish w:val="0"/>
          <w:color w:val="3C2D4D" w:themeColor="accent1"/>
          <w:sz w:val="24"/>
          <w:szCs w:val="24"/>
        </w:rPr>
        <w:t xml:space="preserve">Information to be </w:t>
      </w:r>
      <w:r w:rsidR="00EA65A4" w:rsidRPr="00E0096F">
        <w:rPr>
          <w:rStyle w:val="InstructionsHiddentext"/>
          <w:b/>
          <w:bCs/>
          <w:vanish w:val="0"/>
          <w:color w:val="3C2D4D" w:themeColor="accent1"/>
          <w:sz w:val="24"/>
          <w:szCs w:val="24"/>
        </w:rPr>
        <w:t>S</w:t>
      </w:r>
      <w:r w:rsidR="006D4816" w:rsidRPr="00E0096F">
        <w:rPr>
          <w:rStyle w:val="InstructionsHiddentext"/>
          <w:b/>
          <w:bCs/>
          <w:vanish w:val="0"/>
          <w:color w:val="3C2D4D" w:themeColor="accent1"/>
          <w:sz w:val="24"/>
          <w:szCs w:val="24"/>
        </w:rPr>
        <w:t>ubmitted</w:t>
      </w:r>
      <w:bookmarkEnd w:id="32"/>
    </w:p>
    <w:p w14:paraId="40D01B7A" w14:textId="7EDFECD7" w:rsidR="00BF617F" w:rsidRPr="00E36733" w:rsidRDefault="00BF617F" w:rsidP="00CB7DFE">
      <w:pPr>
        <w:adjustRightInd w:val="0"/>
        <w:snapToGrid w:val="0"/>
        <w:spacing w:after="220" w:line="240" w:lineRule="auto"/>
        <w:rPr>
          <w:sz w:val="20"/>
          <w:szCs w:val="20"/>
          <w:lang w:eastAsia="en-AU"/>
        </w:rPr>
      </w:pPr>
      <w:r w:rsidRPr="00E36733">
        <w:rPr>
          <w:sz w:val="20"/>
          <w:szCs w:val="20"/>
          <w:lang w:eastAsia="en-AU"/>
        </w:rPr>
        <w:t>The EOI submission shall include:</w:t>
      </w:r>
    </w:p>
    <w:p w14:paraId="04792EE8" w14:textId="137A9EF3" w:rsidR="0022343D" w:rsidRPr="00E36733" w:rsidRDefault="0032051E" w:rsidP="00CB7DFE">
      <w:pPr>
        <w:pStyle w:val="ListParagraph"/>
        <w:numPr>
          <w:ilvl w:val="0"/>
          <w:numId w:val="135"/>
        </w:numPr>
        <w:adjustRightInd w:val="0"/>
        <w:snapToGrid w:val="0"/>
        <w:spacing w:after="220" w:line="240" w:lineRule="auto"/>
        <w:contextualSpacing w:val="0"/>
        <w:rPr>
          <w:sz w:val="20"/>
          <w:szCs w:val="20"/>
          <w:lang w:eastAsia="en-AU"/>
        </w:rPr>
      </w:pPr>
      <w:r w:rsidRPr="00E36733">
        <w:rPr>
          <w:sz w:val="20"/>
          <w:szCs w:val="20"/>
          <w:lang w:eastAsia="en-AU"/>
        </w:rPr>
        <w:t xml:space="preserve">Any required departures to the ECI Agreement as set out in </w:t>
      </w:r>
      <w:r w:rsidR="00BF617F" w:rsidRPr="00E36733">
        <w:rPr>
          <w:sz w:val="20"/>
          <w:szCs w:val="20"/>
        </w:rPr>
        <w:t xml:space="preserve">Schedule </w:t>
      </w:r>
      <w:r w:rsidR="0046307D" w:rsidRPr="00E36733">
        <w:rPr>
          <w:sz w:val="20"/>
          <w:szCs w:val="20"/>
          <w:lang w:eastAsia="en-AU"/>
        </w:rPr>
        <w:t>B</w:t>
      </w:r>
      <w:r w:rsidR="00425AC8" w:rsidRPr="00E36733">
        <w:rPr>
          <w:sz w:val="20"/>
          <w:szCs w:val="20"/>
          <w:lang w:eastAsia="en-AU"/>
        </w:rPr>
        <w:t>1</w:t>
      </w:r>
      <w:r w:rsidR="00662359" w:rsidRPr="00E36733">
        <w:rPr>
          <w:sz w:val="20"/>
          <w:szCs w:val="20"/>
          <w:lang w:eastAsia="en-AU"/>
        </w:rPr>
        <w:t>;</w:t>
      </w:r>
    </w:p>
    <w:p w14:paraId="17F38C38" w14:textId="15F65375" w:rsidR="003B4E50" w:rsidRPr="00E36733" w:rsidRDefault="00662359" w:rsidP="00CB7DFE">
      <w:pPr>
        <w:pStyle w:val="ListParagraph"/>
        <w:numPr>
          <w:ilvl w:val="0"/>
          <w:numId w:val="135"/>
        </w:numPr>
        <w:adjustRightInd w:val="0"/>
        <w:snapToGrid w:val="0"/>
        <w:spacing w:after="220" w:line="240" w:lineRule="auto"/>
        <w:contextualSpacing w:val="0"/>
        <w:rPr>
          <w:sz w:val="20"/>
          <w:szCs w:val="20"/>
          <w:lang w:eastAsia="en-AU"/>
        </w:rPr>
      </w:pPr>
      <w:r w:rsidRPr="00E36733">
        <w:rPr>
          <w:sz w:val="20"/>
          <w:szCs w:val="20"/>
          <w:lang w:eastAsia="en-AU"/>
        </w:rPr>
        <w:t xml:space="preserve">Any required departures to the </w:t>
      </w:r>
      <w:r w:rsidR="00CD4F51" w:rsidRPr="00E36733">
        <w:rPr>
          <w:sz w:val="20"/>
          <w:szCs w:val="20"/>
          <w:lang w:eastAsia="en-AU"/>
        </w:rPr>
        <w:t>D&amp;C</w:t>
      </w:r>
      <w:r w:rsidR="006412A7" w:rsidRPr="00E36733">
        <w:rPr>
          <w:sz w:val="20"/>
          <w:szCs w:val="20"/>
          <w:lang w:eastAsia="en-AU"/>
        </w:rPr>
        <w:t xml:space="preserve"> Contract</w:t>
      </w:r>
      <w:r w:rsidRPr="00E36733">
        <w:rPr>
          <w:sz w:val="20"/>
          <w:szCs w:val="20"/>
          <w:lang w:eastAsia="en-AU"/>
        </w:rPr>
        <w:t xml:space="preserve"> </w:t>
      </w:r>
      <w:r w:rsidR="00CD4F51" w:rsidRPr="00E36733">
        <w:rPr>
          <w:sz w:val="20"/>
          <w:szCs w:val="20"/>
          <w:lang w:eastAsia="en-AU"/>
        </w:rPr>
        <w:t xml:space="preserve">as set out in </w:t>
      </w:r>
      <w:r w:rsidR="006412A7" w:rsidRPr="00E36733">
        <w:rPr>
          <w:sz w:val="20"/>
          <w:szCs w:val="20"/>
          <w:lang w:eastAsia="en-AU"/>
        </w:rPr>
        <w:t xml:space="preserve">Schedule </w:t>
      </w:r>
      <w:r w:rsidR="00CD4F51" w:rsidRPr="00E36733">
        <w:rPr>
          <w:sz w:val="20"/>
          <w:szCs w:val="20"/>
          <w:lang w:eastAsia="en-AU"/>
        </w:rPr>
        <w:t>B2;</w:t>
      </w:r>
      <w:r w:rsidR="00DF0982" w:rsidRPr="00E36733">
        <w:rPr>
          <w:sz w:val="20"/>
          <w:szCs w:val="20"/>
          <w:lang w:eastAsia="en-AU"/>
        </w:rPr>
        <w:t xml:space="preserve"> </w:t>
      </w:r>
    </w:p>
    <w:p w14:paraId="3E92BB60" w14:textId="62307A89" w:rsidR="00CE6D6E" w:rsidRPr="00E36733" w:rsidRDefault="0046307D" w:rsidP="00CB7DFE">
      <w:pPr>
        <w:pStyle w:val="ListParagraph"/>
        <w:numPr>
          <w:ilvl w:val="0"/>
          <w:numId w:val="135"/>
        </w:numPr>
        <w:adjustRightInd w:val="0"/>
        <w:snapToGrid w:val="0"/>
        <w:spacing w:after="220" w:line="240" w:lineRule="auto"/>
        <w:contextualSpacing w:val="0"/>
        <w:rPr>
          <w:sz w:val="20"/>
          <w:szCs w:val="20"/>
          <w:lang w:eastAsia="en-AU"/>
        </w:rPr>
      </w:pPr>
      <w:r w:rsidRPr="00E36733">
        <w:rPr>
          <w:sz w:val="20"/>
          <w:szCs w:val="20"/>
          <w:lang w:eastAsia="en-AU"/>
        </w:rPr>
        <w:t xml:space="preserve">The general responses in the form set out in </w:t>
      </w:r>
      <w:r w:rsidRPr="00E36733">
        <w:rPr>
          <w:sz w:val="20"/>
          <w:szCs w:val="20"/>
        </w:rPr>
        <w:t>Schedule C</w:t>
      </w:r>
      <w:r w:rsidR="003C5555" w:rsidRPr="00E36733">
        <w:rPr>
          <w:sz w:val="20"/>
          <w:szCs w:val="20"/>
          <w:lang w:eastAsia="en-AU"/>
        </w:rPr>
        <w:t>;</w:t>
      </w:r>
    </w:p>
    <w:p w14:paraId="0DE7D95C" w14:textId="25EC6D06" w:rsidR="00CD6E30" w:rsidRPr="00E36733" w:rsidRDefault="002B4725" w:rsidP="00CB7DFE">
      <w:pPr>
        <w:pStyle w:val="ListParagraph"/>
        <w:numPr>
          <w:ilvl w:val="0"/>
          <w:numId w:val="135"/>
        </w:numPr>
        <w:adjustRightInd w:val="0"/>
        <w:snapToGrid w:val="0"/>
        <w:spacing w:after="220" w:line="240" w:lineRule="auto"/>
        <w:contextualSpacing w:val="0"/>
        <w:rPr>
          <w:sz w:val="20"/>
          <w:szCs w:val="20"/>
          <w:lang w:eastAsia="en-AU"/>
        </w:rPr>
      </w:pPr>
      <w:r w:rsidRPr="00E36733">
        <w:rPr>
          <w:sz w:val="20"/>
          <w:szCs w:val="20"/>
          <w:lang w:eastAsia="en-AU"/>
        </w:rPr>
        <w:t xml:space="preserve">A </w:t>
      </w:r>
      <w:r w:rsidR="00CD6E30" w:rsidRPr="00E36733">
        <w:rPr>
          <w:sz w:val="20"/>
          <w:szCs w:val="20"/>
          <w:lang w:eastAsia="en-AU"/>
        </w:rPr>
        <w:t xml:space="preserve">high-level cost plan and </w:t>
      </w:r>
      <w:r w:rsidRPr="00E36733">
        <w:rPr>
          <w:sz w:val="20"/>
          <w:szCs w:val="20"/>
          <w:lang w:eastAsia="en-AU"/>
        </w:rPr>
        <w:t xml:space="preserve">a list of value management opportunities in the form required in Schedule </w:t>
      </w:r>
      <w:r w:rsidR="00024438">
        <w:rPr>
          <w:sz w:val="20"/>
          <w:szCs w:val="20"/>
          <w:lang w:eastAsia="en-AU"/>
        </w:rPr>
        <w:t>E</w:t>
      </w:r>
      <w:r w:rsidRPr="00E36733">
        <w:rPr>
          <w:sz w:val="20"/>
          <w:szCs w:val="20"/>
          <w:lang w:eastAsia="en-AU"/>
        </w:rPr>
        <w:t>;</w:t>
      </w:r>
    </w:p>
    <w:p w14:paraId="7343B1F6" w14:textId="4637B880" w:rsidR="00CE6D6E" w:rsidRPr="00E36733" w:rsidRDefault="00666E5E" w:rsidP="00CB7DFE">
      <w:pPr>
        <w:pStyle w:val="ListParagraph"/>
        <w:numPr>
          <w:ilvl w:val="0"/>
          <w:numId w:val="135"/>
        </w:numPr>
        <w:adjustRightInd w:val="0"/>
        <w:snapToGrid w:val="0"/>
        <w:spacing w:after="220" w:line="240" w:lineRule="auto"/>
        <w:contextualSpacing w:val="0"/>
        <w:rPr>
          <w:sz w:val="20"/>
          <w:szCs w:val="20"/>
          <w:lang w:eastAsia="en-AU"/>
        </w:rPr>
      </w:pPr>
      <w:r w:rsidRPr="00E36733">
        <w:rPr>
          <w:sz w:val="20"/>
          <w:szCs w:val="20"/>
          <w:lang w:eastAsia="en-AU"/>
        </w:rPr>
        <w:lastRenderedPageBreak/>
        <w:t>The Respondent</w:t>
      </w:r>
      <w:r w:rsidR="00127045" w:rsidRPr="00E36733">
        <w:rPr>
          <w:sz w:val="20"/>
          <w:szCs w:val="20"/>
          <w:lang w:eastAsia="en-AU"/>
        </w:rPr>
        <w:t>'</w:t>
      </w:r>
      <w:r w:rsidRPr="00E36733">
        <w:rPr>
          <w:sz w:val="20"/>
          <w:szCs w:val="20"/>
          <w:lang w:eastAsia="en-AU"/>
        </w:rPr>
        <w:t>s proposed</w:t>
      </w:r>
      <w:r w:rsidR="0046307D" w:rsidRPr="00E36733">
        <w:rPr>
          <w:sz w:val="20"/>
          <w:szCs w:val="20"/>
          <w:lang w:eastAsia="en-AU"/>
        </w:rPr>
        <w:t xml:space="preserve"> </w:t>
      </w:r>
      <w:r w:rsidR="00476C6A">
        <w:rPr>
          <w:sz w:val="20"/>
          <w:szCs w:val="20"/>
          <w:lang w:eastAsia="en-AU"/>
        </w:rPr>
        <w:t>Timetable</w:t>
      </w:r>
      <w:r w:rsidR="00476C6A" w:rsidRPr="00E36733">
        <w:rPr>
          <w:sz w:val="20"/>
          <w:szCs w:val="20"/>
          <w:lang w:eastAsia="en-AU"/>
        </w:rPr>
        <w:t xml:space="preserve"> </w:t>
      </w:r>
      <w:r w:rsidR="00054508" w:rsidRPr="00E36733">
        <w:rPr>
          <w:sz w:val="20"/>
          <w:szCs w:val="20"/>
          <w:lang w:eastAsia="en-AU"/>
        </w:rPr>
        <w:t xml:space="preserve">for ECI Phase and </w:t>
      </w:r>
      <w:r w:rsidR="00476C6A">
        <w:rPr>
          <w:sz w:val="20"/>
          <w:szCs w:val="20"/>
          <w:lang w:eastAsia="en-AU"/>
        </w:rPr>
        <w:t xml:space="preserve">Program for </w:t>
      </w:r>
      <w:r w:rsidR="00054508" w:rsidRPr="00E36733">
        <w:rPr>
          <w:sz w:val="20"/>
          <w:szCs w:val="20"/>
          <w:lang w:eastAsia="en-AU"/>
        </w:rPr>
        <w:t>Delivery Phase</w:t>
      </w:r>
      <w:r w:rsidR="0046307D" w:rsidRPr="00E36733">
        <w:rPr>
          <w:sz w:val="20"/>
          <w:szCs w:val="20"/>
          <w:lang w:eastAsia="en-AU"/>
        </w:rPr>
        <w:t xml:space="preserve"> as required by </w:t>
      </w:r>
      <w:r w:rsidR="0046307D" w:rsidRPr="00E36733">
        <w:rPr>
          <w:sz w:val="20"/>
          <w:szCs w:val="20"/>
        </w:rPr>
        <w:t xml:space="preserve">Schedule </w:t>
      </w:r>
      <w:r w:rsidR="00024438">
        <w:rPr>
          <w:sz w:val="20"/>
          <w:szCs w:val="20"/>
        </w:rPr>
        <w:t>D</w:t>
      </w:r>
      <w:r w:rsidR="00024438" w:rsidRPr="00E36733">
        <w:rPr>
          <w:sz w:val="20"/>
          <w:szCs w:val="20"/>
        </w:rPr>
        <w:t xml:space="preserve"> </w:t>
      </w:r>
      <w:r w:rsidR="00672773" w:rsidRPr="00E36733">
        <w:rPr>
          <w:sz w:val="20"/>
          <w:szCs w:val="20"/>
        </w:rPr>
        <w:t>noting</w:t>
      </w:r>
      <w:r w:rsidR="004F5880" w:rsidRPr="00E36733">
        <w:rPr>
          <w:sz w:val="20"/>
          <w:szCs w:val="20"/>
        </w:rPr>
        <w:t xml:space="preserve"> the milestones outlined in section 4.3 of this Invitation for EOI and </w:t>
      </w:r>
      <w:r w:rsidR="004036E2" w:rsidRPr="00E36733">
        <w:rPr>
          <w:sz w:val="20"/>
          <w:szCs w:val="20"/>
        </w:rPr>
        <w:t>the Preliminary</w:t>
      </w:r>
      <w:r w:rsidR="004036E2">
        <w:rPr>
          <w:sz w:val="20"/>
          <w:szCs w:val="20"/>
        </w:rPr>
        <w:t xml:space="preserve"> Program </w:t>
      </w:r>
      <w:r w:rsidR="004F5880" w:rsidRPr="00E36733">
        <w:rPr>
          <w:sz w:val="20"/>
          <w:szCs w:val="20"/>
        </w:rPr>
        <w:t>set out in the ECI Agreement</w:t>
      </w:r>
      <w:r w:rsidR="003C5555" w:rsidRPr="00E36733">
        <w:rPr>
          <w:sz w:val="20"/>
          <w:szCs w:val="20"/>
          <w:lang w:eastAsia="en-AU"/>
        </w:rPr>
        <w:t>;</w:t>
      </w:r>
    </w:p>
    <w:p w14:paraId="2AABEFEE" w14:textId="03E11916" w:rsidR="00CE6D6E" w:rsidRPr="00E36733" w:rsidRDefault="00BF617F" w:rsidP="00CB7DFE">
      <w:pPr>
        <w:pStyle w:val="ListParagraph"/>
        <w:numPr>
          <w:ilvl w:val="0"/>
          <w:numId w:val="135"/>
        </w:numPr>
        <w:adjustRightInd w:val="0"/>
        <w:snapToGrid w:val="0"/>
        <w:spacing w:after="220" w:line="240" w:lineRule="auto"/>
        <w:contextualSpacing w:val="0"/>
        <w:rPr>
          <w:sz w:val="20"/>
          <w:szCs w:val="20"/>
          <w:lang w:eastAsia="en-AU"/>
        </w:rPr>
      </w:pPr>
      <w:r w:rsidRPr="00E36733">
        <w:rPr>
          <w:sz w:val="20"/>
          <w:szCs w:val="20"/>
          <w:lang w:eastAsia="en-AU"/>
        </w:rPr>
        <w:t xml:space="preserve">An outline of alternative solutions to reduce time or cost as set out in </w:t>
      </w:r>
      <w:r w:rsidRPr="00E36733">
        <w:rPr>
          <w:sz w:val="20"/>
          <w:szCs w:val="20"/>
        </w:rPr>
        <w:t>Schedule</w:t>
      </w:r>
      <w:r w:rsidRPr="00E36733">
        <w:rPr>
          <w:sz w:val="20"/>
          <w:szCs w:val="20"/>
          <w:lang w:eastAsia="en-AU"/>
        </w:rPr>
        <w:t xml:space="preserve"> </w:t>
      </w:r>
      <w:r w:rsidR="00CD6E30" w:rsidRPr="00E36733">
        <w:rPr>
          <w:sz w:val="20"/>
          <w:szCs w:val="20"/>
        </w:rPr>
        <w:t>F</w:t>
      </w:r>
      <w:r w:rsidRPr="00E36733">
        <w:rPr>
          <w:sz w:val="20"/>
          <w:szCs w:val="20"/>
          <w:lang w:eastAsia="en-AU"/>
        </w:rPr>
        <w:t>; and</w:t>
      </w:r>
    </w:p>
    <w:p w14:paraId="2A879008" w14:textId="09F725CE" w:rsidR="00BF617F" w:rsidRPr="00E36733" w:rsidRDefault="00BF617F" w:rsidP="00CB7DFE">
      <w:pPr>
        <w:pStyle w:val="ListParagraph"/>
        <w:numPr>
          <w:ilvl w:val="0"/>
          <w:numId w:val="135"/>
        </w:numPr>
        <w:adjustRightInd w:val="0"/>
        <w:snapToGrid w:val="0"/>
        <w:spacing w:after="220" w:line="240" w:lineRule="auto"/>
        <w:contextualSpacing w:val="0"/>
        <w:rPr>
          <w:sz w:val="20"/>
          <w:szCs w:val="20"/>
          <w:lang w:eastAsia="en-AU"/>
        </w:rPr>
      </w:pPr>
      <w:r w:rsidRPr="00E36733">
        <w:rPr>
          <w:sz w:val="20"/>
          <w:szCs w:val="20"/>
          <w:lang w:eastAsia="en-AU"/>
        </w:rPr>
        <w:t>Any other information which the Respondent considers may assist UniSQ in evaluating the EOI submission.</w:t>
      </w:r>
    </w:p>
    <w:p w14:paraId="474D0ED4" w14:textId="1FB5E77E" w:rsidR="00BF617F" w:rsidRPr="00E0096F" w:rsidRDefault="000D55B3" w:rsidP="00CD1894">
      <w:pPr>
        <w:pStyle w:val="Heading2"/>
        <w:adjustRightInd w:val="0"/>
        <w:snapToGrid w:val="0"/>
        <w:spacing w:before="0" w:after="220"/>
        <w:ind w:left="-142" w:hanging="567"/>
        <w:rPr>
          <w:rStyle w:val="InstructionsHiddentext"/>
          <w:b/>
          <w:bCs/>
          <w:vanish w:val="0"/>
          <w:color w:val="3C2D4D" w:themeColor="accent1"/>
          <w:sz w:val="24"/>
          <w:szCs w:val="24"/>
        </w:rPr>
      </w:pPr>
      <w:bookmarkStart w:id="34" w:name="_Toc165628577"/>
      <w:r w:rsidRPr="00E0096F">
        <w:rPr>
          <w:rStyle w:val="InstructionsHiddentext"/>
          <w:b/>
          <w:bCs/>
          <w:vanish w:val="0"/>
          <w:color w:val="3C2D4D" w:themeColor="accent1"/>
          <w:sz w:val="24"/>
          <w:szCs w:val="24"/>
        </w:rPr>
        <w:t>5</w:t>
      </w:r>
      <w:r w:rsidR="00490640" w:rsidRPr="00E0096F">
        <w:rPr>
          <w:rStyle w:val="InstructionsHiddentext"/>
          <w:b/>
          <w:bCs/>
          <w:vanish w:val="0"/>
          <w:color w:val="3C2D4D" w:themeColor="accent1"/>
          <w:sz w:val="24"/>
          <w:szCs w:val="24"/>
        </w:rPr>
        <w:t xml:space="preserve">.2 </w:t>
      </w:r>
      <w:r w:rsidR="00E0096F">
        <w:rPr>
          <w:rStyle w:val="InstructionsHiddentext"/>
          <w:b/>
          <w:bCs/>
          <w:vanish w:val="0"/>
          <w:color w:val="3C2D4D" w:themeColor="accent1"/>
          <w:sz w:val="24"/>
          <w:szCs w:val="24"/>
        </w:rPr>
        <w:tab/>
      </w:r>
      <w:r w:rsidR="00E0096F">
        <w:rPr>
          <w:rStyle w:val="InstructionsHiddentext"/>
          <w:b/>
          <w:bCs/>
          <w:vanish w:val="0"/>
          <w:color w:val="3C2D4D" w:themeColor="accent1"/>
          <w:sz w:val="24"/>
          <w:szCs w:val="24"/>
        </w:rPr>
        <w:tab/>
      </w:r>
      <w:r w:rsidR="00300CDA" w:rsidRPr="00E0096F">
        <w:rPr>
          <w:rStyle w:val="InstructionsHiddentext"/>
          <w:b/>
          <w:bCs/>
          <w:vanish w:val="0"/>
          <w:color w:val="3C2D4D" w:themeColor="accent1"/>
          <w:sz w:val="24"/>
          <w:szCs w:val="24"/>
        </w:rPr>
        <w:t xml:space="preserve">Submission </w:t>
      </w:r>
      <w:r w:rsidR="00574302" w:rsidRPr="00E0096F">
        <w:rPr>
          <w:rStyle w:val="InstructionsHiddentext"/>
          <w:b/>
          <w:bCs/>
          <w:vanish w:val="0"/>
          <w:color w:val="3C2D4D" w:themeColor="accent1"/>
          <w:sz w:val="24"/>
          <w:szCs w:val="24"/>
        </w:rPr>
        <w:t>Requirements</w:t>
      </w:r>
      <w:bookmarkEnd w:id="34"/>
    </w:p>
    <w:p w14:paraId="3D91A79C" w14:textId="6EAFB4B2" w:rsidR="00574302" w:rsidRPr="00E36733" w:rsidRDefault="00574302" w:rsidP="00CB7DFE">
      <w:pPr>
        <w:adjustRightInd w:val="0"/>
        <w:snapToGrid w:val="0"/>
        <w:spacing w:after="220" w:line="240" w:lineRule="auto"/>
        <w:rPr>
          <w:sz w:val="20"/>
          <w:szCs w:val="20"/>
          <w:lang w:eastAsia="en-AU"/>
        </w:rPr>
      </w:pPr>
      <w:r w:rsidRPr="00E36733">
        <w:rPr>
          <w:sz w:val="20"/>
          <w:szCs w:val="20"/>
          <w:lang w:eastAsia="en-AU"/>
        </w:rPr>
        <w:t xml:space="preserve">The EOI </w:t>
      </w:r>
      <w:r w:rsidR="00625469" w:rsidRPr="00E36733">
        <w:rPr>
          <w:sz w:val="20"/>
          <w:szCs w:val="20"/>
          <w:lang w:eastAsia="en-AU"/>
        </w:rPr>
        <w:t>s</w:t>
      </w:r>
      <w:r w:rsidRPr="00E36733">
        <w:rPr>
          <w:sz w:val="20"/>
          <w:szCs w:val="20"/>
          <w:lang w:eastAsia="en-AU"/>
        </w:rPr>
        <w:t>ubmission must:</w:t>
      </w:r>
    </w:p>
    <w:p w14:paraId="401EEAA7" w14:textId="7D776D9F" w:rsidR="00574302" w:rsidRPr="00E36733" w:rsidRDefault="00574302" w:rsidP="00CB7DFE">
      <w:pPr>
        <w:pStyle w:val="ListParagraph"/>
        <w:numPr>
          <w:ilvl w:val="0"/>
          <w:numId w:val="134"/>
        </w:numPr>
        <w:adjustRightInd w:val="0"/>
        <w:snapToGrid w:val="0"/>
        <w:spacing w:after="220" w:line="240" w:lineRule="auto"/>
        <w:contextualSpacing w:val="0"/>
        <w:rPr>
          <w:sz w:val="20"/>
          <w:szCs w:val="20"/>
          <w:lang w:eastAsia="en-AU"/>
        </w:rPr>
      </w:pPr>
      <w:r w:rsidRPr="00E36733">
        <w:rPr>
          <w:sz w:val="20"/>
          <w:szCs w:val="20"/>
          <w:lang w:eastAsia="en-AU"/>
        </w:rPr>
        <w:t xml:space="preserve">Remain valid and open for the EOI </w:t>
      </w:r>
      <w:r w:rsidR="002156BA">
        <w:rPr>
          <w:sz w:val="20"/>
          <w:szCs w:val="20"/>
          <w:lang w:eastAsia="en-AU"/>
        </w:rPr>
        <w:t>V</w:t>
      </w:r>
      <w:r w:rsidRPr="00E36733">
        <w:rPr>
          <w:sz w:val="20"/>
          <w:szCs w:val="20"/>
          <w:lang w:eastAsia="en-AU"/>
        </w:rPr>
        <w:t xml:space="preserve">alidity </w:t>
      </w:r>
      <w:r w:rsidR="002156BA">
        <w:rPr>
          <w:sz w:val="20"/>
          <w:szCs w:val="20"/>
          <w:lang w:eastAsia="en-AU"/>
        </w:rPr>
        <w:t>P</w:t>
      </w:r>
      <w:r w:rsidRPr="00E36733">
        <w:rPr>
          <w:sz w:val="20"/>
          <w:szCs w:val="20"/>
          <w:lang w:eastAsia="en-AU"/>
        </w:rPr>
        <w:t xml:space="preserve">eriod noted in Schedule </w:t>
      </w:r>
      <w:r w:rsidR="009A2DE7" w:rsidRPr="00E36733">
        <w:rPr>
          <w:sz w:val="20"/>
          <w:szCs w:val="20"/>
          <w:lang w:eastAsia="en-AU"/>
        </w:rPr>
        <w:t>A</w:t>
      </w:r>
      <w:r w:rsidRPr="00E36733">
        <w:rPr>
          <w:sz w:val="20"/>
          <w:szCs w:val="20"/>
          <w:lang w:eastAsia="en-AU"/>
        </w:rPr>
        <w:t>;</w:t>
      </w:r>
    </w:p>
    <w:p w14:paraId="3F60D361" w14:textId="6B1C3BDA" w:rsidR="00574302" w:rsidRPr="00E36733" w:rsidRDefault="00574302" w:rsidP="00CB7DFE">
      <w:pPr>
        <w:pStyle w:val="ListParagraph"/>
        <w:numPr>
          <w:ilvl w:val="0"/>
          <w:numId w:val="134"/>
        </w:numPr>
        <w:adjustRightInd w:val="0"/>
        <w:snapToGrid w:val="0"/>
        <w:spacing w:after="220" w:line="240" w:lineRule="auto"/>
        <w:contextualSpacing w:val="0"/>
        <w:rPr>
          <w:sz w:val="20"/>
          <w:szCs w:val="20"/>
          <w:lang w:eastAsia="en-AU"/>
        </w:rPr>
      </w:pPr>
      <w:r w:rsidRPr="00E36733">
        <w:rPr>
          <w:sz w:val="20"/>
          <w:szCs w:val="20"/>
          <w:lang w:eastAsia="en-AU"/>
        </w:rPr>
        <w:t>Address all the requirements set out in Schedules B</w:t>
      </w:r>
      <w:r w:rsidR="00CD6E30" w:rsidRPr="00E36733">
        <w:rPr>
          <w:sz w:val="20"/>
          <w:szCs w:val="20"/>
          <w:lang w:eastAsia="en-AU"/>
        </w:rPr>
        <w:t>1, B2</w:t>
      </w:r>
      <w:r w:rsidRPr="00E36733">
        <w:rPr>
          <w:sz w:val="20"/>
          <w:szCs w:val="20"/>
          <w:lang w:eastAsia="en-AU"/>
        </w:rPr>
        <w:t>, C, D</w:t>
      </w:r>
      <w:r w:rsidR="00CD6E30" w:rsidRPr="00E36733">
        <w:rPr>
          <w:sz w:val="20"/>
          <w:szCs w:val="20"/>
          <w:lang w:eastAsia="en-AU"/>
        </w:rPr>
        <w:t xml:space="preserve">, </w:t>
      </w:r>
      <w:r w:rsidRPr="00E36733">
        <w:rPr>
          <w:sz w:val="20"/>
          <w:szCs w:val="20"/>
          <w:lang w:eastAsia="en-AU"/>
        </w:rPr>
        <w:t>E</w:t>
      </w:r>
      <w:r w:rsidR="00CD6E30" w:rsidRPr="00E36733">
        <w:rPr>
          <w:sz w:val="20"/>
          <w:szCs w:val="20"/>
          <w:lang w:eastAsia="en-AU"/>
        </w:rPr>
        <w:t xml:space="preserve"> and F</w:t>
      </w:r>
      <w:r w:rsidR="00127045" w:rsidRPr="00E36733">
        <w:rPr>
          <w:sz w:val="20"/>
          <w:szCs w:val="20"/>
          <w:lang w:eastAsia="en-AU"/>
        </w:rPr>
        <w:t>;</w:t>
      </w:r>
    </w:p>
    <w:p w14:paraId="1C635F1A" w14:textId="203BC11E" w:rsidR="00574302" w:rsidRPr="00E36733" w:rsidRDefault="00574302" w:rsidP="00CB7DFE">
      <w:pPr>
        <w:pStyle w:val="ListParagraph"/>
        <w:numPr>
          <w:ilvl w:val="0"/>
          <w:numId w:val="134"/>
        </w:numPr>
        <w:adjustRightInd w:val="0"/>
        <w:snapToGrid w:val="0"/>
        <w:spacing w:after="220" w:line="240" w:lineRule="auto"/>
        <w:contextualSpacing w:val="0"/>
        <w:rPr>
          <w:sz w:val="20"/>
          <w:szCs w:val="20"/>
          <w:lang w:eastAsia="en-AU"/>
        </w:rPr>
      </w:pPr>
      <w:r w:rsidRPr="00E36733">
        <w:rPr>
          <w:sz w:val="20"/>
          <w:szCs w:val="20"/>
          <w:lang w:eastAsia="en-AU"/>
        </w:rPr>
        <w:t xml:space="preserve">Be submitted </w:t>
      </w:r>
      <w:r w:rsidR="0048368C" w:rsidRPr="00E36733">
        <w:rPr>
          <w:sz w:val="20"/>
          <w:szCs w:val="20"/>
          <w:lang w:eastAsia="en-AU"/>
        </w:rPr>
        <w:t xml:space="preserve">in the e-Tender Box no later than </w:t>
      </w:r>
      <w:r w:rsidR="00127045" w:rsidRPr="00E36733">
        <w:rPr>
          <w:sz w:val="20"/>
          <w:szCs w:val="20"/>
          <w:lang w:eastAsia="en-AU"/>
        </w:rPr>
        <w:t>the Closing Time</w:t>
      </w:r>
      <w:r w:rsidR="0048368C" w:rsidRPr="00E36733">
        <w:rPr>
          <w:sz w:val="20"/>
          <w:szCs w:val="20"/>
        </w:rPr>
        <w:t>;</w:t>
      </w:r>
    </w:p>
    <w:p w14:paraId="30E29402" w14:textId="48AFDE1E" w:rsidR="00574302" w:rsidRPr="00E36733" w:rsidRDefault="00574302" w:rsidP="00CB7DFE">
      <w:pPr>
        <w:pStyle w:val="ListParagraph"/>
        <w:numPr>
          <w:ilvl w:val="0"/>
          <w:numId w:val="134"/>
        </w:numPr>
        <w:adjustRightInd w:val="0"/>
        <w:snapToGrid w:val="0"/>
        <w:spacing w:after="220" w:line="240" w:lineRule="auto"/>
        <w:contextualSpacing w:val="0"/>
        <w:rPr>
          <w:sz w:val="20"/>
          <w:szCs w:val="20"/>
          <w:lang w:eastAsia="en-AU"/>
        </w:rPr>
      </w:pPr>
      <w:r w:rsidRPr="00E36733">
        <w:rPr>
          <w:sz w:val="20"/>
          <w:szCs w:val="20"/>
          <w:lang w:eastAsia="en-AU"/>
        </w:rPr>
        <w:t>Be signed by a director or authorised representative.</w:t>
      </w:r>
    </w:p>
    <w:p w14:paraId="522C76F4" w14:textId="5BA60AA9" w:rsidR="006D4816" w:rsidRPr="00E0096F" w:rsidRDefault="000D55B3" w:rsidP="00CD1894">
      <w:pPr>
        <w:pStyle w:val="Heading2"/>
        <w:adjustRightInd w:val="0"/>
        <w:snapToGrid w:val="0"/>
        <w:spacing w:before="0" w:after="220"/>
        <w:ind w:left="-142" w:hanging="567"/>
        <w:rPr>
          <w:rStyle w:val="InstructionsHiddentext"/>
          <w:b/>
          <w:bCs/>
          <w:vanish w:val="0"/>
          <w:color w:val="3C2D4D" w:themeColor="accent1"/>
          <w:sz w:val="24"/>
          <w:szCs w:val="24"/>
        </w:rPr>
      </w:pPr>
      <w:bookmarkStart w:id="35" w:name="_Toc165628578"/>
      <w:r w:rsidRPr="00E0096F">
        <w:rPr>
          <w:rStyle w:val="InstructionsHiddentext"/>
          <w:b/>
          <w:bCs/>
          <w:vanish w:val="0"/>
          <w:color w:val="3C2D4D" w:themeColor="accent1"/>
          <w:sz w:val="24"/>
          <w:szCs w:val="24"/>
        </w:rPr>
        <w:t>5</w:t>
      </w:r>
      <w:r w:rsidR="00D10E64" w:rsidRPr="00E0096F">
        <w:rPr>
          <w:rStyle w:val="InstructionsHiddentext"/>
          <w:b/>
          <w:bCs/>
          <w:vanish w:val="0"/>
          <w:color w:val="3C2D4D" w:themeColor="accent1"/>
          <w:sz w:val="24"/>
          <w:szCs w:val="24"/>
        </w:rPr>
        <w:t xml:space="preserve">.3 </w:t>
      </w:r>
      <w:r w:rsidR="00E0096F">
        <w:rPr>
          <w:rStyle w:val="InstructionsHiddentext"/>
          <w:b/>
          <w:bCs/>
          <w:vanish w:val="0"/>
          <w:color w:val="3C2D4D" w:themeColor="accent1"/>
          <w:sz w:val="24"/>
          <w:szCs w:val="24"/>
        </w:rPr>
        <w:tab/>
      </w:r>
      <w:r w:rsidR="00E0096F">
        <w:rPr>
          <w:rStyle w:val="InstructionsHiddentext"/>
          <w:b/>
          <w:bCs/>
          <w:vanish w:val="0"/>
          <w:color w:val="3C2D4D" w:themeColor="accent1"/>
          <w:sz w:val="24"/>
          <w:szCs w:val="24"/>
        </w:rPr>
        <w:tab/>
      </w:r>
      <w:r w:rsidR="00A41714" w:rsidRPr="00E0096F">
        <w:rPr>
          <w:rStyle w:val="InstructionsHiddentext"/>
          <w:b/>
          <w:bCs/>
          <w:vanish w:val="0"/>
          <w:color w:val="3C2D4D" w:themeColor="accent1"/>
          <w:sz w:val="24"/>
          <w:szCs w:val="24"/>
        </w:rPr>
        <w:t>Requests for Information</w:t>
      </w:r>
      <w:bookmarkEnd w:id="35"/>
    </w:p>
    <w:p w14:paraId="21095AB8" w14:textId="59D59117" w:rsidR="00851C47" w:rsidRPr="00E36733" w:rsidRDefault="001B313C" w:rsidP="00CB7DFE">
      <w:pPr>
        <w:adjustRightInd w:val="0"/>
        <w:snapToGrid w:val="0"/>
        <w:spacing w:after="220" w:line="240" w:lineRule="auto"/>
        <w:rPr>
          <w:sz w:val="20"/>
          <w:szCs w:val="20"/>
          <w:lang w:eastAsia="en-AU"/>
        </w:rPr>
      </w:pPr>
      <w:r w:rsidRPr="00E36733">
        <w:rPr>
          <w:sz w:val="20"/>
          <w:szCs w:val="20"/>
          <w:lang w:eastAsia="en-AU"/>
        </w:rPr>
        <w:t xml:space="preserve">If a </w:t>
      </w:r>
      <w:r w:rsidR="005E7D60" w:rsidRPr="00E36733">
        <w:rPr>
          <w:sz w:val="20"/>
          <w:szCs w:val="20"/>
          <w:lang w:eastAsia="en-AU"/>
        </w:rPr>
        <w:t>R</w:t>
      </w:r>
      <w:r w:rsidRPr="00E36733">
        <w:rPr>
          <w:sz w:val="20"/>
          <w:szCs w:val="20"/>
          <w:lang w:eastAsia="en-AU"/>
        </w:rPr>
        <w:t>espondent has any doubt about the meaning of anything in this</w:t>
      </w:r>
      <w:r w:rsidR="00656C54" w:rsidRPr="00E36733">
        <w:rPr>
          <w:sz w:val="20"/>
          <w:szCs w:val="20"/>
          <w:lang w:eastAsia="en-AU"/>
        </w:rPr>
        <w:t xml:space="preserve"> Invitation for</w:t>
      </w:r>
      <w:r w:rsidRPr="00E36733">
        <w:rPr>
          <w:sz w:val="20"/>
          <w:szCs w:val="20"/>
          <w:lang w:eastAsia="en-AU"/>
        </w:rPr>
        <w:t xml:space="preserve"> EOI, it must make a written request to UniSQ for clarification</w:t>
      </w:r>
      <w:r w:rsidR="008055C3" w:rsidRPr="00E36733">
        <w:rPr>
          <w:sz w:val="20"/>
          <w:szCs w:val="20"/>
          <w:lang w:eastAsia="en-AU"/>
        </w:rPr>
        <w:t xml:space="preserve">.  </w:t>
      </w:r>
      <w:r w:rsidRPr="00E36733">
        <w:rPr>
          <w:sz w:val="20"/>
          <w:szCs w:val="20"/>
          <w:lang w:eastAsia="en-AU"/>
        </w:rPr>
        <w:t>Any such written request must be directed to the person specified as the UniSQ contact in this document.</w:t>
      </w:r>
    </w:p>
    <w:p w14:paraId="2602FCD6" w14:textId="77777777" w:rsidR="00851C47" w:rsidRPr="00E36733" w:rsidRDefault="001B313C" w:rsidP="00CB7DFE">
      <w:pPr>
        <w:adjustRightInd w:val="0"/>
        <w:snapToGrid w:val="0"/>
        <w:spacing w:after="220" w:line="240" w:lineRule="auto"/>
        <w:rPr>
          <w:sz w:val="20"/>
          <w:szCs w:val="20"/>
          <w:lang w:eastAsia="en-AU"/>
        </w:rPr>
      </w:pPr>
      <w:r w:rsidRPr="00E36733">
        <w:rPr>
          <w:sz w:val="20"/>
          <w:szCs w:val="20"/>
          <w:lang w:eastAsia="en-AU"/>
        </w:rPr>
        <w:t>UniSQ reserves the right to provide any additional information or clarification to all prospective Respondents.</w:t>
      </w:r>
    </w:p>
    <w:p w14:paraId="6ABE7B95" w14:textId="470B5782" w:rsidR="001B313C" w:rsidRPr="00E36733" w:rsidRDefault="001B313C" w:rsidP="00851C47">
      <w:pPr>
        <w:adjustRightInd w:val="0"/>
        <w:snapToGrid w:val="0"/>
        <w:spacing w:after="220" w:line="240" w:lineRule="auto"/>
        <w:rPr>
          <w:rStyle w:val="InstructionsHiddentext"/>
          <w:rFonts w:asciiTheme="majorHAnsi" w:eastAsiaTheme="majorEastAsia" w:hAnsiTheme="majorHAnsi" w:cstheme="majorBidi"/>
          <w:vanish w:val="0"/>
          <w:color w:val="3C2D4D" w:themeColor="accent1"/>
          <w:sz w:val="24"/>
          <w:szCs w:val="24"/>
        </w:rPr>
      </w:pPr>
      <w:r w:rsidRPr="00E36733">
        <w:rPr>
          <w:sz w:val="20"/>
          <w:szCs w:val="20"/>
          <w:lang w:eastAsia="en-AU"/>
        </w:rPr>
        <w:t xml:space="preserve">The Respondent will have no right </w:t>
      </w:r>
      <w:r w:rsidR="00D7051C" w:rsidRPr="00E36733">
        <w:rPr>
          <w:sz w:val="20"/>
          <w:szCs w:val="20"/>
          <w:lang w:eastAsia="en-AU"/>
        </w:rPr>
        <w:t>to confidentiality</w:t>
      </w:r>
      <w:r w:rsidRPr="00E36733">
        <w:rPr>
          <w:sz w:val="20"/>
          <w:szCs w:val="20"/>
          <w:lang w:eastAsia="en-AU"/>
        </w:rPr>
        <w:t xml:space="preserve"> in relation to any questions, comments, identification of errors or inadequacies or requests for further information or clarification.</w:t>
      </w:r>
    </w:p>
    <w:p w14:paraId="1AD29DCF" w14:textId="229042EA" w:rsidR="00A41714" w:rsidRPr="00E0096F" w:rsidRDefault="000D55B3" w:rsidP="00CD1894">
      <w:pPr>
        <w:pStyle w:val="Heading2"/>
        <w:adjustRightInd w:val="0"/>
        <w:snapToGrid w:val="0"/>
        <w:spacing w:before="0" w:after="220"/>
        <w:ind w:left="-142" w:hanging="567"/>
        <w:rPr>
          <w:rStyle w:val="InstructionsHiddentext"/>
          <w:b/>
          <w:bCs/>
          <w:vanish w:val="0"/>
          <w:color w:val="3C2D4D" w:themeColor="accent1"/>
          <w:sz w:val="24"/>
          <w:szCs w:val="24"/>
        </w:rPr>
      </w:pPr>
      <w:bookmarkStart w:id="36" w:name="_Toc165628579"/>
      <w:r w:rsidRPr="00E0096F">
        <w:rPr>
          <w:rStyle w:val="InstructionsHiddentext"/>
          <w:b/>
          <w:bCs/>
          <w:vanish w:val="0"/>
          <w:color w:val="3C2D4D" w:themeColor="accent1"/>
          <w:sz w:val="24"/>
          <w:szCs w:val="24"/>
        </w:rPr>
        <w:t>5</w:t>
      </w:r>
      <w:r w:rsidR="00D10E64" w:rsidRPr="00E0096F">
        <w:rPr>
          <w:rStyle w:val="InstructionsHiddentext"/>
          <w:b/>
          <w:bCs/>
          <w:vanish w:val="0"/>
          <w:color w:val="3C2D4D" w:themeColor="accent1"/>
          <w:sz w:val="24"/>
          <w:szCs w:val="24"/>
        </w:rPr>
        <w:t xml:space="preserve">.4 </w:t>
      </w:r>
      <w:r w:rsidR="00E0096F">
        <w:rPr>
          <w:rStyle w:val="InstructionsHiddentext"/>
          <w:b/>
          <w:bCs/>
          <w:vanish w:val="0"/>
          <w:color w:val="3C2D4D" w:themeColor="accent1"/>
          <w:sz w:val="24"/>
          <w:szCs w:val="24"/>
        </w:rPr>
        <w:tab/>
      </w:r>
      <w:r w:rsidR="00E0096F">
        <w:rPr>
          <w:rStyle w:val="InstructionsHiddentext"/>
          <w:b/>
          <w:bCs/>
          <w:vanish w:val="0"/>
          <w:color w:val="3C2D4D" w:themeColor="accent1"/>
          <w:sz w:val="24"/>
          <w:szCs w:val="24"/>
        </w:rPr>
        <w:tab/>
      </w:r>
      <w:r w:rsidR="00A41714" w:rsidRPr="00E0096F">
        <w:rPr>
          <w:rStyle w:val="InstructionsHiddentext"/>
          <w:b/>
          <w:bCs/>
          <w:vanish w:val="0"/>
          <w:color w:val="3C2D4D" w:themeColor="accent1"/>
          <w:sz w:val="24"/>
          <w:szCs w:val="24"/>
        </w:rPr>
        <w:t>Invitation Addenda</w:t>
      </w:r>
      <w:bookmarkEnd w:id="36"/>
    </w:p>
    <w:p w14:paraId="474F5C4E" w14:textId="23D3C18E" w:rsidR="004D2EC2" w:rsidRPr="00E36733" w:rsidRDefault="001B313C" w:rsidP="00CB7DFE">
      <w:pPr>
        <w:adjustRightInd w:val="0"/>
        <w:snapToGrid w:val="0"/>
        <w:spacing w:after="220" w:line="240" w:lineRule="auto"/>
        <w:rPr>
          <w:rStyle w:val="Heading2Char"/>
          <w:b/>
          <w:bCs/>
          <w:sz w:val="24"/>
          <w:szCs w:val="24"/>
        </w:rPr>
      </w:pPr>
      <w:r w:rsidRPr="00E36733">
        <w:rPr>
          <w:sz w:val="20"/>
          <w:szCs w:val="20"/>
        </w:rPr>
        <w:t>UniSQ may at any time</w:t>
      </w:r>
      <w:r w:rsidR="004B219D" w:rsidRPr="00E36733">
        <w:rPr>
          <w:sz w:val="20"/>
          <w:szCs w:val="20"/>
        </w:rPr>
        <w:t xml:space="preserve"> prior to the closing of EOI submissions,</w:t>
      </w:r>
      <w:r w:rsidRPr="00E36733">
        <w:rPr>
          <w:sz w:val="20"/>
          <w:szCs w:val="20"/>
        </w:rPr>
        <w:t xml:space="preserve"> issue in writing an addendum to this </w:t>
      </w:r>
      <w:r w:rsidR="002E1CDD" w:rsidRPr="00E36733">
        <w:rPr>
          <w:sz w:val="20"/>
          <w:szCs w:val="20"/>
        </w:rPr>
        <w:t>Invitation for EOI</w:t>
      </w:r>
      <w:r w:rsidRPr="00E36733">
        <w:rPr>
          <w:sz w:val="20"/>
          <w:szCs w:val="20"/>
        </w:rPr>
        <w:t xml:space="preserve">, including in response to an RFI submitted by any potential </w:t>
      </w:r>
      <w:r w:rsidR="004B219D" w:rsidRPr="00E36733">
        <w:rPr>
          <w:sz w:val="20"/>
          <w:szCs w:val="20"/>
        </w:rPr>
        <w:t>R</w:t>
      </w:r>
      <w:r w:rsidRPr="00E36733">
        <w:rPr>
          <w:sz w:val="20"/>
          <w:szCs w:val="20"/>
        </w:rPr>
        <w:t>espondent</w:t>
      </w:r>
      <w:r w:rsidR="008055C3" w:rsidRPr="00E36733">
        <w:rPr>
          <w:sz w:val="20"/>
          <w:szCs w:val="20"/>
        </w:rPr>
        <w:t xml:space="preserve">.  </w:t>
      </w:r>
      <w:r w:rsidR="004B219D" w:rsidRPr="00E36733">
        <w:rPr>
          <w:sz w:val="20"/>
          <w:szCs w:val="20"/>
        </w:rPr>
        <w:t xml:space="preserve">Any addendum issued by UniSQ will form part of this </w:t>
      </w:r>
      <w:r w:rsidR="002E1CDD" w:rsidRPr="00E36733">
        <w:rPr>
          <w:sz w:val="20"/>
          <w:szCs w:val="20"/>
        </w:rPr>
        <w:t>Invitation for EOI</w:t>
      </w:r>
      <w:r w:rsidR="004B219D" w:rsidRPr="00E36733">
        <w:rPr>
          <w:sz w:val="20"/>
          <w:szCs w:val="20"/>
        </w:rPr>
        <w:t>.</w:t>
      </w:r>
    </w:p>
    <w:p w14:paraId="407B1673" w14:textId="77F94567" w:rsidR="00566AF1" w:rsidRPr="00E0096F" w:rsidRDefault="000D55B3" w:rsidP="00CD1894">
      <w:pPr>
        <w:pStyle w:val="Heading2"/>
        <w:adjustRightInd w:val="0"/>
        <w:snapToGrid w:val="0"/>
        <w:spacing w:before="0" w:after="220"/>
        <w:ind w:left="-142" w:hanging="567"/>
        <w:rPr>
          <w:b/>
          <w:bCs/>
          <w:sz w:val="20"/>
          <w:szCs w:val="20"/>
        </w:rPr>
      </w:pPr>
      <w:bookmarkStart w:id="37" w:name="_Toc165628580"/>
      <w:r w:rsidRPr="00E0096F">
        <w:rPr>
          <w:rStyle w:val="Heading2Char"/>
          <w:b/>
          <w:bCs/>
          <w:color w:val="3C2D4D" w:themeColor="accent1"/>
          <w:sz w:val="24"/>
          <w:szCs w:val="24"/>
        </w:rPr>
        <w:t>5</w:t>
      </w:r>
      <w:r w:rsidR="00127BEF" w:rsidRPr="00E0096F">
        <w:rPr>
          <w:rStyle w:val="Heading2Char"/>
          <w:b/>
          <w:bCs/>
          <w:color w:val="3C2D4D" w:themeColor="accent1"/>
          <w:sz w:val="24"/>
          <w:szCs w:val="24"/>
        </w:rPr>
        <w:t>.5</w:t>
      </w:r>
      <w:r w:rsidR="0077703F" w:rsidRPr="00E0096F">
        <w:rPr>
          <w:rStyle w:val="Heading2Char"/>
          <w:b/>
          <w:bCs/>
          <w:color w:val="3C2D4D" w:themeColor="accent1"/>
          <w:sz w:val="24"/>
          <w:szCs w:val="24"/>
        </w:rPr>
        <w:t xml:space="preserve"> </w:t>
      </w:r>
      <w:r w:rsidR="00E0096F">
        <w:rPr>
          <w:rStyle w:val="Heading2Char"/>
          <w:b/>
          <w:bCs/>
          <w:color w:val="3C2D4D" w:themeColor="accent1"/>
          <w:sz w:val="24"/>
          <w:szCs w:val="24"/>
        </w:rPr>
        <w:tab/>
      </w:r>
      <w:r w:rsidR="00E0096F">
        <w:rPr>
          <w:rStyle w:val="Heading2Char"/>
          <w:b/>
          <w:bCs/>
          <w:color w:val="3C2D4D" w:themeColor="accent1"/>
          <w:sz w:val="24"/>
          <w:szCs w:val="24"/>
        </w:rPr>
        <w:tab/>
      </w:r>
      <w:r w:rsidR="00566AF1" w:rsidRPr="00E0096F">
        <w:rPr>
          <w:rStyle w:val="Heading2Char"/>
          <w:b/>
          <w:bCs/>
          <w:color w:val="3C2D4D" w:themeColor="accent1"/>
          <w:sz w:val="24"/>
          <w:szCs w:val="24"/>
        </w:rPr>
        <w:t>EOI Terms and Conditions</w:t>
      </w:r>
      <w:bookmarkEnd w:id="37"/>
    </w:p>
    <w:p w14:paraId="767FD018" w14:textId="600F5AB2" w:rsidR="00566AF1" w:rsidRPr="00D01680" w:rsidRDefault="00566AF1" w:rsidP="00CB7DFE">
      <w:pPr>
        <w:pStyle w:val="Heading1"/>
        <w:adjustRightInd w:val="0"/>
        <w:snapToGrid w:val="0"/>
        <w:spacing w:before="0" w:after="220"/>
        <w:rPr>
          <w:color w:val="auto"/>
          <w:sz w:val="20"/>
          <w:szCs w:val="20"/>
        </w:rPr>
      </w:pPr>
      <w:bookmarkStart w:id="38" w:name="_Toc165628581"/>
      <w:r w:rsidRPr="00D01680">
        <w:rPr>
          <w:rFonts w:asciiTheme="minorHAnsi" w:eastAsiaTheme="minorEastAsia" w:hAnsiTheme="minorHAnsi" w:cstheme="minorBidi"/>
          <w:color w:val="auto"/>
          <w:sz w:val="20"/>
          <w:szCs w:val="20"/>
        </w:rPr>
        <w:t>EOI Terms and Conditions</w:t>
      </w:r>
      <w:bookmarkEnd w:id="38"/>
    </w:p>
    <w:p w14:paraId="2F51BAF7" w14:textId="32DC7920" w:rsidR="008228B0" w:rsidRPr="00D01680" w:rsidRDefault="00566AF1" w:rsidP="00D01680">
      <w:pPr>
        <w:adjustRightInd w:val="0"/>
        <w:snapToGrid w:val="0"/>
        <w:spacing w:after="220" w:line="240" w:lineRule="auto"/>
        <w:rPr>
          <w:sz w:val="24"/>
          <w:szCs w:val="24"/>
          <w:lang w:eastAsia="en-AU"/>
        </w:rPr>
      </w:pPr>
      <w:r w:rsidRPr="00D01680">
        <w:rPr>
          <w:sz w:val="20"/>
          <w:szCs w:val="20"/>
        </w:rPr>
        <w:t xml:space="preserve">By </w:t>
      </w:r>
      <w:r w:rsidR="00E52887" w:rsidRPr="00D01680">
        <w:rPr>
          <w:sz w:val="20"/>
          <w:szCs w:val="20"/>
        </w:rPr>
        <w:t xml:space="preserve">submitting an EOI Submission, the Respondent </w:t>
      </w:r>
      <w:r w:rsidRPr="00D01680">
        <w:rPr>
          <w:sz w:val="20"/>
          <w:szCs w:val="20"/>
        </w:rPr>
        <w:t xml:space="preserve">agrees to be bound by </w:t>
      </w:r>
      <w:r w:rsidR="00E52887" w:rsidRPr="00D01680">
        <w:rPr>
          <w:sz w:val="20"/>
          <w:szCs w:val="20"/>
        </w:rPr>
        <w:t xml:space="preserve">the </w:t>
      </w:r>
      <w:r w:rsidR="008B5CEC" w:rsidRPr="00D01680">
        <w:rPr>
          <w:sz w:val="20"/>
          <w:szCs w:val="20"/>
        </w:rPr>
        <w:t>EOI T</w:t>
      </w:r>
      <w:r w:rsidR="00E52887" w:rsidRPr="00D01680">
        <w:rPr>
          <w:sz w:val="20"/>
          <w:szCs w:val="20"/>
        </w:rPr>
        <w:t xml:space="preserve">erms and </w:t>
      </w:r>
      <w:r w:rsidR="008B5CEC" w:rsidRPr="00D01680">
        <w:rPr>
          <w:sz w:val="20"/>
          <w:szCs w:val="20"/>
        </w:rPr>
        <w:t>C</w:t>
      </w:r>
      <w:r w:rsidR="00E52887" w:rsidRPr="00D01680">
        <w:rPr>
          <w:sz w:val="20"/>
          <w:szCs w:val="20"/>
        </w:rPr>
        <w:t>onditions set out in Schedule A.</w:t>
      </w:r>
    </w:p>
    <w:p w14:paraId="591A22D9" w14:textId="344975BF" w:rsidR="008228B0" w:rsidRPr="00E36733" w:rsidRDefault="000D55B3" w:rsidP="00E0096F">
      <w:pPr>
        <w:pStyle w:val="Heading1-numbered"/>
        <w:adjustRightInd w:val="0"/>
        <w:snapToGrid w:val="0"/>
        <w:spacing w:before="0" w:after="220" w:line="240" w:lineRule="auto"/>
        <w:ind w:left="0" w:hanging="710"/>
        <w:rPr>
          <w:rStyle w:val="InstructionsHiddentext"/>
          <w:rFonts w:asciiTheme="minorHAnsi" w:eastAsiaTheme="minorEastAsia" w:hAnsiTheme="minorHAnsi" w:cstheme="minorBidi"/>
          <w:vanish w:val="0"/>
          <w:color w:val="3C2D4D" w:themeColor="accent1"/>
          <w:sz w:val="20"/>
          <w:szCs w:val="20"/>
        </w:rPr>
      </w:pPr>
      <w:bookmarkStart w:id="39" w:name="_Toc165628582"/>
      <w:bookmarkStart w:id="40" w:name="_Hlk149812293"/>
      <w:bookmarkEnd w:id="33"/>
      <w:r w:rsidRPr="00E36733">
        <w:rPr>
          <w:rStyle w:val="InstructionsHiddentext"/>
          <w:vanish w:val="0"/>
          <w:color w:val="3C2D4D" w:themeColor="accent1"/>
          <w:sz w:val="28"/>
          <w:szCs w:val="28"/>
        </w:rPr>
        <w:t>6</w:t>
      </w:r>
      <w:r w:rsidR="008055C3" w:rsidRPr="00E36733">
        <w:rPr>
          <w:rStyle w:val="InstructionsHiddentext"/>
          <w:vanish w:val="0"/>
          <w:color w:val="3C2D4D" w:themeColor="accent1"/>
          <w:sz w:val="28"/>
          <w:szCs w:val="28"/>
        </w:rPr>
        <w:t xml:space="preserve">.  </w:t>
      </w:r>
      <w:r w:rsidR="00E0096F">
        <w:rPr>
          <w:rStyle w:val="InstructionsHiddentext"/>
          <w:vanish w:val="0"/>
          <w:color w:val="3C2D4D" w:themeColor="accent1"/>
          <w:sz w:val="28"/>
          <w:szCs w:val="28"/>
        </w:rPr>
        <w:tab/>
      </w:r>
      <w:r w:rsidR="008228B0" w:rsidRPr="00E36733">
        <w:rPr>
          <w:rStyle w:val="InstructionsHiddentext"/>
          <w:vanish w:val="0"/>
          <w:color w:val="3C2D4D" w:themeColor="accent1"/>
          <w:sz w:val="28"/>
          <w:szCs w:val="28"/>
        </w:rPr>
        <w:t>Evaluation and Shortlisting of EOI Responses</w:t>
      </w:r>
      <w:bookmarkEnd w:id="39"/>
    </w:p>
    <w:p w14:paraId="5AB7B333" w14:textId="7CA0D571" w:rsidR="008228B0" w:rsidRPr="00E0096F" w:rsidRDefault="000D55B3" w:rsidP="00E0096F">
      <w:pPr>
        <w:pStyle w:val="Heading2"/>
        <w:adjustRightInd w:val="0"/>
        <w:snapToGrid w:val="0"/>
        <w:spacing w:before="0" w:after="220"/>
        <w:ind w:left="-142" w:hanging="567"/>
        <w:rPr>
          <w:rStyle w:val="Heading2Char"/>
          <w:b/>
          <w:bCs/>
          <w:color w:val="3C2D4D" w:themeColor="accent1"/>
          <w:sz w:val="24"/>
          <w:szCs w:val="24"/>
        </w:rPr>
      </w:pPr>
      <w:bookmarkStart w:id="41" w:name="_Toc165628583"/>
      <w:r w:rsidRPr="00E0096F">
        <w:rPr>
          <w:rStyle w:val="Heading2Char"/>
          <w:b/>
          <w:bCs/>
          <w:color w:val="3C2D4D" w:themeColor="accent1"/>
          <w:sz w:val="24"/>
          <w:szCs w:val="24"/>
        </w:rPr>
        <w:t>6</w:t>
      </w:r>
      <w:r w:rsidR="00A52779" w:rsidRPr="00E0096F">
        <w:rPr>
          <w:rStyle w:val="Heading2Char"/>
          <w:b/>
          <w:bCs/>
          <w:color w:val="3C2D4D" w:themeColor="accent1"/>
          <w:sz w:val="24"/>
          <w:szCs w:val="24"/>
        </w:rPr>
        <w:t xml:space="preserve">.1 </w:t>
      </w:r>
      <w:r w:rsidR="00E0096F">
        <w:rPr>
          <w:rStyle w:val="Heading2Char"/>
          <w:b/>
          <w:bCs/>
          <w:color w:val="3C2D4D" w:themeColor="accent1"/>
          <w:sz w:val="24"/>
          <w:szCs w:val="24"/>
        </w:rPr>
        <w:tab/>
      </w:r>
      <w:r w:rsidR="00E0096F">
        <w:rPr>
          <w:rStyle w:val="Heading2Char"/>
          <w:b/>
          <w:bCs/>
          <w:color w:val="3C2D4D" w:themeColor="accent1"/>
          <w:sz w:val="24"/>
          <w:szCs w:val="24"/>
        </w:rPr>
        <w:tab/>
      </w:r>
      <w:r w:rsidR="004B219D" w:rsidRPr="00E0096F">
        <w:rPr>
          <w:rStyle w:val="Heading2Char"/>
          <w:b/>
          <w:bCs/>
          <w:color w:val="3C2D4D" w:themeColor="accent1"/>
          <w:sz w:val="24"/>
          <w:szCs w:val="24"/>
        </w:rPr>
        <w:t>Evaluation Approach</w:t>
      </w:r>
      <w:bookmarkEnd w:id="41"/>
    </w:p>
    <w:p w14:paraId="3C5A2427" w14:textId="589C8D7F" w:rsidR="004D2EC2" w:rsidRPr="00E36733" w:rsidRDefault="00FF0D56" w:rsidP="00CB7DFE">
      <w:pPr>
        <w:adjustRightInd w:val="0"/>
        <w:snapToGrid w:val="0"/>
        <w:spacing w:after="220" w:line="240" w:lineRule="auto"/>
        <w:rPr>
          <w:sz w:val="20"/>
          <w:szCs w:val="20"/>
          <w:lang w:eastAsia="en-AU"/>
        </w:rPr>
      </w:pPr>
      <w:r w:rsidRPr="00E36733">
        <w:rPr>
          <w:sz w:val="20"/>
          <w:szCs w:val="20"/>
          <w:lang w:eastAsia="en-AU"/>
        </w:rPr>
        <w:t xml:space="preserve">Each </w:t>
      </w:r>
      <w:r w:rsidR="004D2EC2" w:rsidRPr="00E36733">
        <w:rPr>
          <w:sz w:val="20"/>
          <w:szCs w:val="20"/>
          <w:lang w:eastAsia="en-AU"/>
        </w:rPr>
        <w:t xml:space="preserve">EOI </w:t>
      </w:r>
      <w:r w:rsidRPr="00E36733">
        <w:rPr>
          <w:sz w:val="20"/>
          <w:szCs w:val="20"/>
          <w:lang w:eastAsia="en-AU"/>
        </w:rPr>
        <w:t>submission will be assessed based on its ability to meet a set of evaluation criteria</w:t>
      </w:r>
      <w:r w:rsidR="008055C3" w:rsidRPr="00E36733">
        <w:rPr>
          <w:sz w:val="20"/>
          <w:szCs w:val="20"/>
          <w:lang w:eastAsia="en-AU"/>
        </w:rPr>
        <w:t xml:space="preserve">.  </w:t>
      </w:r>
      <w:r w:rsidRPr="00E36733">
        <w:rPr>
          <w:sz w:val="20"/>
          <w:szCs w:val="20"/>
          <w:lang w:eastAsia="en-AU"/>
        </w:rPr>
        <w:t xml:space="preserve">A defined evaluation approach will be adopted to </w:t>
      </w:r>
      <w:r w:rsidR="004D7F73" w:rsidRPr="00E36733">
        <w:rPr>
          <w:sz w:val="20"/>
          <w:szCs w:val="20"/>
          <w:lang w:eastAsia="en-AU"/>
        </w:rPr>
        <w:t xml:space="preserve">select </w:t>
      </w:r>
      <w:r w:rsidR="00010885" w:rsidRPr="00E36733">
        <w:rPr>
          <w:sz w:val="20"/>
          <w:szCs w:val="20"/>
          <w:lang w:eastAsia="en-AU"/>
        </w:rPr>
        <w:t>the preferred Respondent</w:t>
      </w:r>
      <w:r w:rsidRPr="00E36733">
        <w:rPr>
          <w:sz w:val="20"/>
          <w:szCs w:val="20"/>
          <w:lang w:eastAsia="en-AU"/>
        </w:rPr>
        <w:t xml:space="preserve"> to </w:t>
      </w:r>
      <w:r w:rsidR="00010885" w:rsidRPr="00E36733">
        <w:rPr>
          <w:sz w:val="20"/>
          <w:szCs w:val="20"/>
          <w:lang w:eastAsia="en-AU"/>
        </w:rPr>
        <w:t>proceed to the ECI Phase.</w:t>
      </w:r>
    </w:p>
    <w:p w14:paraId="72FD60AD" w14:textId="1495A4B8" w:rsidR="004D2EC2" w:rsidRPr="00E36733" w:rsidRDefault="00FF0D56" w:rsidP="00CB7DFE">
      <w:pPr>
        <w:adjustRightInd w:val="0"/>
        <w:snapToGrid w:val="0"/>
        <w:spacing w:after="220" w:line="240" w:lineRule="auto"/>
        <w:rPr>
          <w:sz w:val="20"/>
          <w:szCs w:val="20"/>
          <w:lang w:eastAsia="en-AU"/>
        </w:rPr>
      </w:pPr>
      <w:r w:rsidRPr="00E36733">
        <w:rPr>
          <w:sz w:val="20"/>
          <w:szCs w:val="20"/>
          <w:lang w:eastAsia="en-AU"/>
        </w:rPr>
        <w:t xml:space="preserve">UniSQ may invite one </w:t>
      </w:r>
      <w:r w:rsidR="004D7F73" w:rsidRPr="00E36733">
        <w:rPr>
          <w:sz w:val="20"/>
          <w:szCs w:val="20"/>
          <w:lang w:eastAsia="en-AU"/>
        </w:rPr>
        <w:t xml:space="preserve">(1) </w:t>
      </w:r>
      <w:r w:rsidRPr="00E36733">
        <w:rPr>
          <w:sz w:val="20"/>
          <w:szCs w:val="20"/>
          <w:lang w:eastAsia="en-AU"/>
        </w:rPr>
        <w:t xml:space="preserve">shortlisted </w:t>
      </w:r>
      <w:r w:rsidR="00663965" w:rsidRPr="00E36733">
        <w:rPr>
          <w:sz w:val="20"/>
          <w:szCs w:val="20"/>
          <w:lang w:eastAsia="en-AU"/>
        </w:rPr>
        <w:t xml:space="preserve">Respondent </w:t>
      </w:r>
      <w:r w:rsidRPr="00E36733">
        <w:rPr>
          <w:sz w:val="20"/>
          <w:szCs w:val="20"/>
          <w:lang w:eastAsia="en-AU"/>
        </w:rPr>
        <w:t>to participate in the second stage</w:t>
      </w:r>
      <w:r w:rsidR="00BD7807" w:rsidRPr="00E36733">
        <w:rPr>
          <w:sz w:val="20"/>
          <w:szCs w:val="20"/>
          <w:lang w:eastAsia="en-AU"/>
        </w:rPr>
        <w:t xml:space="preserve"> -</w:t>
      </w:r>
      <w:r w:rsidR="008058F9" w:rsidRPr="00E36733">
        <w:rPr>
          <w:sz w:val="20"/>
          <w:szCs w:val="20"/>
          <w:lang w:eastAsia="en-AU"/>
        </w:rPr>
        <w:t xml:space="preserve"> a single</w:t>
      </w:r>
      <w:r w:rsidRPr="00E36733">
        <w:rPr>
          <w:sz w:val="20"/>
          <w:szCs w:val="20"/>
          <w:lang w:eastAsia="en-AU"/>
        </w:rPr>
        <w:t xml:space="preserve"> Early Contractor Involvement (ECI) </w:t>
      </w:r>
      <w:r w:rsidR="00663965" w:rsidRPr="00E36733">
        <w:rPr>
          <w:sz w:val="20"/>
          <w:szCs w:val="20"/>
          <w:lang w:eastAsia="en-AU"/>
        </w:rPr>
        <w:t>Phase</w:t>
      </w:r>
      <w:r w:rsidRPr="00E36733">
        <w:rPr>
          <w:sz w:val="20"/>
          <w:szCs w:val="20"/>
          <w:lang w:eastAsia="en-AU"/>
        </w:rPr>
        <w:t>.</w:t>
      </w:r>
    </w:p>
    <w:p w14:paraId="76EFC1C3" w14:textId="4BDCF2BF" w:rsidR="0046307D" w:rsidRPr="00E36733" w:rsidRDefault="00FF0D56" w:rsidP="00CB7DFE">
      <w:pPr>
        <w:adjustRightInd w:val="0"/>
        <w:snapToGrid w:val="0"/>
        <w:spacing w:after="220" w:line="240" w:lineRule="auto"/>
        <w:rPr>
          <w:sz w:val="20"/>
          <w:szCs w:val="20"/>
          <w:lang w:eastAsia="en-AU"/>
        </w:rPr>
      </w:pPr>
      <w:r w:rsidRPr="00E36733">
        <w:rPr>
          <w:sz w:val="20"/>
          <w:szCs w:val="20"/>
          <w:lang w:eastAsia="en-AU"/>
        </w:rPr>
        <w:t xml:space="preserve">UniSQ reserves the right to advance documentation submitted as part of the EOI through to the resultant ECI </w:t>
      </w:r>
      <w:r w:rsidR="00663965" w:rsidRPr="00E36733">
        <w:rPr>
          <w:sz w:val="20"/>
          <w:szCs w:val="20"/>
          <w:lang w:eastAsia="en-AU"/>
        </w:rPr>
        <w:t>Phase</w:t>
      </w:r>
      <w:r w:rsidRPr="00E36733">
        <w:rPr>
          <w:sz w:val="20"/>
          <w:szCs w:val="20"/>
          <w:lang w:eastAsia="en-AU"/>
        </w:rPr>
        <w:t>.</w:t>
      </w:r>
    </w:p>
    <w:p w14:paraId="38AE798E" w14:textId="7AEF583D" w:rsidR="00465E40" w:rsidRPr="00E0096F" w:rsidRDefault="000D55B3" w:rsidP="00E0096F">
      <w:pPr>
        <w:pStyle w:val="Heading2"/>
        <w:adjustRightInd w:val="0"/>
        <w:snapToGrid w:val="0"/>
        <w:spacing w:before="0" w:after="220"/>
        <w:ind w:left="-142" w:hanging="567"/>
        <w:rPr>
          <w:rStyle w:val="InstructionsHiddentext"/>
          <w:b/>
          <w:bCs/>
          <w:vanish w:val="0"/>
          <w:color w:val="3C2D4D" w:themeColor="accent1"/>
          <w:sz w:val="24"/>
          <w:szCs w:val="24"/>
        </w:rPr>
      </w:pPr>
      <w:bookmarkStart w:id="42" w:name="_Toc165628584"/>
      <w:r w:rsidRPr="00E0096F">
        <w:rPr>
          <w:rStyle w:val="InstructionsHiddentext"/>
          <w:b/>
          <w:bCs/>
          <w:vanish w:val="0"/>
          <w:color w:val="3C2D4D" w:themeColor="accent1"/>
          <w:sz w:val="24"/>
          <w:szCs w:val="24"/>
        </w:rPr>
        <w:lastRenderedPageBreak/>
        <w:t>6</w:t>
      </w:r>
      <w:r w:rsidR="00A52779" w:rsidRPr="00E0096F">
        <w:rPr>
          <w:rStyle w:val="InstructionsHiddentext"/>
          <w:b/>
          <w:bCs/>
          <w:vanish w:val="0"/>
          <w:color w:val="3C2D4D" w:themeColor="accent1"/>
          <w:sz w:val="24"/>
          <w:szCs w:val="24"/>
        </w:rPr>
        <w:t xml:space="preserve">.2 </w:t>
      </w:r>
      <w:r w:rsidR="00E0096F">
        <w:rPr>
          <w:rStyle w:val="InstructionsHiddentext"/>
          <w:b/>
          <w:bCs/>
          <w:vanish w:val="0"/>
          <w:color w:val="3C2D4D" w:themeColor="accent1"/>
          <w:sz w:val="24"/>
          <w:szCs w:val="24"/>
        </w:rPr>
        <w:tab/>
      </w:r>
      <w:r w:rsidR="00E0096F">
        <w:rPr>
          <w:rStyle w:val="InstructionsHiddentext"/>
          <w:b/>
          <w:bCs/>
          <w:vanish w:val="0"/>
          <w:color w:val="3C2D4D" w:themeColor="accent1"/>
          <w:sz w:val="24"/>
          <w:szCs w:val="24"/>
        </w:rPr>
        <w:tab/>
      </w:r>
      <w:r w:rsidR="00465E40" w:rsidRPr="00E0096F">
        <w:rPr>
          <w:rStyle w:val="InstructionsHiddentext"/>
          <w:b/>
          <w:bCs/>
          <w:vanish w:val="0"/>
          <w:color w:val="3C2D4D" w:themeColor="accent1"/>
          <w:sz w:val="24"/>
          <w:szCs w:val="24"/>
        </w:rPr>
        <w:t>Evaluation Criteria</w:t>
      </w:r>
      <w:bookmarkEnd w:id="42"/>
    </w:p>
    <w:p w14:paraId="6150C4CB" w14:textId="2F6C5598" w:rsidR="00465E40" w:rsidRPr="00E36733" w:rsidRDefault="00465E40" w:rsidP="00CB7DFE">
      <w:pPr>
        <w:adjustRightInd w:val="0"/>
        <w:snapToGrid w:val="0"/>
        <w:spacing w:after="220" w:line="240" w:lineRule="auto"/>
        <w:jc w:val="both"/>
        <w:rPr>
          <w:sz w:val="20"/>
          <w:szCs w:val="20"/>
        </w:rPr>
      </w:pPr>
      <w:r w:rsidRPr="00E36733">
        <w:rPr>
          <w:sz w:val="20"/>
          <w:szCs w:val="20"/>
        </w:rPr>
        <w:t xml:space="preserve">Respondents will be evaluated on </w:t>
      </w:r>
      <w:r w:rsidR="00F21A50" w:rsidRPr="00E36733">
        <w:rPr>
          <w:sz w:val="20"/>
          <w:szCs w:val="20"/>
        </w:rPr>
        <w:t>the following criteria</w:t>
      </w:r>
      <w:r w:rsidR="00CF0A71" w:rsidRPr="00E36733">
        <w:rPr>
          <w:sz w:val="20"/>
          <w:szCs w:val="20"/>
        </w:rPr>
        <w:t xml:space="preserve"> utilising the response requirements outlined</w:t>
      </w:r>
      <w:r w:rsidR="004268E7" w:rsidRPr="00E36733">
        <w:rPr>
          <w:sz w:val="20"/>
          <w:szCs w:val="20"/>
        </w:rPr>
        <w:t xml:space="preserve"> </w:t>
      </w:r>
      <w:r w:rsidR="006C2AD2" w:rsidRPr="00E36733">
        <w:rPr>
          <w:sz w:val="20"/>
          <w:szCs w:val="20"/>
        </w:rPr>
        <w:t xml:space="preserve">Schedule B1, Schedule B2, </w:t>
      </w:r>
      <w:r w:rsidR="004268E7" w:rsidRPr="00E36733">
        <w:rPr>
          <w:sz w:val="20"/>
          <w:szCs w:val="20"/>
        </w:rPr>
        <w:t>Schedule C</w:t>
      </w:r>
      <w:r w:rsidR="00E36844" w:rsidRPr="00E36733">
        <w:rPr>
          <w:sz w:val="20"/>
          <w:szCs w:val="20"/>
        </w:rPr>
        <w:t>, Schedule D</w:t>
      </w:r>
      <w:r w:rsidR="004D2EC2" w:rsidRPr="00E36733">
        <w:rPr>
          <w:sz w:val="20"/>
          <w:szCs w:val="20"/>
        </w:rPr>
        <w:t>,</w:t>
      </w:r>
      <w:r w:rsidR="00E36844" w:rsidRPr="00E36733">
        <w:rPr>
          <w:sz w:val="20"/>
          <w:szCs w:val="20"/>
        </w:rPr>
        <w:t xml:space="preserve"> Schedule E</w:t>
      </w:r>
      <w:r w:rsidR="006C2AD2" w:rsidRPr="00E36733">
        <w:rPr>
          <w:sz w:val="20"/>
          <w:szCs w:val="20"/>
        </w:rPr>
        <w:t xml:space="preserve"> and Schedule F</w:t>
      </w:r>
      <w:r w:rsidR="00A9543F" w:rsidRPr="00E36733">
        <w:rPr>
          <w:sz w:val="20"/>
          <w:szCs w:val="20"/>
        </w:rPr>
        <w:t xml:space="preserve"> where applicable</w:t>
      </w:r>
      <w:r w:rsidR="00F21A50" w:rsidRPr="00E36733">
        <w:rPr>
          <w:sz w:val="20"/>
          <w:szCs w:val="20"/>
        </w:rPr>
        <w:t>:</w:t>
      </w:r>
    </w:p>
    <w:p w14:paraId="7B52ED5E" w14:textId="486DFFC3" w:rsidR="00F21A50" w:rsidRPr="00E36733" w:rsidRDefault="00F21A50" w:rsidP="00CB7DFE">
      <w:pPr>
        <w:adjustRightInd w:val="0"/>
        <w:snapToGrid w:val="0"/>
        <w:spacing w:after="220" w:line="240" w:lineRule="auto"/>
        <w:rPr>
          <w:b/>
          <w:bCs/>
          <w:sz w:val="20"/>
          <w:szCs w:val="20"/>
        </w:rPr>
      </w:pPr>
      <w:bookmarkStart w:id="43" w:name="_Hlk149117505"/>
      <w:r w:rsidRPr="00E36733">
        <w:rPr>
          <w:b/>
          <w:bCs/>
          <w:sz w:val="20"/>
          <w:szCs w:val="20"/>
        </w:rPr>
        <w:t>Mandatory Criteria:</w:t>
      </w:r>
    </w:p>
    <w:p w14:paraId="63ADFF35" w14:textId="5169EFB0" w:rsidR="004268E7" w:rsidRPr="00E36733" w:rsidRDefault="004268E7"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QBCC Licence</w:t>
      </w:r>
      <w:r w:rsidR="00345E07" w:rsidRPr="00E36733">
        <w:rPr>
          <w:sz w:val="20"/>
          <w:szCs w:val="20"/>
        </w:rPr>
        <w:t xml:space="preserve"> of the required class</w:t>
      </w:r>
    </w:p>
    <w:p w14:paraId="654EFB6E" w14:textId="5F23BF97" w:rsidR="004268E7" w:rsidRPr="00E36733" w:rsidRDefault="004268E7"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Sufficient financial capacity and liquidity to undertake the project</w:t>
      </w:r>
    </w:p>
    <w:p w14:paraId="106C56AB" w14:textId="789F31BF" w:rsidR="004268E7" w:rsidRPr="00E36733" w:rsidRDefault="004268E7"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Ability to evidence required insurances</w:t>
      </w:r>
    </w:p>
    <w:p w14:paraId="41293C5F" w14:textId="6604E4DB" w:rsidR="004268E7" w:rsidRPr="00E36733" w:rsidRDefault="004268E7"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Ability to meet government policy requirements</w:t>
      </w:r>
    </w:p>
    <w:p w14:paraId="2F0A7CA7" w14:textId="1CCAC93E" w:rsidR="005853A5" w:rsidRPr="00E36733" w:rsidRDefault="005853A5"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Ability to evidence independently certified management systems (WHS, Quality, Environment)</w:t>
      </w:r>
    </w:p>
    <w:p w14:paraId="29EFD406" w14:textId="44289713" w:rsidR="004268E7" w:rsidRPr="00E36733" w:rsidRDefault="004F2A54" w:rsidP="00CB7DFE">
      <w:pPr>
        <w:adjustRightInd w:val="0"/>
        <w:snapToGrid w:val="0"/>
        <w:spacing w:after="220" w:line="240" w:lineRule="auto"/>
        <w:rPr>
          <w:b/>
          <w:bCs/>
          <w:sz w:val="20"/>
          <w:szCs w:val="20"/>
        </w:rPr>
      </w:pPr>
      <w:r w:rsidRPr="00E36733">
        <w:rPr>
          <w:b/>
          <w:bCs/>
          <w:sz w:val="20"/>
          <w:szCs w:val="20"/>
        </w:rPr>
        <w:t>Comparative Evaluation</w:t>
      </w:r>
      <w:r w:rsidR="008421C2" w:rsidRPr="00E36733">
        <w:rPr>
          <w:b/>
          <w:bCs/>
          <w:sz w:val="20"/>
          <w:szCs w:val="20"/>
        </w:rPr>
        <w:t xml:space="preserve"> </w:t>
      </w:r>
      <w:r w:rsidR="004268E7" w:rsidRPr="00E36733">
        <w:rPr>
          <w:b/>
          <w:bCs/>
          <w:sz w:val="20"/>
          <w:szCs w:val="20"/>
        </w:rPr>
        <w:t>Criteria:</w:t>
      </w:r>
    </w:p>
    <w:bookmarkEnd w:id="43"/>
    <w:p w14:paraId="3D1C1A4A" w14:textId="6A75372E" w:rsidR="00E0317E" w:rsidRPr="00E36733" w:rsidRDefault="00A807B1"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 xml:space="preserve">Criteria 1 </w:t>
      </w:r>
      <w:r w:rsidR="009C353B" w:rsidRPr="00E36733">
        <w:rPr>
          <w:sz w:val="20"/>
          <w:szCs w:val="20"/>
        </w:rPr>
        <w:t>–</w:t>
      </w:r>
      <w:r w:rsidRPr="00E36733">
        <w:rPr>
          <w:sz w:val="20"/>
          <w:szCs w:val="20"/>
        </w:rPr>
        <w:t xml:space="preserve"> </w:t>
      </w:r>
      <w:r w:rsidR="009C353B" w:rsidRPr="00E36733">
        <w:rPr>
          <w:sz w:val="20"/>
          <w:szCs w:val="20"/>
        </w:rPr>
        <w:t>Value for Money and Innovation</w:t>
      </w:r>
    </w:p>
    <w:p w14:paraId="658F5675" w14:textId="2143A256" w:rsidR="00E36844" w:rsidRPr="00E36733" w:rsidRDefault="00834266"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 xml:space="preserve">Criteria 2 </w:t>
      </w:r>
      <w:r w:rsidR="00CB7DFE" w:rsidRPr="00E36733">
        <w:rPr>
          <w:sz w:val="20"/>
          <w:szCs w:val="20"/>
        </w:rPr>
        <w:t xml:space="preserve">– </w:t>
      </w:r>
      <w:r w:rsidR="00E36844" w:rsidRPr="00E36733">
        <w:rPr>
          <w:sz w:val="20"/>
          <w:szCs w:val="20"/>
        </w:rPr>
        <w:t>Understanding of project requirements and approach to delivering project outcomes including program</w:t>
      </w:r>
    </w:p>
    <w:p w14:paraId="6F7D36BC" w14:textId="3E974DEE" w:rsidR="000F1D15" w:rsidRPr="00E36733" w:rsidRDefault="00834266" w:rsidP="000F1D15">
      <w:pPr>
        <w:pStyle w:val="ListParagraph"/>
        <w:numPr>
          <w:ilvl w:val="0"/>
          <w:numId w:val="16"/>
        </w:numPr>
        <w:adjustRightInd w:val="0"/>
        <w:snapToGrid w:val="0"/>
        <w:spacing w:after="220" w:line="240" w:lineRule="auto"/>
        <w:contextualSpacing w:val="0"/>
        <w:rPr>
          <w:sz w:val="20"/>
          <w:szCs w:val="20"/>
        </w:rPr>
      </w:pPr>
      <w:r w:rsidRPr="00E36733">
        <w:rPr>
          <w:sz w:val="20"/>
          <w:szCs w:val="20"/>
        </w:rPr>
        <w:t xml:space="preserve">Criteria 3 </w:t>
      </w:r>
      <w:r w:rsidR="00CB7DFE" w:rsidRPr="00E36733">
        <w:rPr>
          <w:sz w:val="20"/>
          <w:szCs w:val="20"/>
        </w:rPr>
        <w:t xml:space="preserve">– </w:t>
      </w:r>
      <w:r w:rsidR="000F1D15" w:rsidRPr="00E36733">
        <w:rPr>
          <w:sz w:val="20"/>
          <w:szCs w:val="20"/>
        </w:rPr>
        <w:t>Demonstrated culture for successful collaboration with UniSQ / Queensland Government</w:t>
      </w:r>
    </w:p>
    <w:p w14:paraId="75E30386" w14:textId="2DC60486" w:rsidR="00FF0D56" w:rsidRPr="000F1D15" w:rsidRDefault="000F1D15" w:rsidP="000F1D15">
      <w:pPr>
        <w:pStyle w:val="ListParagraph"/>
        <w:numPr>
          <w:ilvl w:val="0"/>
          <w:numId w:val="16"/>
        </w:numPr>
        <w:adjustRightInd w:val="0"/>
        <w:snapToGrid w:val="0"/>
        <w:spacing w:after="220" w:line="240" w:lineRule="auto"/>
        <w:contextualSpacing w:val="0"/>
        <w:rPr>
          <w:sz w:val="20"/>
          <w:szCs w:val="20"/>
        </w:rPr>
      </w:pPr>
      <w:r w:rsidRPr="000F1D15">
        <w:rPr>
          <w:sz w:val="20"/>
          <w:szCs w:val="20"/>
        </w:rPr>
        <w:t xml:space="preserve">Criteria 4 – </w:t>
      </w:r>
      <w:r w:rsidR="00FF0D56" w:rsidRPr="000F1D15">
        <w:rPr>
          <w:sz w:val="20"/>
          <w:szCs w:val="20"/>
        </w:rPr>
        <w:t>Relevant experience and capability</w:t>
      </w:r>
    </w:p>
    <w:p w14:paraId="210B1781" w14:textId="7BCE41C5" w:rsidR="00FF0D56" w:rsidRPr="00E36733" w:rsidRDefault="00834266"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 xml:space="preserve">Criteria </w:t>
      </w:r>
      <w:r w:rsidR="000F1D15">
        <w:rPr>
          <w:sz w:val="20"/>
          <w:szCs w:val="20"/>
        </w:rPr>
        <w:t>5</w:t>
      </w:r>
      <w:r w:rsidRPr="00E36733">
        <w:rPr>
          <w:sz w:val="20"/>
          <w:szCs w:val="20"/>
        </w:rPr>
        <w:t xml:space="preserve"> </w:t>
      </w:r>
      <w:r w:rsidR="00CB7DFE" w:rsidRPr="00E36733">
        <w:rPr>
          <w:sz w:val="20"/>
          <w:szCs w:val="20"/>
        </w:rPr>
        <w:t xml:space="preserve">– </w:t>
      </w:r>
      <w:r w:rsidR="00FF0D56" w:rsidRPr="00E36733">
        <w:rPr>
          <w:sz w:val="20"/>
          <w:szCs w:val="20"/>
        </w:rPr>
        <w:t>Key personnel and key subcontractors</w:t>
      </w:r>
    </w:p>
    <w:p w14:paraId="3DE512FC" w14:textId="61DF5D1D" w:rsidR="008E6656" w:rsidRPr="00E36733" w:rsidRDefault="00834266" w:rsidP="00CB7DFE">
      <w:pPr>
        <w:pStyle w:val="ListParagraph"/>
        <w:numPr>
          <w:ilvl w:val="0"/>
          <w:numId w:val="16"/>
        </w:numPr>
        <w:adjustRightInd w:val="0"/>
        <w:snapToGrid w:val="0"/>
        <w:spacing w:after="220" w:line="240" w:lineRule="auto"/>
        <w:contextualSpacing w:val="0"/>
        <w:rPr>
          <w:sz w:val="20"/>
          <w:szCs w:val="20"/>
        </w:rPr>
      </w:pPr>
      <w:r w:rsidRPr="00E36733">
        <w:rPr>
          <w:sz w:val="20"/>
          <w:szCs w:val="20"/>
        </w:rPr>
        <w:t xml:space="preserve">Criteria 6 </w:t>
      </w:r>
      <w:r w:rsidR="00CB7DFE" w:rsidRPr="00E36733">
        <w:rPr>
          <w:sz w:val="20"/>
          <w:szCs w:val="20"/>
        </w:rPr>
        <w:t xml:space="preserve">– </w:t>
      </w:r>
      <w:r w:rsidR="00710513" w:rsidRPr="00E36733">
        <w:rPr>
          <w:sz w:val="20"/>
          <w:szCs w:val="20"/>
        </w:rPr>
        <w:t>Other Government Objectives (local benefits, indigenous employment etc)</w:t>
      </w:r>
    </w:p>
    <w:p w14:paraId="5B9BB50D" w14:textId="61ED142C" w:rsidR="00F04975" w:rsidRPr="00E36733" w:rsidRDefault="00037979" w:rsidP="00CB7DFE">
      <w:pPr>
        <w:adjustRightInd w:val="0"/>
        <w:snapToGrid w:val="0"/>
        <w:spacing w:after="220" w:line="240" w:lineRule="auto"/>
        <w:rPr>
          <w:sz w:val="20"/>
          <w:szCs w:val="20"/>
        </w:rPr>
      </w:pPr>
      <w:r w:rsidRPr="00E36733">
        <w:rPr>
          <w:sz w:val="20"/>
          <w:szCs w:val="20"/>
        </w:rPr>
        <w:t>Respondents</w:t>
      </w:r>
      <w:r w:rsidR="007131B3" w:rsidRPr="00E36733">
        <w:rPr>
          <w:sz w:val="20"/>
          <w:szCs w:val="20"/>
        </w:rPr>
        <w:t>' EOI</w:t>
      </w:r>
      <w:r w:rsidRPr="00E36733">
        <w:rPr>
          <w:sz w:val="20"/>
          <w:szCs w:val="20"/>
        </w:rPr>
        <w:t xml:space="preserve"> responses will be compared and assessed </w:t>
      </w:r>
      <w:r w:rsidR="007131B3" w:rsidRPr="00E36733">
        <w:rPr>
          <w:sz w:val="20"/>
          <w:szCs w:val="20"/>
        </w:rPr>
        <w:t xml:space="preserve">based on the Comparative Evaluation Criteria </w:t>
      </w:r>
      <w:r w:rsidRPr="00E36733">
        <w:rPr>
          <w:sz w:val="20"/>
          <w:szCs w:val="20"/>
        </w:rPr>
        <w:t>to allow UniSQ to make a decision regarding the preferred ECI Proponent to progress to the ECI Phase</w:t>
      </w:r>
      <w:r w:rsidR="008055C3" w:rsidRPr="00E36733">
        <w:rPr>
          <w:sz w:val="20"/>
          <w:szCs w:val="20"/>
        </w:rPr>
        <w:t xml:space="preserve">.  </w:t>
      </w:r>
      <w:r w:rsidRPr="00E36733">
        <w:rPr>
          <w:sz w:val="20"/>
          <w:szCs w:val="20"/>
        </w:rPr>
        <w:t>There is no relative importance associated with the order of the Comparative Evaluation Criteria.</w:t>
      </w:r>
    </w:p>
    <w:p w14:paraId="54629999" w14:textId="0A300610" w:rsidR="008228B0" w:rsidRPr="009D0CC4" w:rsidRDefault="000D55B3" w:rsidP="00E0096F">
      <w:pPr>
        <w:pStyle w:val="Heading2"/>
        <w:adjustRightInd w:val="0"/>
        <w:snapToGrid w:val="0"/>
        <w:spacing w:before="0" w:after="220"/>
        <w:ind w:left="-142" w:hanging="567"/>
        <w:rPr>
          <w:rStyle w:val="InstructionsHiddentext"/>
          <w:b/>
          <w:bCs/>
          <w:vanish w:val="0"/>
          <w:color w:val="3C2D4D" w:themeColor="accent1"/>
          <w:sz w:val="24"/>
          <w:szCs w:val="24"/>
        </w:rPr>
      </w:pPr>
      <w:bookmarkStart w:id="44" w:name="_Toc165628585"/>
      <w:r w:rsidRPr="009D0CC4">
        <w:rPr>
          <w:rStyle w:val="InstructionsHiddentext"/>
          <w:b/>
          <w:bCs/>
          <w:vanish w:val="0"/>
          <w:color w:val="3C2D4D" w:themeColor="accent1"/>
          <w:sz w:val="24"/>
          <w:szCs w:val="24"/>
        </w:rPr>
        <w:t>6</w:t>
      </w:r>
      <w:r w:rsidR="00A52779" w:rsidRPr="009D0CC4">
        <w:rPr>
          <w:rStyle w:val="InstructionsHiddentext"/>
          <w:b/>
          <w:bCs/>
          <w:vanish w:val="0"/>
          <w:color w:val="3C2D4D" w:themeColor="accent1"/>
          <w:sz w:val="24"/>
          <w:szCs w:val="24"/>
        </w:rPr>
        <w:t xml:space="preserve">.3 </w:t>
      </w:r>
      <w:r w:rsidR="009D0CC4">
        <w:rPr>
          <w:rStyle w:val="InstructionsHiddentext"/>
          <w:b/>
          <w:bCs/>
          <w:vanish w:val="0"/>
          <w:color w:val="3C2D4D" w:themeColor="accent1"/>
          <w:sz w:val="24"/>
          <w:szCs w:val="24"/>
        </w:rPr>
        <w:tab/>
      </w:r>
      <w:r w:rsidR="009D0CC4">
        <w:rPr>
          <w:rStyle w:val="InstructionsHiddentext"/>
          <w:b/>
          <w:bCs/>
          <w:vanish w:val="0"/>
          <w:color w:val="3C2D4D" w:themeColor="accent1"/>
          <w:sz w:val="24"/>
          <w:szCs w:val="24"/>
        </w:rPr>
        <w:tab/>
      </w:r>
      <w:r w:rsidR="008228B0" w:rsidRPr="009D0CC4">
        <w:rPr>
          <w:rStyle w:val="InstructionsHiddentext"/>
          <w:b/>
          <w:bCs/>
          <w:vanish w:val="0"/>
          <w:color w:val="3C2D4D" w:themeColor="accent1"/>
          <w:sz w:val="24"/>
          <w:szCs w:val="24"/>
        </w:rPr>
        <w:t>Notification</w:t>
      </w:r>
      <w:bookmarkEnd w:id="44"/>
    </w:p>
    <w:p w14:paraId="65AB55E6" w14:textId="5F2BC94E" w:rsidR="008228B0" w:rsidRPr="00E36733" w:rsidRDefault="008228B0" w:rsidP="00CB7DFE">
      <w:pPr>
        <w:adjustRightInd w:val="0"/>
        <w:snapToGrid w:val="0"/>
        <w:spacing w:after="220" w:line="240" w:lineRule="auto"/>
        <w:rPr>
          <w:sz w:val="20"/>
          <w:szCs w:val="20"/>
          <w:lang w:eastAsia="en-AU"/>
        </w:rPr>
      </w:pPr>
      <w:r w:rsidRPr="00E36733">
        <w:rPr>
          <w:sz w:val="20"/>
          <w:szCs w:val="20"/>
          <w:lang w:eastAsia="en-AU"/>
        </w:rPr>
        <w:t xml:space="preserve">Following the evaluation of EOI Responses, UniSQ will invite </w:t>
      </w:r>
      <w:r w:rsidR="002D6F09" w:rsidRPr="00E36733">
        <w:rPr>
          <w:sz w:val="20"/>
          <w:szCs w:val="20"/>
          <w:lang w:eastAsia="en-AU"/>
        </w:rPr>
        <w:t>a</w:t>
      </w:r>
      <w:r w:rsidR="004A0DD1" w:rsidRPr="00E36733">
        <w:rPr>
          <w:sz w:val="20"/>
          <w:szCs w:val="20"/>
          <w:lang w:eastAsia="en-AU"/>
        </w:rPr>
        <w:t xml:space="preserve">t </w:t>
      </w:r>
      <w:r w:rsidR="007131B3" w:rsidRPr="00E36733">
        <w:rPr>
          <w:sz w:val="20"/>
          <w:szCs w:val="20"/>
          <w:lang w:eastAsia="en-AU"/>
        </w:rPr>
        <w:t xml:space="preserve">its </w:t>
      </w:r>
      <w:r w:rsidR="004A0DD1" w:rsidRPr="00E36733">
        <w:rPr>
          <w:sz w:val="20"/>
          <w:szCs w:val="20"/>
          <w:lang w:eastAsia="en-AU"/>
        </w:rPr>
        <w:t>sole discretion, a</w:t>
      </w:r>
      <w:r w:rsidR="002D6F09" w:rsidRPr="00E36733">
        <w:rPr>
          <w:sz w:val="20"/>
          <w:szCs w:val="20"/>
          <w:lang w:eastAsia="en-AU"/>
        </w:rPr>
        <w:t xml:space="preserve"> </w:t>
      </w:r>
      <w:r w:rsidR="004A0DD1" w:rsidRPr="00E36733">
        <w:rPr>
          <w:sz w:val="20"/>
          <w:szCs w:val="20"/>
          <w:lang w:eastAsia="en-AU"/>
        </w:rPr>
        <w:t xml:space="preserve">single </w:t>
      </w:r>
      <w:r w:rsidR="002D6F09" w:rsidRPr="00E36733">
        <w:rPr>
          <w:sz w:val="20"/>
          <w:szCs w:val="20"/>
          <w:lang w:eastAsia="en-AU"/>
        </w:rPr>
        <w:t>proponent</w:t>
      </w:r>
      <w:r w:rsidRPr="00E36733">
        <w:rPr>
          <w:sz w:val="20"/>
          <w:szCs w:val="20"/>
          <w:lang w:eastAsia="en-AU"/>
        </w:rPr>
        <w:t xml:space="preserve"> to participate in the </w:t>
      </w:r>
      <w:r w:rsidR="00C20318" w:rsidRPr="00E36733">
        <w:rPr>
          <w:sz w:val="20"/>
          <w:szCs w:val="20"/>
          <w:lang w:eastAsia="en-AU"/>
        </w:rPr>
        <w:t xml:space="preserve">ECI </w:t>
      </w:r>
      <w:r w:rsidRPr="00E36733">
        <w:rPr>
          <w:sz w:val="20"/>
          <w:szCs w:val="20"/>
          <w:lang w:eastAsia="en-AU"/>
        </w:rPr>
        <w:t>Phase</w:t>
      </w:r>
      <w:r w:rsidR="008078A0" w:rsidRPr="00E36733">
        <w:rPr>
          <w:sz w:val="20"/>
          <w:szCs w:val="20"/>
          <w:lang w:eastAsia="en-AU"/>
        </w:rPr>
        <w:t>,</w:t>
      </w:r>
      <w:r w:rsidR="00F20924" w:rsidRPr="00E36733">
        <w:rPr>
          <w:sz w:val="20"/>
          <w:szCs w:val="20"/>
          <w:lang w:eastAsia="en-AU"/>
        </w:rPr>
        <w:t xml:space="preserve"> as </w:t>
      </w:r>
      <w:r w:rsidR="00073A34" w:rsidRPr="00E36733">
        <w:rPr>
          <w:sz w:val="20"/>
          <w:szCs w:val="20"/>
          <w:lang w:eastAsia="en-AU"/>
        </w:rPr>
        <w:t>the ECI Proponent</w:t>
      </w:r>
      <w:r w:rsidRPr="00E36733">
        <w:rPr>
          <w:sz w:val="20"/>
          <w:szCs w:val="20"/>
          <w:lang w:eastAsia="en-AU"/>
        </w:rPr>
        <w:t>.</w:t>
      </w:r>
    </w:p>
    <w:p w14:paraId="57500CF6" w14:textId="2BA92617" w:rsidR="004268E7" w:rsidRPr="00E36733" w:rsidRDefault="000D55B3" w:rsidP="009D0CC4">
      <w:pPr>
        <w:pStyle w:val="Heading1-numbered"/>
        <w:adjustRightInd w:val="0"/>
        <w:snapToGrid w:val="0"/>
        <w:spacing w:before="0" w:after="220" w:line="240" w:lineRule="auto"/>
        <w:ind w:left="0" w:hanging="710"/>
        <w:rPr>
          <w:rStyle w:val="InstructionsHiddentext"/>
          <w:vanish w:val="0"/>
          <w:color w:val="3C2D4D" w:themeColor="accent1"/>
          <w:sz w:val="28"/>
          <w:szCs w:val="28"/>
        </w:rPr>
      </w:pPr>
      <w:bookmarkStart w:id="45" w:name="_Toc165628586"/>
      <w:r w:rsidRPr="00E36733">
        <w:rPr>
          <w:rStyle w:val="InstructionsHiddentext"/>
          <w:vanish w:val="0"/>
          <w:color w:val="3C2D4D" w:themeColor="accent1"/>
          <w:sz w:val="28"/>
          <w:szCs w:val="28"/>
        </w:rPr>
        <w:t>7</w:t>
      </w:r>
      <w:r w:rsidR="008055C3" w:rsidRPr="00E36733">
        <w:rPr>
          <w:rStyle w:val="InstructionsHiddentext"/>
          <w:vanish w:val="0"/>
          <w:color w:val="3C2D4D" w:themeColor="accent1"/>
          <w:sz w:val="28"/>
          <w:szCs w:val="28"/>
        </w:rPr>
        <w:t xml:space="preserve">.  </w:t>
      </w:r>
      <w:r w:rsidR="009D0CC4">
        <w:rPr>
          <w:rStyle w:val="InstructionsHiddentext"/>
          <w:vanish w:val="0"/>
          <w:color w:val="3C2D4D" w:themeColor="accent1"/>
          <w:sz w:val="28"/>
          <w:szCs w:val="28"/>
        </w:rPr>
        <w:tab/>
      </w:r>
      <w:r w:rsidR="00A52779" w:rsidRPr="00E36733">
        <w:rPr>
          <w:rStyle w:val="InstructionsHiddentext"/>
          <w:vanish w:val="0"/>
          <w:color w:val="3C2D4D" w:themeColor="accent1"/>
          <w:sz w:val="28"/>
          <w:szCs w:val="28"/>
        </w:rPr>
        <w:t>Probity</w:t>
      </w:r>
      <w:bookmarkEnd w:id="45"/>
    </w:p>
    <w:p w14:paraId="43A6BB44" w14:textId="19E5C525" w:rsidR="00353B84" w:rsidRPr="009D0CC4" w:rsidRDefault="00016A36" w:rsidP="00E0096F">
      <w:pPr>
        <w:pStyle w:val="Heading2"/>
        <w:adjustRightInd w:val="0"/>
        <w:snapToGrid w:val="0"/>
        <w:spacing w:before="0" w:after="220"/>
        <w:ind w:left="-142" w:hanging="567"/>
        <w:rPr>
          <w:rStyle w:val="InstructionsHiddentext"/>
          <w:b/>
          <w:bCs/>
          <w:vanish w:val="0"/>
          <w:color w:val="3C2D4D" w:themeColor="accent1"/>
          <w:sz w:val="24"/>
          <w:szCs w:val="24"/>
        </w:rPr>
      </w:pPr>
      <w:bookmarkStart w:id="46" w:name="_Toc165628587"/>
      <w:r w:rsidRPr="009D0CC4">
        <w:rPr>
          <w:rStyle w:val="InstructionsHiddentext"/>
          <w:b/>
          <w:bCs/>
          <w:vanish w:val="0"/>
          <w:color w:val="3C2D4D" w:themeColor="accent1"/>
          <w:sz w:val="24"/>
          <w:szCs w:val="24"/>
        </w:rPr>
        <w:t xml:space="preserve">7.1 </w:t>
      </w:r>
      <w:r w:rsidR="009D0CC4">
        <w:rPr>
          <w:rStyle w:val="InstructionsHiddentext"/>
          <w:b/>
          <w:bCs/>
          <w:vanish w:val="0"/>
          <w:color w:val="3C2D4D" w:themeColor="accent1"/>
          <w:sz w:val="24"/>
          <w:szCs w:val="24"/>
        </w:rPr>
        <w:tab/>
      </w:r>
      <w:r w:rsidR="009D0CC4">
        <w:rPr>
          <w:rStyle w:val="InstructionsHiddentext"/>
          <w:b/>
          <w:bCs/>
          <w:vanish w:val="0"/>
          <w:color w:val="3C2D4D" w:themeColor="accent1"/>
          <w:sz w:val="24"/>
          <w:szCs w:val="24"/>
        </w:rPr>
        <w:tab/>
      </w:r>
      <w:r w:rsidRPr="009D0CC4">
        <w:rPr>
          <w:rStyle w:val="InstructionsHiddentext"/>
          <w:b/>
          <w:bCs/>
          <w:vanish w:val="0"/>
          <w:color w:val="3C2D4D" w:themeColor="accent1"/>
          <w:sz w:val="24"/>
          <w:szCs w:val="24"/>
        </w:rPr>
        <w:t>General</w:t>
      </w:r>
      <w:bookmarkEnd w:id="46"/>
    </w:p>
    <w:p w14:paraId="75D52AF6" w14:textId="0E80B458" w:rsidR="004268E7" w:rsidRPr="00E36733" w:rsidRDefault="004268E7" w:rsidP="00CB7DFE">
      <w:pPr>
        <w:adjustRightInd w:val="0"/>
        <w:snapToGrid w:val="0"/>
        <w:spacing w:after="220" w:line="240" w:lineRule="auto"/>
        <w:rPr>
          <w:sz w:val="20"/>
          <w:szCs w:val="20"/>
          <w:lang w:eastAsia="en-AU"/>
        </w:rPr>
      </w:pPr>
      <w:r w:rsidRPr="00E36733">
        <w:rPr>
          <w:sz w:val="20"/>
          <w:szCs w:val="20"/>
          <w:lang w:eastAsia="en-AU"/>
        </w:rPr>
        <w:t xml:space="preserve">E3 Advisory has been engaged to perform the role of Probity Advisor for this Project, while </w:t>
      </w:r>
      <w:r w:rsidR="002D3C39" w:rsidRPr="00E36733">
        <w:rPr>
          <w:sz w:val="20"/>
          <w:szCs w:val="20"/>
          <w:lang w:eastAsia="en-AU"/>
        </w:rPr>
        <w:t xml:space="preserve">the </w:t>
      </w:r>
      <w:r w:rsidRPr="00E36733">
        <w:rPr>
          <w:sz w:val="20"/>
          <w:szCs w:val="20"/>
          <w:lang w:eastAsia="en-AU"/>
        </w:rPr>
        <w:t xml:space="preserve">UniSQ </w:t>
      </w:r>
      <w:r w:rsidR="000527D9" w:rsidRPr="00E36733">
        <w:rPr>
          <w:sz w:val="20"/>
          <w:szCs w:val="20"/>
          <w:lang w:eastAsia="en-AU"/>
        </w:rPr>
        <w:t xml:space="preserve">Procurement Manager </w:t>
      </w:r>
      <w:r w:rsidRPr="00E36733">
        <w:rPr>
          <w:sz w:val="20"/>
          <w:szCs w:val="20"/>
          <w:lang w:eastAsia="en-AU"/>
        </w:rPr>
        <w:t>will undertake the role of Probity Auditor</w:t>
      </w:r>
      <w:r w:rsidR="008055C3" w:rsidRPr="00E36733">
        <w:rPr>
          <w:sz w:val="20"/>
          <w:szCs w:val="20"/>
          <w:lang w:eastAsia="en-AU"/>
        </w:rPr>
        <w:t xml:space="preserve">.  </w:t>
      </w:r>
      <w:r w:rsidRPr="00E36733">
        <w:rPr>
          <w:sz w:val="20"/>
          <w:szCs w:val="20"/>
          <w:lang w:eastAsia="en-AU"/>
        </w:rPr>
        <w:t>Any queries or concerns in relation to probity should be directed to the Probity Auditor</w:t>
      </w:r>
      <w:r w:rsidR="001C6672" w:rsidRPr="00E36733">
        <w:rPr>
          <w:sz w:val="20"/>
          <w:szCs w:val="20"/>
          <w:lang w:eastAsia="en-AU"/>
        </w:rPr>
        <w:t xml:space="preserve"> in the first instance</w:t>
      </w:r>
      <w:r w:rsidRPr="00E36733">
        <w:rPr>
          <w:sz w:val="20"/>
          <w:szCs w:val="20"/>
          <w:lang w:eastAsia="en-AU"/>
        </w:rPr>
        <w:t>:</w:t>
      </w:r>
    </w:p>
    <w:p w14:paraId="5A18038A" w14:textId="418D1A0B" w:rsidR="004268E7" w:rsidRPr="00D01680" w:rsidRDefault="004268E7" w:rsidP="00D01680">
      <w:pPr>
        <w:adjustRightInd w:val="0"/>
        <w:snapToGrid w:val="0"/>
        <w:spacing w:after="220" w:line="240" w:lineRule="auto"/>
        <w:rPr>
          <w:sz w:val="20"/>
          <w:szCs w:val="20"/>
        </w:rPr>
      </w:pPr>
      <w:r w:rsidRPr="00D01680">
        <w:rPr>
          <w:sz w:val="20"/>
          <w:szCs w:val="20"/>
          <w:lang w:eastAsia="en-AU"/>
        </w:rPr>
        <w:t>Name: Paul Murray</w:t>
      </w:r>
    </w:p>
    <w:p w14:paraId="2115671B" w14:textId="6F4C60CE" w:rsidR="004268E7" w:rsidRPr="00074EB5" w:rsidRDefault="004268E7" w:rsidP="00607918">
      <w:pPr>
        <w:pStyle w:val="ListContinue"/>
      </w:pPr>
      <w:r w:rsidRPr="00074EB5">
        <w:t xml:space="preserve">Email: </w:t>
      </w:r>
      <w:hyperlink r:id="rId16" w:history="1">
        <w:r w:rsidR="00E0096F" w:rsidRPr="009D0CC4">
          <w:rPr>
            <w:rStyle w:val="Hyperlink"/>
            <w:rFonts w:ascii="Arial" w:hAnsi="Arial" w:cs="Arial"/>
            <w:b w:val="0"/>
            <w:bCs w:val="0"/>
          </w:rPr>
          <w:t>paul.murray@unisq.edu.au</w:t>
        </w:r>
      </w:hyperlink>
    </w:p>
    <w:p w14:paraId="347A418B" w14:textId="49C962EF" w:rsidR="00B94A21" w:rsidRPr="00E36733" w:rsidRDefault="00266634" w:rsidP="00CB7DFE">
      <w:pPr>
        <w:adjustRightInd w:val="0"/>
        <w:snapToGrid w:val="0"/>
        <w:spacing w:after="220" w:line="240" w:lineRule="auto"/>
        <w:rPr>
          <w:sz w:val="20"/>
          <w:szCs w:val="20"/>
          <w:lang w:eastAsia="en-AU"/>
        </w:rPr>
      </w:pPr>
      <w:r w:rsidRPr="00E36733">
        <w:rPr>
          <w:sz w:val="20"/>
          <w:szCs w:val="20"/>
          <w:lang w:eastAsia="en-AU"/>
        </w:rPr>
        <w:t>The Probity Auditor will work in conjunction with the Probity Advisor to</w:t>
      </w:r>
      <w:r w:rsidR="00B94A21" w:rsidRPr="00E36733">
        <w:rPr>
          <w:sz w:val="20"/>
          <w:szCs w:val="20"/>
          <w:lang w:eastAsia="en-AU"/>
        </w:rPr>
        <w:t xml:space="preserve"> </w:t>
      </w:r>
      <w:r w:rsidRPr="00E36733">
        <w:rPr>
          <w:sz w:val="20"/>
          <w:szCs w:val="20"/>
          <w:lang w:eastAsia="en-AU"/>
        </w:rPr>
        <w:t>observe</w:t>
      </w:r>
      <w:r w:rsidR="00B94A21" w:rsidRPr="00E36733">
        <w:rPr>
          <w:sz w:val="20"/>
          <w:szCs w:val="20"/>
          <w:lang w:eastAsia="en-AU"/>
        </w:rPr>
        <w:t xml:space="preserve"> and to ensure that the </w:t>
      </w:r>
      <w:r w:rsidRPr="00E36733">
        <w:rPr>
          <w:sz w:val="20"/>
          <w:szCs w:val="20"/>
          <w:lang w:eastAsia="en-AU"/>
        </w:rPr>
        <w:t>selection process</w:t>
      </w:r>
      <w:r w:rsidR="00B94A21" w:rsidRPr="00E36733">
        <w:rPr>
          <w:sz w:val="20"/>
          <w:szCs w:val="20"/>
          <w:lang w:eastAsia="en-AU"/>
        </w:rPr>
        <w:t xml:space="preserve"> is followed in a manner which is transparent and fair to all participants.</w:t>
      </w:r>
    </w:p>
    <w:p w14:paraId="1E0A4DD3" w14:textId="6BAD7738" w:rsidR="000A7BFE" w:rsidRPr="00603610" w:rsidRDefault="00016A36" w:rsidP="00603610">
      <w:pPr>
        <w:pStyle w:val="Heading2"/>
        <w:adjustRightInd w:val="0"/>
        <w:snapToGrid w:val="0"/>
        <w:spacing w:before="0" w:after="220"/>
        <w:ind w:left="-142" w:hanging="567"/>
        <w:rPr>
          <w:b/>
          <w:bCs/>
          <w:color w:val="3C2D4D" w:themeColor="accent1"/>
          <w:sz w:val="24"/>
          <w:szCs w:val="24"/>
        </w:rPr>
      </w:pPr>
      <w:bookmarkStart w:id="47" w:name="_Toc165628588"/>
      <w:r w:rsidRPr="009D0CC4">
        <w:rPr>
          <w:rStyle w:val="InstructionsHiddentext"/>
          <w:b/>
          <w:bCs/>
          <w:vanish w:val="0"/>
          <w:color w:val="3C2D4D" w:themeColor="accent1"/>
          <w:sz w:val="24"/>
          <w:szCs w:val="24"/>
        </w:rPr>
        <w:lastRenderedPageBreak/>
        <w:t xml:space="preserve">7.2 </w:t>
      </w:r>
      <w:r w:rsidR="009D0CC4">
        <w:rPr>
          <w:rStyle w:val="InstructionsHiddentext"/>
          <w:b/>
          <w:bCs/>
          <w:vanish w:val="0"/>
          <w:color w:val="3C2D4D" w:themeColor="accent1"/>
          <w:sz w:val="24"/>
          <w:szCs w:val="24"/>
        </w:rPr>
        <w:tab/>
      </w:r>
      <w:r w:rsidR="009D0CC4">
        <w:rPr>
          <w:rStyle w:val="InstructionsHiddentext"/>
          <w:b/>
          <w:bCs/>
          <w:vanish w:val="0"/>
          <w:color w:val="3C2D4D" w:themeColor="accent1"/>
          <w:sz w:val="24"/>
          <w:szCs w:val="24"/>
        </w:rPr>
        <w:tab/>
      </w:r>
      <w:r w:rsidR="001C6672" w:rsidRPr="009D0CC4">
        <w:rPr>
          <w:rStyle w:val="InstructionsHiddentext"/>
          <w:b/>
          <w:bCs/>
          <w:vanish w:val="0"/>
          <w:color w:val="3C2D4D" w:themeColor="accent1"/>
          <w:sz w:val="24"/>
          <w:szCs w:val="24"/>
        </w:rPr>
        <w:t>UniSQ Advisors</w:t>
      </w:r>
      <w:bookmarkEnd w:id="47"/>
    </w:p>
    <w:p w14:paraId="5F271B31" w14:textId="6A48A2DD" w:rsidR="00F66715" w:rsidRPr="00E971D4" w:rsidRDefault="00603610" w:rsidP="00CB7DFE">
      <w:pPr>
        <w:adjustRightInd w:val="0"/>
        <w:snapToGrid w:val="0"/>
        <w:spacing w:after="220" w:line="240" w:lineRule="auto"/>
        <w:rPr>
          <w:sz w:val="20"/>
          <w:szCs w:val="20"/>
        </w:rPr>
      </w:pPr>
      <w:r w:rsidRPr="00603610">
        <w:rPr>
          <w:sz w:val="20"/>
          <w:szCs w:val="20"/>
        </w:rPr>
        <w:t>Respondents</w:t>
      </w:r>
      <w:r>
        <w:rPr>
          <w:sz w:val="20"/>
          <w:szCs w:val="20"/>
        </w:rPr>
        <w:t xml:space="preserve"> </w:t>
      </w:r>
      <w:r w:rsidR="00F66715" w:rsidRPr="00E971D4">
        <w:rPr>
          <w:sz w:val="20"/>
          <w:szCs w:val="20"/>
        </w:rPr>
        <w:t xml:space="preserve">must not engage or seek to engage with </w:t>
      </w:r>
      <w:r w:rsidR="00CB712D" w:rsidRPr="00E971D4">
        <w:rPr>
          <w:sz w:val="20"/>
          <w:szCs w:val="20"/>
        </w:rPr>
        <w:t xml:space="preserve">any of the </w:t>
      </w:r>
      <w:r w:rsidR="00F66715" w:rsidRPr="00E971D4">
        <w:rPr>
          <w:sz w:val="20"/>
          <w:szCs w:val="20"/>
        </w:rPr>
        <w:t>UniSQ’s Advisors</w:t>
      </w:r>
      <w:r w:rsidR="00F35CFF" w:rsidRPr="00E971D4">
        <w:rPr>
          <w:sz w:val="20"/>
          <w:szCs w:val="20"/>
        </w:rPr>
        <w:t xml:space="preserve"> as</w:t>
      </w:r>
      <w:r w:rsidR="00F66715" w:rsidRPr="00E971D4">
        <w:rPr>
          <w:sz w:val="20"/>
          <w:szCs w:val="20"/>
        </w:rPr>
        <w:t xml:space="preserve"> set out below, </w:t>
      </w:r>
      <w:r w:rsidR="00F35CFF" w:rsidRPr="00E971D4">
        <w:rPr>
          <w:sz w:val="20"/>
          <w:szCs w:val="20"/>
        </w:rPr>
        <w:t xml:space="preserve">UniSQ </w:t>
      </w:r>
      <w:r w:rsidR="00F66715" w:rsidRPr="00E971D4">
        <w:rPr>
          <w:sz w:val="20"/>
          <w:szCs w:val="20"/>
        </w:rPr>
        <w:t xml:space="preserve">employees (other than the nominated </w:t>
      </w:r>
      <w:r w:rsidR="00266634" w:rsidRPr="00E971D4">
        <w:rPr>
          <w:sz w:val="20"/>
          <w:szCs w:val="20"/>
        </w:rPr>
        <w:t>Probity Audito</w:t>
      </w:r>
      <w:r w:rsidR="00F35CFF" w:rsidRPr="00E971D4">
        <w:rPr>
          <w:sz w:val="20"/>
          <w:szCs w:val="20"/>
        </w:rPr>
        <w:t>r and QTender contact</w:t>
      </w:r>
      <w:r w:rsidR="00F66715" w:rsidRPr="00E971D4">
        <w:rPr>
          <w:sz w:val="20"/>
          <w:szCs w:val="20"/>
        </w:rPr>
        <w:t>), contractors</w:t>
      </w:r>
      <w:r w:rsidR="00F35CFF" w:rsidRPr="00E971D4">
        <w:rPr>
          <w:sz w:val="20"/>
          <w:szCs w:val="20"/>
        </w:rPr>
        <w:t>, consultants (including sub-consultants)</w:t>
      </w:r>
      <w:r w:rsidR="00F66715" w:rsidRPr="00E971D4">
        <w:rPr>
          <w:sz w:val="20"/>
          <w:szCs w:val="20"/>
        </w:rPr>
        <w:t xml:space="preserve"> or any of its related parties in relation to the Project without UniSQ’s prior written approval, which may be given or withheld at UniSQ’s absolute discretion.</w:t>
      </w:r>
    </w:p>
    <w:p w14:paraId="7A4B1A1D" w14:textId="2DD68FB3" w:rsidR="00F66715" w:rsidRPr="00E971D4" w:rsidRDefault="00BB5FA7" w:rsidP="00CB7DFE">
      <w:pPr>
        <w:adjustRightInd w:val="0"/>
        <w:snapToGrid w:val="0"/>
        <w:spacing w:after="220" w:line="240" w:lineRule="auto"/>
        <w:rPr>
          <w:sz w:val="20"/>
          <w:szCs w:val="20"/>
        </w:rPr>
      </w:pPr>
      <w:r w:rsidRPr="00E971D4">
        <w:rPr>
          <w:sz w:val="20"/>
          <w:szCs w:val="20"/>
        </w:rPr>
        <w:t>Un</w:t>
      </w:r>
      <w:r w:rsidR="001A1AC6" w:rsidRPr="00E971D4">
        <w:rPr>
          <w:sz w:val="20"/>
          <w:szCs w:val="20"/>
        </w:rPr>
        <w:t>i</w:t>
      </w:r>
      <w:r w:rsidRPr="00E971D4">
        <w:rPr>
          <w:sz w:val="20"/>
          <w:szCs w:val="20"/>
        </w:rPr>
        <w:t>SQ</w:t>
      </w:r>
      <w:r w:rsidR="001A1AC6" w:rsidRPr="00E971D4">
        <w:rPr>
          <w:sz w:val="20"/>
          <w:szCs w:val="20"/>
        </w:rPr>
        <w:t>'</w:t>
      </w:r>
      <w:r w:rsidRPr="00E971D4">
        <w:rPr>
          <w:sz w:val="20"/>
          <w:szCs w:val="20"/>
        </w:rPr>
        <w:t>s</w:t>
      </w:r>
      <w:r w:rsidR="00F66715" w:rsidRPr="00E971D4">
        <w:rPr>
          <w:sz w:val="20"/>
          <w:szCs w:val="20"/>
        </w:rPr>
        <w:t xml:space="preserve"> Advisors include:</w:t>
      </w:r>
    </w:p>
    <w:p w14:paraId="2E35B948" w14:textId="5EDFECCE" w:rsidR="00F66715" w:rsidRPr="00E971D4" w:rsidRDefault="00F66715" w:rsidP="00C76FF4">
      <w:pPr>
        <w:pStyle w:val="ListParagraph"/>
        <w:numPr>
          <w:ilvl w:val="0"/>
          <w:numId w:val="16"/>
        </w:numPr>
        <w:adjustRightInd w:val="0"/>
        <w:snapToGrid w:val="0"/>
        <w:spacing w:after="220" w:line="240" w:lineRule="auto"/>
        <w:contextualSpacing w:val="0"/>
        <w:rPr>
          <w:sz w:val="20"/>
          <w:szCs w:val="20"/>
        </w:rPr>
      </w:pPr>
      <w:r w:rsidRPr="00E971D4">
        <w:rPr>
          <w:sz w:val="20"/>
          <w:szCs w:val="20"/>
        </w:rPr>
        <w:t xml:space="preserve">Principal’s Architect for </w:t>
      </w:r>
      <w:r w:rsidR="006B6CAD" w:rsidRPr="00E971D4">
        <w:rPr>
          <w:sz w:val="20"/>
          <w:szCs w:val="20"/>
        </w:rPr>
        <w:t xml:space="preserve">Principal’s </w:t>
      </w:r>
      <w:r w:rsidRPr="00E971D4">
        <w:rPr>
          <w:sz w:val="20"/>
          <w:szCs w:val="20"/>
        </w:rPr>
        <w:t xml:space="preserve">Concept Design </w:t>
      </w:r>
      <w:r w:rsidR="006B6CAD" w:rsidRPr="00E971D4">
        <w:rPr>
          <w:sz w:val="20"/>
          <w:szCs w:val="20"/>
        </w:rPr>
        <w:t>development</w:t>
      </w:r>
      <w:r w:rsidRPr="00E971D4">
        <w:rPr>
          <w:sz w:val="20"/>
          <w:szCs w:val="20"/>
        </w:rPr>
        <w:t xml:space="preserve"> –</w:t>
      </w:r>
      <w:r w:rsidR="008174A6" w:rsidRPr="00E971D4">
        <w:rPr>
          <w:sz w:val="20"/>
          <w:szCs w:val="20"/>
        </w:rPr>
        <w:t xml:space="preserve"> </w:t>
      </w:r>
      <w:r w:rsidR="0096648B" w:rsidRPr="00E971D4">
        <w:rPr>
          <w:sz w:val="20"/>
          <w:szCs w:val="20"/>
        </w:rPr>
        <w:t>Architectus Conrad Gargett</w:t>
      </w:r>
      <w:r w:rsidR="00153B96" w:rsidRPr="00E971D4">
        <w:rPr>
          <w:sz w:val="20"/>
          <w:szCs w:val="20"/>
        </w:rPr>
        <w:t xml:space="preserve"> (including all subconsultants, e.g. SportEng)</w:t>
      </w:r>
    </w:p>
    <w:p w14:paraId="3499514A" w14:textId="23C119BC" w:rsidR="00BB5FA7" w:rsidRPr="00532E4F" w:rsidRDefault="00F66715" w:rsidP="00C76FF4">
      <w:pPr>
        <w:pStyle w:val="ListParagraph"/>
        <w:numPr>
          <w:ilvl w:val="0"/>
          <w:numId w:val="16"/>
        </w:numPr>
        <w:adjustRightInd w:val="0"/>
        <w:snapToGrid w:val="0"/>
        <w:spacing w:after="220" w:line="240" w:lineRule="auto"/>
        <w:contextualSpacing w:val="0"/>
        <w:rPr>
          <w:sz w:val="20"/>
          <w:szCs w:val="20"/>
        </w:rPr>
      </w:pPr>
      <w:r w:rsidRPr="00532E4F">
        <w:rPr>
          <w:sz w:val="20"/>
          <w:szCs w:val="20"/>
        </w:rPr>
        <w:t>Commercial and Probity Advisor – E3 Advisory</w:t>
      </w:r>
    </w:p>
    <w:p w14:paraId="0539C58A" w14:textId="0BE25CD5" w:rsidR="006B6CAD" w:rsidRPr="00532E4F" w:rsidRDefault="00BB5FA7" w:rsidP="00C76FF4">
      <w:pPr>
        <w:pStyle w:val="ListParagraph"/>
        <w:numPr>
          <w:ilvl w:val="0"/>
          <w:numId w:val="16"/>
        </w:numPr>
        <w:adjustRightInd w:val="0"/>
        <w:snapToGrid w:val="0"/>
        <w:spacing w:after="220" w:line="240" w:lineRule="auto"/>
        <w:contextualSpacing w:val="0"/>
        <w:rPr>
          <w:sz w:val="20"/>
          <w:szCs w:val="20"/>
        </w:rPr>
      </w:pPr>
      <w:r w:rsidRPr="00532E4F">
        <w:rPr>
          <w:sz w:val="20"/>
          <w:szCs w:val="20"/>
        </w:rPr>
        <w:t>Legal Advisor – MinterEllison</w:t>
      </w:r>
    </w:p>
    <w:p w14:paraId="0191C107" w14:textId="4398C118" w:rsidR="00BB5FA7" w:rsidRPr="00532E4F" w:rsidRDefault="00BB5FA7" w:rsidP="00C76FF4">
      <w:pPr>
        <w:pStyle w:val="ListParagraph"/>
        <w:numPr>
          <w:ilvl w:val="0"/>
          <w:numId w:val="16"/>
        </w:numPr>
        <w:adjustRightInd w:val="0"/>
        <w:snapToGrid w:val="0"/>
        <w:spacing w:after="220" w:line="240" w:lineRule="auto"/>
        <w:contextualSpacing w:val="0"/>
        <w:rPr>
          <w:sz w:val="20"/>
          <w:szCs w:val="20"/>
        </w:rPr>
      </w:pPr>
      <w:r w:rsidRPr="00532E4F">
        <w:rPr>
          <w:sz w:val="20"/>
          <w:szCs w:val="20"/>
        </w:rPr>
        <w:t xml:space="preserve">Cost Planning </w:t>
      </w:r>
      <w:r w:rsidR="001C6672" w:rsidRPr="00532E4F">
        <w:rPr>
          <w:sz w:val="20"/>
          <w:szCs w:val="20"/>
        </w:rPr>
        <w:t>and Quantity Surveying – Turner and Townsend</w:t>
      </w:r>
      <w:r w:rsidR="009B055F" w:rsidRPr="00532E4F">
        <w:rPr>
          <w:sz w:val="20"/>
          <w:szCs w:val="20"/>
        </w:rPr>
        <w:t>,</w:t>
      </w:r>
      <w:r w:rsidR="001C6672" w:rsidRPr="00532E4F">
        <w:rPr>
          <w:sz w:val="20"/>
          <w:szCs w:val="20"/>
        </w:rPr>
        <w:t xml:space="preserve"> and </w:t>
      </w:r>
      <w:r w:rsidR="00560291" w:rsidRPr="00532E4F">
        <w:rPr>
          <w:sz w:val="20"/>
          <w:szCs w:val="20"/>
        </w:rPr>
        <w:t>Currie</w:t>
      </w:r>
      <w:r w:rsidR="009B055F" w:rsidRPr="00532E4F">
        <w:rPr>
          <w:sz w:val="20"/>
          <w:szCs w:val="20"/>
        </w:rPr>
        <w:t xml:space="preserve"> and Brown</w:t>
      </w:r>
    </w:p>
    <w:p w14:paraId="13DC1314" w14:textId="58C1F603" w:rsidR="00E43E1C" w:rsidRPr="00FD6B29" w:rsidRDefault="00ED5218" w:rsidP="00DB14C9">
      <w:pPr>
        <w:pStyle w:val="ListParagraph"/>
        <w:numPr>
          <w:ilvl w:val="0"/>
          <w:numId w:val="16"/>
        </w:numPr>
        <w:adjustRightInd w:val="0"/>
        <w:snapToGrid w:val="0"/>
        <w:spacing w:after="220" w:line="240" w:lineRule="auto"/>
        <w:contextualSpacing w:val="0"/>
        <w:rPr>
          <w:b/>
          <w:i/>
          <w:sz w:val="20"/>
          <w:szCs w:val="20"/>
        </w:rPr>
      </w:pPr>
      <w:r w:rsidRPr="002C0D13">
        <w:rPr>
          <w:sz w:val="20"/>
          <w:szCs w:val="20"/>
        </w:rPr>
        <w:t xml:space="preserve">Town Planning </w:t>
      </w:r>
      <w:r w:rsidR="006179C2" w:rsidRPr="002C0D13">
        <w:rPr>
          <w:sz w:val="20"/>
          <w:szCs w:val="20"/>
        </w:rPr>
        <w:t>–</w:t>
      </w:r>
      <w:r w:rsidRPr="002C0D13">
        <w:rPr>
          <w:sz w:val="20"/>
          <w:szCs w:val="20"/>
        </w:rPr>
        <w:t xml:space="preserve"> </w:t>
      </w:r>
      <w:r w:rsidR="006179C2" w:rsidRPr="002C0D13">
        <w:rPr>
          <w:sz w:val="20"/>
          <w:szCs w:val="20"/>
        </w:rPr>
        <w:t>Precinct Urban Planning</w:t>
      </w:r>
    </w:p>
    <w:p w14:paraId="2FBC66AF" w14:textId="5DB24CC7" w:rsidR="009323A6" w:rsidRPr="00E36733" w:rsidRDefault="000D55B3" w:rsidP="00DB14C9">
      <w:pPr>
        <w:pStyle w:val="Heading1-numbered"/>
        <w:adjustRightInd w:val="0"/>
        <w:snapToGrid w:val="0"/>
        <w:spacing w:before="0" w:after="220" w:line="240" w:lineRule="auto"/>
        <w:ind w:left="0" w:hanging="710"/>
        <w:rPr>
          <w:rStyle w:val="InstructionsHiddentext"/>
          <w:vanish w:val="0"/>
          <w:color w:val="3C2D4D" w:themeColor="accent1"/>
          <w:sz w:val="28"/>
          <w:szCs w:val="28"/>
        </w:rPr>
      </w:pPr>
      <w:bookmarkStart w:id="48" w:name="_Toc165628589"/>
      <w:r w:rsidRPr="00532E4F">
        <w:rPr>
          <w:rStyle w:val="InstructionsHiddentext"/>
          <w:vanish w:val="0"/>
          <w:color w:val="3C2D4D" w:themeColor="accent1"/>
          <w:sz w:val="28"/>
          <w:szCs w:val="28"/>
        </w:rPr>
        <w:t>8</w:t>
      </w:r>
      <w:r w:rsidR="008055C3" w:rsidRPr="00532E4F">
        <w:rPr>
          <w:rStyle w:val="InstructionsHiddentext"/>
          <w:vanish w:val="0"/>
          <w:color w:val="3C2D4D" w:themeColor="accent1"/>
          <w:sz w:val="28"/>
          <w:szCs w:val="28"/>
        </w:rPr>
        <w:t xml:space="preserve">.  </w:t>
      </w:r>
      <w:r w:rsidR="00DB14C9" w:rsidRPr="00532E4F">
        <w:rPr>
          <w:rStyle w:val="InstructionsHiddentext"/>
          <w:vanish w:val="0"/>
          <w:color w:val="3C2D4D" w:themeColor="accent1"/>
          <w:sz w:val="28"/>
          <w:szCs w:val="28"/>
        </w:rPr>
        <w:tab/>
      </w:r>
      <w:r w:rsidR="005D33A9" w:rsidRPr="00532E4F">
        <w:rPr>
          <w:rStyle w:val="InstructionsHiddentext"/>
          <w:vanish w:val="0"/>
          <w:color w:val="3C2D4D" w:themeColor="accent1"/>
          <w:sz w:val="28"/>
          <w:szCs w:val="28"/>
        </w:rPr>
        <w:t>UniSQ C</w:t>
      </w:r>
      <w:r w:rsidR="005D33A9" w:rsidRPr="00E36733">
        <w:rPr>
          <w:rStyle w:val="InstructionsHiddentext"/>
          <w:vanish w:val="0"/>
          <w:color w:val="3C2D4D" w:themeColor="accent1"/>
          <w:sz w:val="28"/>
          <w:szCs w:val="28"/>
        </w:rPr>
        <w:t>ontact</w:t>
      </w:r>
      <w:bookmarkEnd w:id="48"/>
    </w:p>
    <w:p w14:paraId="36FF10EC" w14:textId="01D79D9E" w:rsidR="004B219D" w:rsidRPr="00E36733" w:rsidRDefault="004B219D" w:rsidP="00CB7DFE">
      <w:pPr>
        <w:adjustRightInd w:val="0"/>
        <w:snapToGrid w:val="0"/>
        <w:spacing w:after="220" w:line="240" w:lineRule="auto"/>
        <w:rPr>
          <w:sz w:val="20"/>
          <w:szCs w:val="20"/>
        </w:rPr>
      </w:pPr>
      <w:r w:rsidRPr="00E36733">
        <w:rPr>
          <w:sz w:val="20"/>
          <w:szCs w:val="20"/>
        </w:rPr>
        <w:t xml:space="preserve">The Respondent must direct any enquiries </w:t>
      </w:r>
      <w:r w:rsidR="0088517D">
        <w:rPr>
          <w:sz w:val="20"/>
          <w:szCs w:val="20"/>
        </w:rPr>
        <w:t>via QTender</w:t>
      </w:r>
      <w:r w:rsidRPr="00E36733">
        <w:rPr>
          <w:sz w:val="20"/>
          <w:szCs w:val="20"/>
        </w:rPr>
        <w:t xml:space="preserve"> and must not contact any other UniSQ employee or representative other than the nominated contact person.</w:t>
      </w:r>
    </w:p>
    <w:bookmarkEnd w:id="40"/>
    <w:p w14:paraId="1BAE0118" w14:textId="75AB5FD8" w:rsidR="00D612A9" w:rsidRPr="00E36733" w:rsidRDefault="00D612A9" w:rsidP="008055C3">
      <w:pPr>
        <w:adjustRightInd w:val="0"/>
        <w:snapToGrid w:val="0"/>
        <w:spacing w:after="220" w:line="240" w:lineRule="auto"/>
        <w:rPr>
          <w:rFonts w:ascii="Arial" w:eastAsia="Arial" w:hAnsi="Arial" w:cs="Arial"/>
          <w:sz w:val="20"/>
          <w:szCs w:val="20"/>
          <w:highlight w:val="yellow"/>
          <w:lang w:eastAsia="en-AU"/>
        </w:rPr>
      </w:pPr>
      <w:r w:rsidRPr="00E36733">
        <w:rPr>
          <w:rFonts w:cs="Arial"/>
          <w:b/>
          <w:bCs/>
          <w:sz w:val="20"/>
          <w:szCs w:val="20"/>
          <w:highlight w:val="yellow"/>
          <w:lang w:eastAsia="en-AU"/>
        </w:rPr>
        <w:br w:type="page"/>
      </w:r>
    </w:p>
    <w:p w14:paraId="065FFA22" w14:textId="70831A3F" w:rsidR="006644B4" w:rsidRPr="00E36733" w:rsidRDefault="008208C8" w:rsidP="006644B4">
      <w:pPr>
        <w:pStyle w:val="Heading1-numbered"/>
        <w:rPr>
          <w:sz w:val="28"/>
          <w:szCs w:val="28"/>
        </w:rPr>
      </w:pPr>
      <w:bookmarkStart w:id="49" w:name="_Toc165628590"/>
      <w:bookmarkStart w:id="50" w:name="_Hlk149920343"/>
      <w:r w:rsidRPr="00E36733">
        <w:rPr>
          <w:sz w:val="28"/>
          <w:szCs w:val="28"/>
        </w:rPr>
        <w:lastRenderedPageBreak/>
        <w:t xml:space="preserve">Schedule </w:t>
      </w:r>
      <w:r w:rsidR="009323A6" w:rsidRPr="00E36733">
        <w:rPr>
          <w:sz w:val="28"/>
          <w:szCs w:val="28"/>
        </w:rPr>
        <w:t>A</w:t>
      </w:r>
      <w:r w:rsidR="008D2B3D" w:rsidRPr="00E36733">
        <w:rPr>
          <w:sz w:val="28"/>
          <w:szCs w:val="28"/>
        </w:rPr>
        <w:t xml:space="preserve"> </w:t>
      </w:r>
      <w:r w:rsidR="00CB7DFE" w:rsidRPr="00E36733">
        <w:rPr>
          <w:sz w:val="28"/>
          <w:szCs w:val="28"/>
        </w:rPr>
        <w:t xml:space="preserve">– </w:t>
      </w:r>
      <w:r w:rsidR="0026534B" w:rsidRPr="00E36733">
        <w:rPr>
          <w:sz w:val="28"/>
          <w:szCs w:val="28"/>
        </w:rPr>
        <w:t xml:space="preserve">EOI </w:t>
      </w:r>
      <w:r w:rsidRPr="00E36733">
        <w:rPr>
          <w:sz w:val="28"/>
          <w:szCs w:val="28"/>
        </w:rPr>
        <w:t>Terms and Conditions</w:t>
      </w:r>
      <w:bookmarkEnd w:id="49"/>
      <w:r w:rsidR="00851C47" w:rsidRPr="00E36733">
        <w:rPr>
          <w:sz w:val="28"/>
          <w:szCs w:val="28"/>
        </w:rPr>
        <w:br/>
      </w:r>
    </w:p>
    <w:p w14:paraId="40FBF632" w14:textId="12404AB9" w:rsidR="0027582B" w:rsidRPr="00E36733" w:rsidRDefault="00B66B30"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Pr="00E36733">
        <w:rPr>
          <w:rFonts w:ascii="Arial" w:hAnsi="Arial" w:cs="Arial"/>
          <w:b/>
          <w:bCs/>
          <w:sz w:val="20"/>
          <w:szCs w:val="20"/>
        </w:rPr>
        <w:t>Closing Time</w:t>
      </w:r>
      <w:r w:rsidRPr="00E36733">
        <w:rPr>
          <w:rFonts w:ascii="Arial" w:hAnsi="Arial" w:cs="Arial"/>
          <w:sz w:val="20"/>
          <w:szCs w:val="20"/>
        </w:rPr>
        <w:t>)</w:t>
      </w:r>
      <w:r w:rsidRPr="00E36733">
        <w:rPr>
          <w:rFonts w:ascii="Arial" w:hAnsi="Arial" w:cs="Arial"/>
          <w:b/>
          <w:bCs/>
          <w:sz w:val="20"/>
          <w:szCs w:val="20"/>
        </w:rPr>
        <w:t xml:space="preserve"> </w:t>
      </w:r>
      <w:r w:rsidR="0027582B" w:rsidRPr="00E36733">
        <w:rPr>
          <w:rFonts w:ascii="Arial" w:hAnsi="Arial" w:cs="Arial"/>
          <w:sz w:val="20"/>
          <w:szCs w:val="20"/>
        </w:rPr>
        <w:t>E</w:t>
      </w:r>
      <w:r w:rsidR="00535111" w:rsidRPr="00E36733">
        <w:rPr>
          <w:rFonts w:ascii="Arial" w:hAnsi="Arial" w:cs="Arial"/>
          <w:sz w:val="20"/>
          <w:szCs w:val="20"/>
        </w:rPr>
        <w:t>xpression of Interest (EOI)</w:t>
      </w:r>
      <w:r w:rsidR="0027582B" w:rsidRPr="00E36733">
        <w:rPr>
          <w:rFonts w:ascii="Arial" w:hAnsi="Arial" w:cs="Arial"/>
          <w:sz w:val="20"/>
          <w:szCs w:val="20"/>
        </w:rPr>
        <w:t xml:space="preserve"> responses not lodged before the </w:t>
      </w:r>
      <w:r w:rsidR="001A1AC6" w:rsidRPr="00E36733">
        <w:rPr>
          <w:rFonts w:ascii="Arial" w:hAnsi="Arial" w:cs="Arial"/>
          <w:sz w:val="20"/>
          <w:szCs w:val="20"/>
        </w:rPr>
        <w:t>C</w:t>
      </w:r>
      <w:r w:rsidR="0027582B" w:rsidRPr="00E36733">
        <w:rPr>
          <w:rFonts w:ascii="Arial" w:hAnsi="Arial" w:cs="Arial"/>
          <w:sz w:val="20"/>
          <w:szCs w:val="20"/>
        </w:rPr>
        <w:t xml:space="preserve">losing </w:t>
      </w:r>
      <w:r w:rsidR="001A1AC6" w:rsidRPr="00E36733">
        <w:rPr>
          <w:rFonts w:ascii="Arial" w:hAnsi="Arial" w:cs="Arial"/>
          <w:sz w:val="20"/>
          <w:szCs w:val="20"/>
        </w:rPr>
        <w:t>T</w:t>
      </w:r>
      <w:r w:rsidR="0027582B" w:rsidRPr="00E36733">
        <w:rPr>
          <w:rFonts w:ascii="Arial" w:hAnsi="Arial" w:cs="Arial"/>
          <w:sz w:val="20"/>
          <w:szCs w:val="20"/>
        </w:rPr>
        <w:t>ime may, at the discretion</w:t>
      </w:r>
      <w:r w:rsidR="0027582B" w:rsidRPr="00E36733">
        <w:rPr>
          <w:rFonts w:ascii="Arial" w:hAnsi="Arial" w:cs="Arial"/>
          <w:spacing w:val="-6"/>
          <w:sz w:val="20"/>
          <w:szCs w:val="20"/>
        </w:rPr>
        <w:t xml:space="preserve"> </w:t>
      </w:r>
      <w:r w:rsidR="0027582B" w:rsidRPr="00E36733">
        <w:rPr>
          <w:rFonts w:ascii="Arial" w:hAnsi="Arial" w:cs="Arial"/>
          <w:sz w:val="20"/>
          <w:szCs w:val="20"/>
        </w:rPr>
        <w:t>of</w:t>
      </w:r>
      <w:r w:rsidR="0027582B" w:rsidRPr="00E36733">
        <w:rPr>
          <w:rFonts w:ascii="Arial" w:hAnsi="Arial" w:cs="Arial"/>
          <w:spacing w:val="-4"/>
          <w:sz w:val="20"/>
          <w:szCs w:val="20"/>
        </w:rPr>
        <w:t xml:space="preserve"> </w:t>
      </w:r>
      <w:r w:rsidR="556F01AF" w:rsidRPr="00E36733">
        <w:rPr>
          <w:rFonts w:ascii="Arial" w:hAnsi="Arial" w:cs="Arial"/>
          <w:sz w:val="20"/>
          <w:szCs w:val="20"/>
        </w:rPr>
        <w:t>Uni</w:t>
      </w:r>
      <w:r w:rsidR="001A1AC6" w:rsidRPr="00E36733">
        <w:rPr>
          <w:rFonts w:ascii="Arial" w:hAnsi="Arial" w:cs="Arial"/>
          <w:sz w:val="20"/>
          <w:szCs w:val="20"/>
        </w:rPr>
        <w:t>SQ</w:t>
      </w:r>
      <w:r w:rsidR="0027582B" w:rsidRPr="00E36733">
        <w:rPr>
          <w:rFonts w:ascii="Arial" w:hAnsi="Arial" w:cs="Arial"/>
          <w:sz w:val="20"/>
          <w:szCs w:val="20"/>
        </w:rPr>
        <w:t>,</w:t>
      </w:r>
      <w:r w:rsidR="0027582B" w:rsidRPr="00E36733">
        <w:rPr>
          <w:rFonts w:ascii="Arial" w:hAnsi="Arial" w:cs="Arial"/>
          <w:spacing w:val="-6"/>
          <w:sz w:val="20"/>
          <w:szCs w:val="20"/>
        </w:rPr>
        <w:t xml:space="preserve"> </w:t>
      </w:r>
      <w:r w:rsidR="0027582B" w:rsidRPr="00E36733">
        <w:rPr>
          <w:rFonts w:ascii="Arial" w:hAnsi="Arial" w:cs="Arial"/>
          <w:sz w:val="20"/>
          <w:szCs w:val="20"/>
        </w:rPr>
        <w:t>not</w:t>
      </w:r>
      <w:r w:rsidR="0027582B" w:rsidRPr="00E36733">
        <w:rPr>
          <w:rFonts w:ascii="Arial" w:hAnsi="Arial" w:cs="Arial"/>
          <w:spacing w:val="-6"/>
          <w:sz w:val="20"/>
          <w:szCs w:val="20"/>
        </w:rPr>
        <w:t xml:space="preserve"> </w:t>
      </w:r>
      <w:r w:rsidR="0027582B" w:rsidRPr="00E36733">
        <w:rPr>
          <w:rFonts w:ascii="Arial" w:hAnsi="Arial" w:cs="Arial"/>
          <w:sz w:val="20"/>
          <w:szCs w:val="20"/>
        </w:rPr>
        <w:t>be</w:t>
      </w:r>
      <w:r w:rsidR="0027582B" w:rsidRPr="00E36733">
        <w:rPr>
          <w:rFonts w:ascii="Arial" w:hAnsi="Arial" w:cs="Arial"/>
          <w:spacing w:val="-6"/>
          <w:sz w:val="20"/>
          <w:szCs w:val="20"/>
        </w:rPr>
        <w:t xml:space="preserve"> </w:t>
      </w:r>
      <w:r w:rsidR="0027582B" w:rsidRPr="00E36733">
        <w:rPr>
          <w:rFonts w:ascii="Arial" w:hAnsi="Arial" w:cs="Arial"/>
          <w:sz w:val="20"/>
          <w:szCs w:val="20"/>
        </w:rPr>
        <w:t>considered.</w:t>
      </w:r>
    </w:p>
    <w:p w14:paraId="55E0662E" w14:textId="50FAA729" w:rsidR="4CFD1486"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hAnsi="Arial" w:cs="Arial"/>
          <w:sz w:val="20"/>
          <w:szCs w:val="20"/>
        </w:rPr>
        <w:t>(</w:t>
      </w:r>
      <w:r w:rsidRPr="00E36733">
        <w:rPr>
          <w:rFonts w:ascii="Arial" w:hAnsi="Arial" w:cs="Arial"/>
          <w:b/>
          <w:bCs/>
          <w:sz w:val="20"/>
          <w:szCs w:val="20"/>
        </w:rPr>
        <w:t>Submission requirements</w:t>
      </w:r>
      <w:r w:rsidRPr="00E36733">
        <w:rPr>
          <w:rFonts w:ascii="Arial" w:hAnsi="Arial" w:cs="Arial"/>
          <w:sz w:val="20"/>
          <w:szCs w:val="20"/>
        </w:rPr>
        <w:t xml:space="preserve">) </w:t>
      </w:r>
      <w:r w:rsidR="0D0A8178" w:rsidRPr="00E36733">
        <w:rPr>
          <w:rFonts w:ascii="Arial" w:hAnsi="Arial" w:cs="Arial"/>
          <w:sz w:val="20"/>
          <w:szCs w:val="20"/>
        </w:rPr>
        <w:t xml:space="preserve">EOIs </w:t>
      </w:r>
      <w:r w:rsidR="766CBADD" w:rsidRPr="00E36733">
        <w:rPr>
          <w:rFonts w:ascii="Arial" w:hAnsi="Arial" w:cs="Arial"/>
          <w:sz w:val="20"/>
          <w:szCs w:val="20"/>
        </w:rPr>
        <w:t xml:space="preserve">are to be lodged by the </w:t>
      </w:r>
      <w:r w:rsidR="00295F20" w:rsidRPr="00E36733">
        <w:rPr>
          <w:rFonts w:ascii="Arial" w:hAnsi="Arial" w:cs="Arial"/>
          <w:sz w:val="20"/>
          <w:szCs w:val="20"/>
        </w:rPr>
        <w:t>Closing Time</w:t>
      </w:r>
      <w:r w:rsidR="766CBADD" w:rsidRPr="00E36733">
        <w:rPr>
          <w:rFonts w:ascii="Arial" w:hAnsi="Arial" w:cs="Arial"/>
          <w:sz w:val="20"/>
          <w:szCs w:val="20"/>
        </w:rPr>
        <w:t xml:space="preserve"> by </w:t>
      </w:r>
      <w:r w:rsidR="00EA71FC" w:rsidRPr="00E36733">
        <w:rPr>
          <w:rFonts w:ascii="Arial" w:hAnsi="Arial" w:cs="Arial"/>
          <w:sz w:val="20"/>
          <w:szCs w:val="20"/>
        </w:rPr>
        <w:t>submitting response through the QTenders portal</w:t>
      </w:r>
      <w:r w:rsidR="008055C3" w:rsidRPr="00E36733">
        <w:rPr>
          <w:rFonts w:ascii="Arial" w:hAnsi="Arial" w:cs="Arial"/>
          <w:sz w:val="20"/>
          <w:szCs w:val="20"/>
        </w:rPr>
        <w:t>.</w:t>
      </w:r>
    </w:p>
    <w:p w14:paraId="6BB6DA96" w14:textId="7C7F2361" w:rsidR="0027582B"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cs="Arial"/>
          <w:sz w:val="20"/>
          <w:szCs w:val="20"/>
        </w:rPr>
      </w:pPr>
      <w:r w:rsidRPr="00E36733">
        <w:rPr>
          <w:rFonts w:cs="Arial"/>
          <w:sz w:val="20"/>
          <w:szCs w:val="20"/>
        </w:rPr>
        <w:t>(</w:t>
      </w:r>
      <w:r w:rsidRPr="00E36733">
        <w:rPr>
          <w:rFonts w:cs="Arial"/>
          <w:b/>
          <w:bCs/>
          <w:sz w:val="20"/>
          <w:szCs w:val="20"/>
        </w:rPr>
        <w:t>Evaluation Criteria</w:t>
      </w:r>
      <w:r w:rsidRPr="00C70CCF">
        <w:rPr>
          <w:rFonts w:cs="Arial"/>
          <w:sz w:val="20"/>
          <w:szCs w:val="20"/>
        </w:rPr>
        <w:t xml:space="preserve">) </w:t>
      </w:r>
      <w:r w:rsidR="0027582B" w:rsidRPr="000921BC">
        <w:rPr>
          <w:rFonts w:cs="Arial"/>
          <w:sz w:val="20"/>
          <w:szCs w:val="20"/>
        </w:rPr>
        <w:t xml:space="preserve">This </w:t>
      </w:r>
      <w:r w:rsidR="00446F2E" w:rsidRPr="000921BC">
        <w:rPr>
          <w:rFonts w:cs="Arial"/>
          <w:sz w:val="20"/>
          <w:szCs w:val="20"/>
        </w:rPr>
        <w:t xml:space="preserve">Invitation for </w:t>
      </w:r>
      <w:r w:rsidR="0027582B" w:rsidRPr="000921BC">
        <w:rPr>
          <w:rFonts w:ascii="Arial" w:hAnsi="Arial" w:cs="Arial"/>
          <w:sz w:val="20"/>
          <w:szCs w:val="20"/>
        </w:rPr>
        <w:t>EOI</w:t>
      </w:r>
      <w:r w:rsidR="0027582B" w:rsidRPr="000921BC">
        <w:rPr>
          <w:rFonts w:cs="Arial"/>
          <w:sz w:val="20"/>
          <w:szCs w:val="20"/>
        </w:rPr>
        <w:t xml:space="preserve"> </w:t>
      </w:r>
      <w:r w:rsidR="0027582B" w:rsidRPr="000921BC">
        <w:rPr>
          <w:rFonts w:cs="Arial"/>
          <w:spacing w:val="-2"/>
          <w:sz w:val="20"/>
          <w:szCs w:val="20"/>
        </w:rPr>
        <w:t>will</w:t>
      </w:r>
      <w:r w:rsidR="0027582B" w:rsidRPr="000921BC">
        <w:rPr>
          <w:rFonts w:cs="Arial"/>
          <w:sz w:val="20"/>
          <w:szCs w:val="20"/>
        </w:rPr>
        <w:t xml:space="preserve"> </w:t>
      </w:r>
      <w:r w:rsidR="0027582B" w:rsidRPr="000921BC">
        <w:rPr>
          <w:rFonts w:cs="Arial"/>
          <w:spacing w:val="-1"/>
          <w:sz w:val="20"/>
          <w:szCs w:val="20"/>
        </w:rPr>
        <w:t>be</w:t>
      </w:r>
      <w:r w:rsidR="00EB26D2" w:rsidRPr="000921BC">
        <w:rPr>
          <w:rFonts w:cs="Arial"/>
          <w:spacing w:val="-1"/>
          <w:sz w:val="20"/>
          <w:szCs w:val="20"/>
        </w:rPr>
        <w:t xml:space="preserve"> </w:t>
      </w:r>
      <w:r w:rsidR="0027582B" w:rsidRPr="000921BC">
        <w:rPr>
          <w:rFonts w:cs="Arial"/>
          <w:spacing w:val="-1"/>
          <w:sz w:val="20"/>
          <w:szCs w:val="20"/>
        </w:rPr>
        <w:t>opened</w:t>
      </w:r>
      <w:r w:rsidR="0027582B" w:rsidRPr="000921BC">
        <w:rPr>
          <w:rFonts w:cs="Arial"/>
          <w:spacing w:val="-4"/>
          <w:sz w:val="20"/>
          <w:szCs w:val="20"/>
        </w:rPr>
        <w:t xml:space="preserve"> </w:t>
      </w:r>
      <w:r w:rsidR="0027582B" w:rsidRPr="000921BC">
        <w:rPr>
          <w:rFonts w:cs="Arial"/>
          <w:spacing w:val="-2"/>
          <w:sz w:val="20"/>
          <w:szCs w:val="20"/>
        </w:rPr>
        <w:t>publicl</w:t>
      </w:r>
      <w:r w:rsidR="001A3C0A" w:rsidRPr="000921BC">
        <w:rPr>
          <w:rFonts w:cs="Arial"/>
          <w:spacing w:val="-2"/>
          <w:sz w:val="20"/>
          <w:szCs w:val="20"/>
        </w:rPr>
        <w:t>y</w:t>
      </w:r>
      <w:r w:rsidR="008055C3" w:rsidRPr="000921BC">
        <w:rPr>
          <w:rFonts w:cs="Arial"/>
          <w:spacing w:val="-2"/>
          <w:sz w:val="20"/>
          <w:szCs w:val="20"/>
        </w:rPr>
        <w:t>.</w:t>
      </w:r>
      <w:r w:rsidR="008055C3" w:rsidRPr="00C70CCF">
        <w:rPr>
          <w:rFonts w:cs="Arial"/>
          <w:spacing w:val="-2"/>
          <w:sz w:val="20"/>
          <w:szCs w:val="20"/>
        </w:rPr>
        <w:t xml:space="preserve">  </w:t>
      </w:r>
      <w:r w:rsidR="00BF26A2" w:rsidRPr="00C70CCF">
        <w:rPr>
          <w:rFonts w:cs="Arial"/>
          <w:spacing w:val="-2"/>
          <w:sz w:val="20"/>
          <w:szCs w:val="20"/>
        </w:rPr>
        <w:t>Responses will</w:t>
      </w:r>
      <w:r w:rsidR="00BF26A2" w:rsidRPr="00E36733">
        <w:rPr>
          <w:rFonts w:cs="Arial"/>
          <w:spacing w:val="-2"/>
          <w:sz w:val="20"/>
          <w:szCs w:val="20"/>
        </w:rPr>
        <w:t xml:space="preserve"> be </w:t>
      </w:r>
      <w:r w:rsidR="00923690" w:rsidRPr="00E36733">
        <w:rPr>
          <w:rFonts w:cs="Arial"/>
          <w:spacing w:val="-2"/>
          <w:sz w:val="20"/>
          <w:szCs w:val="20"/>
        </w:rPr>
        <w:t>shortlisted</w:t>
      </w:r>
      <w:r w:rsidR="00295F20" w:rsidRPr="00E36733">
        <w:rPr>
          <w:rFonts w:cs="Arial"/>
          <w:spacing w:val="-2"/>
          <w:sz w:val="20"/>
          <w:szCs w:val="20"/>
        </w:rPr>
        <w:t xml:space="preserve"> and evaluated based on the </w:t>
      </w:r>
      <w:r w:rsidR="005E579C" w:rsidRPr="00E36733">
        <w:rPr>
          <w:rFonts w:cs="Arial"/>
          <w:spacing w:val="-2"/>
          <w:sz w:val="20"/>
          <w:szCs w:val="20"/>
        </w:rPr>
        <w:t>m</w:t>
      </w:r>
      <w:r w:rsidR="00295F20" w:rsidRPr="00E36733">
        <w:rPr>
          <w:rFonts w:cs="Arial"/>
          <w:spacing w:val="-2"/>
          <w:sz w:val="20"/>
          <w:szCs w:val="20"/>
        </w:rPr>
        <w:t xml:space="preserve">andatory </w:t>
      </w:r>
      <w:r w:rsidR="005E579C" w:rsidRPr="00E36733">
        <w:rPr>
          <w:rFonts w:cs="Arial"/>
          <w:spacing w:val="-2"/>
          <w:sz w:val="20"/>
          <w:szCs w:val="20"/>
        </w:rPr>
        <w:t>c</w:t>
      </w:r>
      <w:r w:rsidR="00295F20" w:rsidRPr="00E36733">
        <w:rPr>
          <w:rFonts w:cs="Arial"/>
          <w:spacing w:val="-2"/>
          <w:sz w:val="20"/>
          <w:szCs w:val="20"/>
        </w:rPr>
        <w:t xml:space="preserve">riteria and </w:t>
      </w:r>
      <w:r w:rsidR="005E579C" w:rsidRPr="00E36733">
        <w:rPr>
          <w:rFonts w:cs="Arial"/>
          <w:spacing w:val="-2"/>
          <w:sz w:val="20"/>
          <w:szCs w:val="20"/>
        </w:rPr>
        <w:t>comparative e</w:t>
      </w:r>
      <w:r w:rsidR="00295F20" w:rsidRPr="00E36733">
        <w:rPr>
          <w:rFonts w:cs="Arial"/>
          <w:spacing w:val="-2"/>
          <w:sz w:val="20"/>
          <w:szCs w:val="20"/>
        </w:rPr>
        <w:t xml:space="preserve">valuation </w:t>
      </w:r>
      <w:r w:rsidR="005E579C" w:rsidRPr="00E36733">
        <w:rPr>
          <w:rFonts w:cs="Arial"/>
          <w:spacing w:val="-2"/>
          <w:sz w:val="20"/>
          <w:szCs w:val="20"/>
        </w:rPr>
        <w:t>c</w:t>
      </w:r>
      <w:r w:rsidR="00295F20" w:rsidRPr="00E36733">
        <w:rPr>
          <w:rFonts w:cs="Arial"/>
          <w:spacing w:val="-2"/>
          <w:sz w:val="20"/>
          <w:szCs w:val="20"/>
        </w:rPr>
        <w:t>riteria</w:t>
      </w:r>
      <w:r w:rsidR="005E579C" w:rsidRPr="00E36733">
        <w:rPr>
          <w:rFonts w:cs="Arial"/>
          <w:spacing w:val="-2"/>
          <w:sz w:val="20"/>
          <w:szCs w:val="20"/>
        </w:rPr>
        <w:t xml:space="preserve"> set out in section 6.2 of the Invitation for EOI</w:t>
      </w:r>
      <w:r w:rsidR="00295F20" w:rsidRPr="00E36733">
        <w:rPr>
          <w:rFonts w:cs="Arial"/>
          <w:spacing w:val="-2"/>
          <w:sz w:val="20"/>
          <w:szCs w:val="20"/>
        </w:rPr>
        <w:t>.</w:t>
      </w:r>
    </w:p>
    <w:p w14:paraId="3F5D7037" w14:textId="0052E8A7" w:rsidR="0027582B"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Pr="00E36733">
        <w:rPr>
          <w:rFonts w:ascii="Arial" w:hAnsi="Arial" w:cs="Arial"/>
          <w:b/>
          <w:bCs/>
          <w:sz w:val="20"/>
          <w:szCs w:val="20"/>
        </w:rPr>
        <w:t>Amendments to the Invitation for EOI</w:t>
      </w:r>
      <w:r w:rsidRPr="00E36733">
        <w:rPr>
          <w:rFonts w:ascii="Arial" w:hAnsi="Arial" w:cs="Arial"/>
          <w:sz w:val="20"/>
          <w:szCs w:val="20"/>
        </w:rPr>
        <w:t xml:space="preserve">) </w:t>
      </w:r>
      <w:r w:rsidR="009C0E8B" w:rsidRPr="00E36733">
        <w:rPr>
          <w:rFonts w:ascii="Arial" w:hAnsi="Arial" w:cs="Arial"/>
          <w:sz w:val="20"/>
          <w:szCs w:val="20"/>
        </w:rPr>
        <w:t xml:space="preserve">Any amendment to the </w:t>
      </w:r>
      <w:r w:rsidR="00446F2E" w:rsidRPr="00E36733">
        <w:rPr>
          <w:rFonts w:ascii="Arial" w:hAnsi="Arial" w:cs="Arial"/>
          <w:sz w:val="20"/>
          <w:szCs w:val="20"/>
        </w:rPr>
        <w:t xml:space="preserve">Invitation for </w:t>
      </w:r>
      <w:r w:rsidR="009C0E8B" w:rsidRPr="00E36733">
        <w:rPr>
          <w:rFonts w:ascii="Arial" w:hAnsi="Arial" w:cs="Arial"/>
          <w:sz w:val="20"/>
          <w:szCs w:val="20"/>
        </w:rPr>
        <w:t>EOI d</w:t>
      </w:r>
      <w:r w:rsidR="0027582B" w:rsidRPr="00E36733">
        <w:rPr>
          <w:rFonts w:ascii="Arial" w:hAnsi="Arial" w:cs="Arial"/>
          <w:sz w:val="20"/>
          <w:szCs w:val="20"/>
        </w:rPr>
        <w:t>ocuments</w:t>
      </w:r>
      <w:r w:rsidR="009C0E8B" w:rsidRPr="00E36733">
        <w:rPr>
          <w:rFonts w:ascii="Arial" w:hAnsi="Arial" w:cs="Arial"/>
          <w:sz w:val="20"/>
          <w:szCs w:val="20"/>
        </w:rPr>
        <w:t xml:space="preserve"> post-closing</w:t>
      </w:r>
      <w:r w:rsidR="0027582B" w:rsidRPr="00E36733">
        <w:rPr>
          <w:rFonts w:ascii="Arial" w:hAnsi="Arial" w:cs="Arial"/>
          <w:sz w:val="20"/>
          <w:szCs w:val="20"/>
        </w:rPr>
        <w:t xml:space="preserve"> shall require the written appro</w:t>
      </w:r>
      <w:r w:rsidR="00F00A08" w:rsidRPr="00E36733">
        <w:rPr>
          <w:rFonts w:ascii="Arial" w:hAnsi="Arial" w:cs="Arial"/>
          <w:sz w:val="20"/>
          <w:szCs w:val="20"/>
        </w:rPr>
        <w:t xml:space="preserve">val of </w:t>
      </w:r>
      <w:r w:rsidR="5241DF50" w:rsidRPr="00E36733">
        <w:rPr>
          <w:rFonts w:ascii="Arial" w:hAnsi="Arial" w:cs="Arial"/>
          <w:sz w:val="20"/>
          <w:szCs w:val="20"/>
        </w:rPr>
        <w:t>Uni</w:t>
      </w:r>
      <w:r w:rsidR="00295F20" w:rsidRPr="00E36733">
        <w:rPr>
          <w:rFonts w:ascii="Arial" w:hAnsi="Arial" w:cs="Arial"/>
          <w:sz w:val="20"/>
          <w:szCs w:val="20"/>
        </w:rPr>
        <w:t>SQ</w:t>
      </w:r>
      <w:r w:rsidR="00982DE9" w:rsidRPr="00E36733">
        <w:rPr>
          <w:rFonts w:ascii="Arial" w:hAnsi="Arial" w:cs="Arial"/>
          <w:sz w:val="20"/>
          <w:szCs w:val="20"/>
        </w:rPr>
        <w:t>.</w:t>
      </w:r>
    </w:p>
    <w:p w14:paraId="0ABA5583" w14:textId="07B3FA21" w:rsidR="0027582B"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Pr="00E36733">
        <w:rPr>
          <w:rFonts w:ascii="Arial" w:hAnsi="Arial" w:cs="Arial"/>
          <w:b/>
          <w:bCs/>
          <w:sz w:val="20"/>
          <w:szCs w:val="20"/>
        </w:rPr>
        <w:t>Advertisement of successful Respondent</w:t>
      </w:r>
      <w:r w:rsidRPr="00E36733">
        <w:rPr>
          <w:rFonts w:ascii="Arial" w:hAnsi="Arial" w:cs="Arial"/>
          <w:sz w:val="20"/>
          <w:szCs w:val="20"/>
        </w:rPr>
        <w:t xml:space="preserve">) </w:t>
      </w:r>
      <w:r w:rsidR="0027582B" w:rsidRPr="00E36733">
        <w:rPr>
          <w:rFonts w:ascii="Arial" w:hAnsi="Arial" w:cs="Arial"/>
          <w:sz w:val="20"/>
          <w:szCs w:val="20"/>
        </w:rPr>
        <w:t>No advertisement relating to the acceptance of any EOI shall be published in any advertising medium without the prior written appr</w:t>
      </w:r>
      <w:r w:rsidR="00F00A08" w:rsidRPr="00E36733">
        <w:rPr>
          <w:rFonts w:ascii="Arial" w:hAnsi="Arial" w:cs="Arial"/>
          <w:sz w:val="20"/>
          <w:szCs w:val="20"/>
        </w:rPr>
        <w:t xml:space="preserve">oval of the </w:t>
      </w:r>
      <w:r w:rsidR="0E1C1927" w:rsidRPr="00E36733">
        <w:rPr>
          <w:rFonts w:ascii="Arial" w:hAnsi="Arial" w:cs="Arial"/>
          <w:sz w:val="20"/>
          <w:szCs w:val="20"/>
        </w:rPr>
        <w:t>Uni</w:t>
      </w:r>
      <w:r w:rsidR="00295F20" w:rsidRPr="00E36733">
        <w:rPr>
          <w:rFonts w:ascii="Arial" w:hAnsi="Arial" w:cs="Arial"/>
          <w:sz w:val="20"/>
          <w:szCs w:val="20"/>
        </w:rPr>
        <w:t>SQ</w:t>
      </w:r>
      <w:r w:rsidR="00982DE9" w:rsidRPr="00E36733">
        <w:rPr>
          <w:rFonts w:ascii="Arial" w:hAnsi="Arial" w:cs="Arial"/>
          <w:sz w:val="20"/>
          <w:szCs w:val="20"/>
        </w:rPr>
        <w:t>.</w:t>
      </w:r>
    </w:p>
    <w:p w14:paraId="61405A63" w14:textId="4159FBA5" w:rsidR="0027582B"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001C0588" w:rsidRPr="00E36733">
        <w:rPr>
          <w:rFonts w:ascii="Arial" w:hAnsi="Arial" w:cs="Arial"/>
          <w:b/>
          <w:bCs/>
          <w:sz w:val="20"/>
          <w:szCs w:val="20"/>
        </w:rPr>
        <w:t>Communications</w:t>
      </w:r>
      <w:r w:rsidRPr="00E36733">
        <w:rPr>
          <w:rFonts w:ascii="Arial" w:hAnsi="Arial" w:cs="Arial"/>
          <w:b/>
          <w:bCs/>
          <w:sz w:val="20"/>
          <w:szCs w:val="20"/>
        </w:rPr>
        <w:t xml:space="preserve"> after Closing Time</w:t>
      </w:r>
      <w:r w:rsidRPr="00E36733">
        <w:rPr>
          <w:rFonts w:ascii="Arial" w:hAnsi="Arial" w:cs="Arial"/>
          <w:sz w:val="20"/>
          <w:szCs w:val="20"/>
        </w:rPr>
        <w:t xml:space="preserve">) </w:t>
      </w:r>
      <w:r w:rsidR="0027582B" w:rsidRPr="00E36733">
        <w:rPr>
          <w:rFonts w:ascii="Arial" w:hAnsi="Arial" w:cs="Arial"/>
          <w:sz w:val="20"/>
          <w:szCs w:val="20"/>
        </w:rPr>
        <w:t xml:space="preserve">After the </w:t>
      </w:r>
      <w:r w:rsidR="00295F20" w:rsidRPr="00E36733">
        <w:rPr>
          <w:rFonts w:ascii="Arial" w:hAnsi="Arial" w:cs="Arial"/>
          <w:sz w:val="20"/>
          <w:szCs w:val="20"/>
        </w:rPr>
        <w:t>C</w:t>
      </w:r>
      <w:r w:rsidR="0027582B" w:rsidRPr="00E36733">
        <w:rPr>
          <w:rFonts w:ascii="Arial" w:hAnsi="Arial" w:cs="Arial"/>
          <w:sz w:val="20"/>
          <w:szCs w:val="20"/>
        </w:rPr>
        <w:t xml:space="preserve">losing </w:t>
      </w:r>
      <w:r w:rsidR="00295F20" w:rsidRPr="00E36733">
        <w:rPr>
          <w:rFonts w:ascii="Arial" w:hAnsi="Arial" w:cs="Arial"/>
          <w:sz w:val="20"/>
          <w:szCs w:val="20"/>
        </w:rPr>
        <w:t>Time</w:t>
      </w:r>
      <w:r w:rsidR="0027582B" w:rsidRPr="00E36733">
        <w:rPr>
          <w:rFonts w:ascii="Arial" w:hAnsi="Arial" w:cs="Arial"/>
          <w:sz w:val="20"/>
          <w:szCs w:val="20"/>
        </w:rPr>
        <w:t xml:space="preserve"> of the </w:t>
      </w:r>
      <w:r w:rsidR="00446F2E" w:rsidRPr="00E36733">
        <w:rPr>
          <w:rFonts w:ascii="Arial" w:hAnsi="Arial" w:cs="Arial"/>
          <w:sz w:val="20"/>
          <w:szCs w:val="20"/>
        </w:rPr>
        <w:t xml:space="preserve">Invitation for </w:t>
      </w:r>
      <w:r w:rsidR="0027582B" w:rsidRPr="00E36733">
        <w:rPr>
          <w:rFonts w:ascii="Arial" w:hAnsi="Arial" w:cs="Arial"/>
          <w:sz w:val="20"/>
          <w:szCs w:val="20"/>
        </w:rPr>
        <w:t>EOI</w:t>
      </w:r>
      <w:r w:rsidR="00535111" w:rsidRPr="00E36733">
        <w:rPr>
          <w:rFonts w:ascii="Arial" w:hAnsi="Arial" w:cs="Arial"/>
          <w:sz w:val="20"/>
          <w:szCs w:val="20"/>
        </w:rPr>
        <w:t xml:space="preserve"> </w:t>
      </w:r>
      <w:r w:rsidR="0027582B" w:rsidRPr="00E36733">
        <w:rPr>
          <w:rFonts w:ascii="Arial" w:hAnsi="Arial" w:cs="Arial"/>
          <w:sz w:val="20"/>
          <w:szCs w:val="20"/>
        </w:rPr>
        <w:t xml:space="preserve">and until an </w:t>
      </w:r>
      <w:r w:rsidR="00535111" w:rsidRPr="00E36733">
        <w:rPr>
          <w:rFonts w:ascii="Arial" w:hAnsi="Arial" w:cs="Arial"/>
          <w:sz w:val="20"/>
          <w:szCs w:val="20"/>
        </w:rPr>
        <w:t>E</w:t>
      </w:r>
      <w:r w:rsidR="0027582B" w:rsidRPr="00E36733">
        <w:rPr>
          <w:rFonts w:ascii="Arial" w:hAnsi="Arial" w:cs="Arial"/>
          <w:sz w:val="20"/>
          <w:szCs w:val="20"/>
        </w:rPr>
        <w:t xml:space="preserve">OI offer is accepted or all are rejected, no communication relevant to the </w:t>
      </w:r>
      <w:r w:rsidR="00446F2E" w:rsidRPr="00E36733">
        <w:rPr>
          <w:rFonts w:ascii="Arial" w:hAnsi="Arial" w:cs="Arial"/>
          <w:sz w:val="20"/>
          <w:szCs w:val="20"/>
        </w:rPr>
        <w:t xml:space="preserve">Invitation for </w:t>
      </w:r>
      <w:r w:rsidR="0027582B" w:rsidRPr="00E36733">
        <w:rPr>
          <w:rFonts w:ascii="Arial" w:hAnsi="Arial" w:cs="Arial"/>
          <w:sz w:val="20"/>
          <w:szCs w:val="20"/>
        </w:rPr>
        <w:t xml:space="preserve">EOI shall take place with </w:t>
      </w:r>
      <w:r w:rsidR="00295F20" w:rsidRPr="00E36733">
        <w:rPr>
          <w:rFonts w:ascii="Arial" w:hAnsi="Arial" w:cs="Arial"/>
          <w:sz w:val="20"/>
          <w:szCs w:val="20"/>
        </w:rPr>
        <w:t>UniSQ</w:t>
      </w:r>
      <w:r w:rsidR="0027582B" w:rsidRPr="00E36733">
        <w:rPr>
          <w:rFonts w:ascii="Arial" w:hAnsi="Arial" w:cs="Arial"/>
          <w:sz w:val="20"/>
          <w:szCs w:val="20"/>
        </w:rPr>
        <w:t xml:space="preserve"> except</w:t>
      </w:r>
      <w:r w:rsidR="0027582B" w:rsidRPr="00E36733">
        <w:rPr>
          <w:rFonts w:ascii="Arial" w:hAnsi="Arial" w:cs="Arial"/>
          <w:spacing w:val="-6"/>
          <w:sz w:val="20"/>
          <w:szCs w:val="20"/>
        </w:rPr>
        <w:t xml:space="preserve"> </w:t>
      </w:r>
      <w:r w:rsidR="0027582B" w:rsidRPr="00E36733">
        <w:rPr>
          <w:rFonts w:ascii="Arial" w:hAnsi="Arial" w:cs="Arial"/>
          <w:sz w:val="20"/>
          <w:szCs w:val="20"/>
        </w:rPr>
        <w:t>in</w:t>
      </w:r>
      <w:r w:rsidR="0027582B" w:rsidRPr="00E36733">
        <w:rPr>
          <w:rFonts w:ascii="Arial" w:hAnsi="Arial" w:cs="Arial"/>
          <w:spacing w:val="-6"/>
          <w:sz w:val="20"/>
          <w:szCs w:val="20"/>
        </w:rPr>
        <w:t xml:space="preserve"> </w:t>
      </w:r>
      <w:r w:rsidR="0027582B" w:rsidRPr="00E36733">
        <w:rPr>
          <w:rFonts w:ascii="Arial" w:hAnsi="Arial" w:cs="Arial"/>
          <w:sz w:val="20"/>
          <w:szCs w:val="20"/>
        </w:rPr>
        <w:t>response</w:t>
      </w:r>
      <w:r w:rsidR="0027582B" w:rsidRPr="00E36733">
        <w:rPr>
          <w:rFonts w:ascii="Arial" w:hAnsi="Arial" w:cs="Arial"/>
          <w:spacing w:val="-6"/>
          <w:sz w:val="20"/>
          <w:szCs w:val="20"/>
        </w:rPr>
        <w:t xml:space="preserve"> </w:t>
      </w:r>
      <w:r w:rsidR="0027582B" w:rsidRPr="00E36733">
        <w:rPr>
          <w:rFonts w:ascii="Arial" w:hAnsi="Arial" w:cs="Arial"/>
          <w:sz w:val="20"/>
          <w:szCs w:val="20"/>
        </w:rPr>
        <w:t>to</w:t>
      </w:r>
      <w:r w:rsidR="0027582B" w:rsidRPr="00E36733">
        <w:rPr>
          <w:rFonts w:ascii="Arial" w:hAnsi="Arial" w:cs="Arial"/>
          <w:spacing w:val="-6"/>
          <w:sz w:val="20"/>
          <w:szCs w:val="20"/>
        </w:rPr>
        <w:t xml:space="preserve"> </w:t>
      </w:r>
      <w:r w:rsidR="0027582B" w:rsidRPr="00E36733">
        <w:rPr>
          <w:rFonts w:ascii="Arial" w:hAnsi="Arial" w:cs="Arial"/>
          <w:sz w:val="20"/>
          <w:szCs w:val="20"/>
        </w:rPr>
        <w:t>a</w:t>
      </w:r>
      <w:r w:rsidR="0027582B" w:rsidRPr="00E36733">
        <w:rPr>
          <w:rFonts w:ascii="Arial" w:hAnsi="Arial" w:cs="Arial"/>
          <w:spacing w:val="-6"/>
          <w:sz w:val="20"/>
          <w:szCs w:val="20"/>
        </w:rPr>
        <w:t xml:space="preserve"> </w:t>
      </w:r>
      <w:r w:rsidR="0027582B" w:rsidRPr="00E36733">
        <w:rPr>
          <w:rFonts w:ascii="Arial" w:hAnsi="Arial" w:cs="Arial"/>
          <w:sz w:val="20"/>
          <w:szCs w:val="20"/>
        </w:rPr>
        <w:t>request</w:t>
      </w:r>
      <w:r w:rsidR="0027582B" w:rsidRPr="00E36733">
        <w:rPr>
          <w:rFonts w:ascii="Arial" w:hAnsi="Arial" w:cs="Arial"/>
          <w:spacing w:val="-6"/>
          <w:sz w:val="20"/>
          <w:szCs w:val="20"/>
        </w:rPr>
        <w:t xml:space="preserve"> </w:t>
      </w:r>
      <w:r w:rsidR="0027582B" w:rsidRPr="00E36733">
        <w:rPr>
          <w:rFonts w:ascii="Arial" w:hAnsi="Arial" w:cs="Arial"/>
          <w:sz w:val="20"/>
          <w:szCs w:val="20"/>
        </w:rPr>
        <w:t>from</w:t>
      </w:r>
      <w:r w:rsidR="0027582B" w:rsidRPr="00E36733">
        <w:rPr>
          <w:rFonts w:ascii="Arial" w:hAnsi="Arial" w:cs="Arial"/>
          <w:spacing w:val="-2"/>
          <w:sz w:val="20"/>
          <w:szCs w:val="20"/>
        </w:rPr>
        <w:t xml:space="preserve"> </w:t>
      </w:r>
      <w:r w:rsidR="00295F20" w:rsidRPr="00E36733">
        <w:rPr>
          <w:rFonts w:ascii="Arial" w:hAnsi="Arial" w:cs="Arial"/>
          <w:sz w:val="20"/>
          <w:szCs w:val="20"/>
        </w:rPr>
        <w:t>UniSQ</w:t>
      </w:r>
      <w:r w:rsidR="0027582B" w:rsidRPr="00E36733">
        <w:rPr>
          <w:rFonts w:ascii="Arial" w:hAnsi="Arial" w:cs="Arial"/>
          <w:sz w:val="20"/>
          <w:szCs w:val="20"/>
        </w:rPr>
        <w:t>.</w:t>
      </w:r>
    </w:p>
    <w:p w14:paraId="1692DBCA" w14:textId="364D59BC" w:rsidR="0027582B" w:rsidRPr="00E36733" w:rsidRDefault="0027582B" w:rsidP="00CB7DFE">
      <w:pPr>
        <w:pStyle w:val="BodyText"/>
        <w:adjustRightInd w:val="0"/>
        <w:snapToGrid w:val="0"/>
        <w:spacing w:after="200" w:line="240" w:lineRule="auto"/>
        <w:ind w:left="867" w:right="322" w:firstLine="0"/>
        <w:jc w:val="both"/>
        <w:rPr>
          <w:rFonts w:cs="Arial"/>
        </w:rPr>
      </w:pPr>
      <w:r w:rsidRPr="00E36733">
        <w:rPr>
          <w:rFonts w:cs="Arial"/>
        </w:rPr>
        <w:t xml:space="preserve">Information may be sought by </w:t>
      </w:r>
      <w:r w:rsidR="00295F20" w:rsidRPr="00E36733">
        <w:rPr>
          <w:rFonts w:cs="Arial"/>
        </w:rPr>
        <w:t xml:space="preserve">UniSQ </w:t>
      </w:r>
      <w:r w:rsidRPr="00E36733">
        <w:rPr>
          <w:rFonts w:cs="Arial"/>
        </w:rPr>
        <w:t xml:space="preserve">either verbally, in writing or electronically from </w:t>
      </w:r>
      <w:r w:rsidR="00295F20" w:rsidRPr="00E36733">
        <w:rPr>
          <w:rFonts w:cs="Arial"/>
        </w:rPr>
        <w:t xml:space="preserve">a </w:t>
      </w:r>
      <w:r w:rsidR="408D6D2A" w:rsidRPr="00E36733">
        <w:rPr>
          <w:rFonts w:cs="Arial"/>
        </w:rPr>
        <w:t>Responde</w:t>
      </w:r>
      <w:r w:rsidR="00295F20" w:rsidRPr="00E36733">
        <w:rPr>
          <w:rFonts w:cs="Arial"/>
        </w:rPr>
        <w:t>nt</w:t>
      </w:r>
      <w:r w:rsidRPr="00E36733">
        <w:rPr>
          <w:rFonts w:cs="Arial"/>
        </w:rPr>
        <w:t>, its representative or agent</w:t>
      </w:r>
      <w:r w:rsidR="008055C3" w:rsidRPr="00E36733">
        <w:rPr>
          <w:rFonts w:cs="Arial"/>
        </w:rPr>
        <w:t xml:space="preserve">.  </w:t>
      </w:r>
      <w:r w:rsidRPr="00E36733">
        <w:rPr>
          <w:rFonts w:cs="Arial"/>
        </w:rPr>
        <w:t>Any such information furnished by or on behalf</w:t>
      </w:r>
      <w:r w:rsidRPr="00E36733">
        <w:rPr>
          <w:rFonts w:cs="Arial"/>
          <w:spacing w:val="-4"/>
        </w:rPr>
        <w:t xml:space="preserve"> </w:t>
      </w:r>
      <w:r w:rsidRPr="00E36733">
        <w:rPr>
          <w:rFonts w:cs="Arial"/>
        </w:rPr>
        <w:t>of</w:t>
      </w:r>
      <w:r w:rsidRPr="00E36733">
        <w:rPr>
          <w:rFonts w:cs="Arial"/>
          <w:spacing w:val="-4"/>
        </w:rPr>
        <w:t xml:space="preserve"> </w:t>
      </w:r>
      <w:r w:rsidRPr="00E36733">
        <w:rPr>
          <w:rFonts w:cs="Arial"/>
        </w:rPr>
        <w:t>the</w:t>
      </w:r>
      <w:r w:rsidR="00B66B30" w:rsidRPr="00E36733">
        <w:rPr>
          <w:rFonts w:cs="Arial"/>
        </w:rPr>
        <w:t xml:space="preserve"> Respondent</w:t>
      </w:r>
      <w:r w:rsidR="73D46723" w:rsidRPr="00E36733">
        <w:rPr>
          <w:rFonts w:cs="Arial"/>
        </w:rPr>
        <w:t xml:space="preserve"> </w:t>
      </w:r>
      <w:r w:rsidRPr="00E36733">
        <w:rPr>
          <w:rFonts w:cs="Arial"/>
          <w:spacing w:val="-7"/>
        </w:rPr>
        <w:t>shall</w:t>
      </w:r>
      <w:r w:rsidRPr="00E36733">
        <w:rPr>
          <w:rFonts w:cs="Arial"/>
        </w:rPr>
        <w:t xml:space="preserve"> </w:t>
      </w:r>
      <w:r w:rsidRPr="00E36733">
        <w:rPr>
          <w:rFonts w:cs="Arial"/>
          <w:spacing w:val="-6"/>
        </w:rPr>
        <w:t>be</w:t>
      </w:r>
      <w:r w:rsidRPr="00E36733">
        <w:rPr>
          <w:rFonts w:cs="Arial"/>
        </w:rPr>
        <w:t xml:space="preserve"> </w:t>
      </w:r>
      <w:r w:rsidRPr="00E36733">
        <w:rPr>
          <w:rFonts w:cs="Arial"/>
          <w:spacing w:val="-6"/>
        </w:rPr>
        <w:t>confirmed</w:t>
      </w:r>
      <w:r w:rsidRPr="00E36733">
        <w:rPr>
          <w:rFonts w:cs="Arial"/>
        </w:rPr>
        <w:t xml:space="preserve"> </w:t>
      </w:r>
      <w:r w:rsidRPr="00E36733">
        <w:rPr>
          <w:rFonts w:cs="Arial"/>
          <w:spacing w:val="-6"/>
        </w:rPr>
        <w:t>in</w:t>
      </w:r>
      <w:r w:rsidRPr="00E36733">
        <w:rPr>
          <w:rFonts w:cs="Arial"/>
        </w:rPr>
        <w:t xml:space="preserve"> </w:t>
      </w:r>
      <w:r w:rsidRPr="00E36733">
        <w:rPr>
          <w:rFonts w:cs="Arial"/>
          <w:spacing w:val="-5"/>
        </w:rPr>
        <w:t>writing</w:t>
      </w:r>
      <w:r w:rsidRPr="00E36733">
        <w:rPr>
          <w:rFonts w:cs="Arial"/>
        </w:rPr>
        <w:t xml:space="preserve"> </w:t>
      </w:r>
      <w:r w:rsidRPr="00E36733">
        <w:rPr>
          <w:rFonts w:cs="Arial"/>
          <w:spacing w:val="-4"/>
        </w:rPr>
        <w:t>if</w:t>
      </w:r>
      <w:r w:rsidRPr="00E36733">
        <w:rPr>
          <w:rFonts w:cs="Arial"/>
        </w:rPr>
        <w:t xml:space="preserve"> </w:t>
      </w:r>
      <w:r w:rsidRPr="00E36733">
        <w:rPr>
          <w:rFonts w:cs="Arial"/>
          <w:spacing w:val="-6"/>
        </w:rPr>
        <w:t>required</w:t>
      </w:r>
      <w:r w:rsidRPr="00E36733">
        <w:rPr>
          <w:rFonts w:cs="Arial"/>
        </w:rPr>
        <w:t xml:space="preserve"> </w:t>
      </w:r>
      <w:r w:rsidRPr="00E36733">
        <w:rPr>
          <w:rFonts w:cs="Arial"/>
          <w:spacing w:val="-12"/>
        </w:rPr>
        <w:t>by</w:t>
      </w:r>
      <w:r w:rsidRPr="00E36733">
        <w:rPr>
          <w:rFonts w:cs="Arial"/>
        </w:rPr>
        <w:t xml:space="preserve"> </w:t>
      </w:r>
      <w:r w:rsidR="00B66B30" w:rsidRPr="00E36733">
        <w:rPr>
          <w:rFonts w:cs="Arial"/>
        </w:rPr>
        <w:t>UniSQ</w:t>
      </w:r>
      <w:r w:rsidRPr="00E36733">
        <w:rPr>
          <w:rFonts w:cs="Arial"/>
        </w:rPr>
        <w:t>.</w:t>
      </w:r>
    </w:p>
    <w:p w14:paraId="773E8398" w14:textId="1498D9FB" w:rsidR="0027582B" w:rsidRPr="00E36733" w:rsidRDefault="0027582B" w:rsidP="00CB7DFE">
      <w:pPr>
        <w:pStyle w:val="BodyText"/>
        <w:adjustRightInd w:val="0"/>
        <w:snapToGrid w:val="0"/>
        <w:spacing w:after="200" w:line="240" w:lineRule="auto"/>
        <w:ind w:left="866" w:right="327" w:firstLine="0"/>
        <w:jc w:val="both"/>
        <w:rPr>
          <w:rFonts w:cs="Arial"/>
        </w:rPr>
      </w:pPr>
      <w:r w:rsidRPr="00E36733">
        <w:rPr>
          <w:rFonts w:cs="Arial"/>
        </w:rPr>
        <w:t xml:space="preserve">If </w:t>
      </w:r>
      <w:r w:rsidR="009C0073" w:rsidRPr="00E36733">
        <w:rPr>
          <w:rFonts w:cs="Arial"/>
        </w:rPr>
        <w:t xml:space="preserve">any </w:t>
      </w:r>
      <w:r w:rsidR="00B66B30" w:rsidRPr="00E36733">
        <w:rPr>
          <w:rFonts w:cs="Arial"/>
        </w:rPr>
        <w:t>Respondent</w:t>
      </w:r>
      <w:r w:rsidRPr="00E36733">
        <w:rPr>
          <w:rFonts w:cs="Arial"/>
        </w:rPr>
        <w:t>, or its representative or agent, desires to make any oral explanation, or to submit orally additional information concerning their EOI response, they shall make written</w:t>
      </w:r>
      <w:r w:rsidRPr="00E36733">
        <w:rPr>
          <w:rFonts w:cs="Arial"/>
          <w:spacing w:val="-4"/>
        </w:rPr>
        <w:t xml:space="preserve"> </w:t>
      </w:r>
      <w:r w:rsidRPr="00E36733">
        <w:rPr>
          <w:rFonts w:cs="Arial"/>
        </w:rPr>
        <w:t>application</w:t>
      </w:r>
      <w:r w:rsidRPr="00E36733">
        <w:rPr>
          <w:rFonts w:cs="Arial"/>
          <w:spacing w:val="-4"/>
        </w:rPr>
        <w:t xml:space="preserve"> </w:t>
      </w:r>
      <w:r w:rsidRPr="00E36733">
        <w:rPr>
          <w:rFonts w:cs="Arial"/>
        </w:rPr>
        <w:t>to</w:t>
      </w:r>
      <w:r w:rsidRPr="00E36733">
        <w:rPr>
          <w:rFonts w:cs="Arial"/>
          <w:spacing w:val="-6"/>
        </w:rPr>
        <w:t xml:space="preserve"> </w:t>
      </w:r>
      <w:r w:rsidRPr="00E36733">
        <w:rPr>
          <w:rFonts w:cs="Arial"/>
        </w:rPr>
        <w:t>the</w:t>
      </w:r>
      <w:r w:rsidRPr="00E36733">
        <w:rPr>
          <w:rFonts w:cs="Arial"/>
          <w:spacing w:val="-6"/>
        </w:rPr>
        <w:t xml:space="preserve"> </w:t>
      </w:r>
      <w:r w:rsidR="00B66B30" w:rsidRPr="00E36733">
        <w:rPr>
          <w:rFonts w:cs="Arial"/>
          <w:spacing w:val="-6"/>
        </w:rPr>
        <w:t xml:space="preserve">UniSQ Contact set out in section 8 of the Invitation </w:t>
      </w:r>
      <w:r w:rsidR="00F303FF" w:rsidRPr="00E36733">
        <w:rPr>
          <w:rFonts w:cs="Arial"/>
          <w:spacing w:val="-6"/>
        </w:rPr>
        <w:t>for</w:t>
      </w:r>
      <w:r w:rsidR="00B66B30" w:rsidRPr="00E36733">
        <w:rPr>
          <w:rFonts w:cs="Arial"/>
          <w:spacing w:val="-6"/>
        </w:rPr>
        <w:t xml:space="preserve"> EOI </w:t>
      </w:r>
      <w:r w:rsidRPr="00E36733">
        <w:rPr>
          <w:rFonts w:cs="Arial"/>
        </w:rPr>
        <w:t>for</w:t>
      </w:r>
      <w:r w:rsidRPr="00E36733">
        <w:rPr>
          <w:rFonts w:cs="Arial"/>
          <w:spacing w:val="-5"/>
        </w:rPr>
        <w:t xml:space="preserve"> </w:t>
      </w:r>
      <w:r w:rsidRPr="00E36733">
        <w:rPr>
          <w:rFonts w:cs="Arial"/>
        </w:rPr>
        <w:t>permission</w:t>
      </w:r>
      <w:r w:rsidRPr="00E36733">
        <w:rPr>
          <w:rFonts w:cs="Arial"/>
          <w:spacing w:val="-6"/>
        </w:rPr>
        <w:t xml:space="preserve"> </w:t>
      </w:r>
      <w:r w:rsidRPr="00E36733">
        <w:rPr>
          <w:rFonts w:cs="Arial"/>
        </w:rPr>
        <w:t>and</w:t>
      </w:r>
      <w:r w:rsidRPr="00E36733">
        <w:rPr>
          <w:rFonts w:cs="Arial"/>
          <w:spacing w:val="-6"/>
        </w:rPr>
        <w:t xml:space="preserve"> </w:t>
      </w:r>
      <w:r w:rsidRPr="00E36733">
        <w:rPr>
          <w:rFonts w:cs="Arial"/>
        </w:rPr>
        <w:t>set</w:t>
      </w:r>
      <w:r w:rsidRPr="00E36733">
        <w:rPr>
          <w:rFonts w:cs="Arial"/>
          <w:spacing w:val="-6"/>
        </w:rPr>
        <w:t xml:space="preserve"> </w:t>
      </w:r>
      <w:r w:rsidRPr="00E36733">
        <w:rPr>
          <w:rFonts w:cs="Arial"/>
        </w:rPr>
        <w:t>out</w:t>
      </w:r>
      <w:r w:rsidRPr="00E36733">
        <w:rPr>
          <w:rFonts w:cs="Arial"/>
          <w:spacing w:val="-6"/>
        </w:rPr>
        <w:t xml:space="preserve"> </w:t>
      </w:r>
      <w:r w:rsidRPr="00E36733">
        <w:rPr>
          <w:rFonts w:cs="Arial"/>
        </w:rPr>
        <w:t>the</w:t>
      </w:r>
      <w:r w:rsidRPr="00E36733">
        <w:rPr>
          <w:rFonts w:cs="Arial"/>
          <w:spacing w:val="-6"/>
        </w:rPr>
        <w:t xml:space="preserve"> </w:t>
      </w:r>
      <w:r w:rsidRPr="00E36733">
        <w:rPr>
          <w:rFonts w:cs="Arial"/>
        </w:rPr>
        <w:t>reasons</w:t>
      </w:r>
      <w:r w:rsidRPr="00E36733">
        <w:rPr>
          <w:rFonts w:cs="Arial"/>
          <w:spacing w:val="-5"/>
        </w:rPr>
        <w:t xml:space="preserve"> </w:t>
      </w:r>
      <w:r w:rsidRPr="00E36733">
        <w:rPr>
          <w:rFonts w:cs="Arial"/>
        </w:rPr>
        <w:t>why</w:t>
      </w:r>
      <w:r w:rsidRPr="00E36733">
        <w:rPr>
          <w:rFonts w:cs="Arial"/>
          <w:spacing w:val="-11"/>
        </w:rPr>
        <w:t xml:space="preserve"> </w:t>
      </w:r>
      <w:r w:rsidRPr="00E36733">
        <w:rPr>
          <w:rFonts w:cs="Arial"/>
        </w:rPr>
        <w:t>they</w:t>
      </w:r>
      <w:r w:rsidRPr="00E36733">
        <w:rPr>
          <w:rFonts w:cs="Arial"/>
          <w:spacing w:val="-11"/>
        </w:rPr>
        <w:t xml:space="preserve"> </w:t>
      </w:r>
      <w:r w:rsidRPr="00E36733">
        <w:rPr>
          <w:rFonts w:cs="Arial"/>
        </w:rPr>
        <w:t>desire</w:t>
      </w:r>
      <w:r w:rsidRPr="00E36733">
        <w:rPr>
          <w:rFonts w:cs="Arial"/>
          <w:spacing w:val="-6"/>
        </w:rPr>
        <w:t xml:space="preserve"> </w:t>
      </w:r>
      <w:r w:rsidRPr="00E36733">
        <w:rPr>
          <w:rFonts w:cs="Arial"/>
        </w:rPr>
        <w:t>such</w:t>
      </w:r>
      <w:r w:rsidRPr="00E36733">
        <w:rPr>
          <w:rFonts w:cs="Arial"/>
          <w:spacing w:val="-6"/>
        </w:rPr>
        <w:t xml:space="preserve"> </w:t>
      </w:r>
      <w:r w:rsidRPr="00E36733">
        <w:rPr>
          <w:rFonts w:cs="Arial"/>
        </w:rPr>
        <w:t>an</w:t>
      </w:r>
      <w:r w:rsidRPr="00E36733">
        <w:rPr>
          <w:rFonts w:cs="Arial"/>
          <w:spacing w:val="-6"/>
        </w:rPr>
        <w:t xml:space="preserve"> </w:t>
      </w:r>
      <w:r w:rsidRPr="00E36733">
        <w:rPr>
          <w:rFonts w:cs="Arial"/>
        </w:rPr>
        <w:t>interview.</w:t>
      </w:r>
    </w:p>
    <w:p w14:paraId="75F34B2D" w14:textId="2D6277D3" w:rsidR="0027582B"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hAnsi="Arial" w:cs="Arial"/>
          <w:sz w:val="20"/>
          <w:szCs w:val="20"/>
        </w:rPr>
        <w:t>(</w:t>
      </w:r>
      <w:r w:rsidRPr="00E36733">
        <w:rPr>
          <w:rFonts w:ascii="Arial" w:hAnsi="Arial" w:cs="Arial"/>
          <w:b/>
          <w:bCs/>
          <w:sz w:val="20"/>
          <w:szCs w:val="20"/>
        </w:rPr>
        <w:t>Validity Period</w:t>
      </w:r>
      <w:r w:rsidRPr="00E36733">
        <w:rPr>
          <w:rFonts w:ascii="Arial" w:hAnsi="Arial" w:cs="Arial"/>
          <w:sz w:val="20"/>
          <w:szCs w:val="20"/>
        </w:rPr>
        <w:t xml:space="preserve">) </w:t>
      </w:r>
      <w:r w:rsidR="0027582B" w:rsidRPr="00E36733">
        <w:rPr>
          <w:rFonts w:ascii="Arial" w:hAnsi="Arial" w:cs="Arial"/>
          <w:sz w:val="20"/>
          <w:szCs w:val="20"/>
        </w:rPr>
        <w:t>EOI</w:t>
      </w:r>
      <w:r w:rsidR="00535111" w:rsidRPr="00E36733">
        <w:rPr>
          <w:rFonts w:ascii="Arial" w:hAnsi="Arial" w:cs="Arial"/>
          <w:sz w:val="20"/>
          <w:szCs w:val="20"/>
        </w:rPr>
        <w:t xml:space="preserve"> </w:t>
      </w:r>
      <w:r w:rsidR="0027582B" w:rsidRPr="00E36733">
        <w:rPr>
          <w:rFonts w:ascii="Arial" w:hAnsi="Arial" w:cs="Arial"/>
          <w:sz w:val="20"/>
          <w:szCs w:val="20"/>
        </w:rPr>
        <w:t xml:space="preserve">responses shall remain valid for a period of </w:t>
      </w:r>
      <w:r w:rsidR="00BA0868">
        <w:rPr>
          <w:rFonts w:ascii="Arial" w:hAnsi="Arial" w:cs="Arial"/>
          <w:sz w:val="20"/>
          <w:szCs w:val="20"/>
        </w:rPr>
        <w:t>90 days</w:t>
      </w:r>
      <w:r w:rsidR="0027582B" w:rsidRPr="00E36733">
        <w:rPr>
          <w:rFonts w:ascii="Arial" w:hAnsi="Arial" w:cs="Arial"/>
          <w:sz w:val="20"/>
          <w:szCs w:val="20"/>
        </w:rPr>
        <w:t xml:space="preserve"> (or such time as otherwise advised to </w:t>
      </w:r>
      <w:r w:rsidR="7F32525B" w:rsidRPr="00E36733">
        <w:rPr>
          <w:rFonts w:ascii="Arial" w:eastAsia="Verdana" w:hAnsi="Arial" w:cs="Arial"/>
          <w:sz w:val="20"/>
          <w:szCs w:val="20"/>
        </w:rPr>
        <w:t>EOI Responde</w:t>
      </w:r>
      <w:r w:rsidR="00B66B30" w:rsidRPr="00E36733">
        <w:rPr>
          <w:rFonts w:ascii="Arial" w:eastAsia="Verdana" w:hAnsi="Arial" w:cs="Arial"/>
          <w:sz w:val="20"/>
          <w:szCs w:val="20"/>
        </w:rPr>
        <w:t>nt</w:t>
      </w:r>
      <w:r w:rsidR="7F32525B" w:rsidRPr="00E36733">
        <w:rPr>
          <w:rFonts w:ascii="Arial" w:hAnsi="Arial" w:cs="Arial"/>
          <w:sz w:val="20"/>
          <w:szCs w:val="20"/>
        </w:rPr>
        <w:t xml:space="preserve"> </w:t>
      </w:r>
      <w:r w:rsidR="0027582B" w:rsidRPr="00E36733">
        <w:rPr>
          <w:rFonts w:ascii="Arial" w:hAnsi="Arial" w:cs="Arial"/>
          <w:spacing w:val="-6"/>
          <w:sz w:val="20"/>
          <w:szCs w:val="20"/>
        </w:rPr>
        <w:t xml:space="preserve">in writing) after the </w:t>
      </w:r>
      <w:r w:rsidR="00B66B30" w:rsidRPr="00E36733">
        <w:rPr>
          <w:rFonts w:ascii="Arial" w:hAnsi="Arial" w:cs="Arial"/>
          <w:spacing w:val="-6"/>
          <w:sz w:val="20"/>
          <w:szCs w:val="20"/>
        </w:rPr>
        <w:t>C</w:t>
      </w:r>
      <w:r w:rsidR="0027582B" w:rsidRPr="00E36733">
        <w:rPr>
          <w:rFonts w:ascii="Arial" w:hAnsi="Arial" w:cs="Arial"/>
          <w:spacing w:val="-6"/>
          <w:sz w:val="20"/>
          <w:szCs w:val="20"/>
        </w:rPr>
        <w:t xml:space="preserve">losing </w:t>
      </w:r>
      <w:r w:rsidR="00B66B30" w:rsidRPr="00E36733">
        <w:rPr>
          <w:rFonts w:ascii="Arial" w:hAnsi="Arial" w:cs="Arial"/>
          <w:spacing w:val="-6"/>
          <w:sz w:val="20"/>
          <w:szCs w:val="20"/>
        </w:rPr>
        <w:t>T</w:t>
      </w:r>
      <w:r w:rsidR="0027582B" w:rsidRPr="00E36733">
        <w:rPr>
          <w:rFonts w:ascii="Arial" w:hAnsi="Arial" w:cs="Arial"/>
          <w:spacing w:val="-6"/>
          <w:sz w:val="20"/>
          <w:szCs w:val="20"/>
        </w:rPr>
        <w:t xml:space="preserve">ime </w:t>
      </w:r>
      <w:r w:rsidR="00B66B30" w:rsidRPr="00E36733">
        <w:rPr>
          <w:rFonts w:ascii="Arial" w:hAnsi="Arial" w:cs="Arial"/>
          <w:spacing w:val="-6"/>
          <w:sz w:val="20"/>
          <w:szCs w:val="20"/>
        </w:rPr>
        <w:t>(</w:t>
      </w:r>
      <w:r w:rsidR="00B66B30" w:rsidRPr="00E36733">
        <w:rPr>
          <w:rFonts w:ascii="Arial" w:hAnsi="Arial" w:cs="Arial"/>
          <w:b/>
          <w:bCs/>
          <w:spacing w:val="-6"/>
          <w:sz w:val="20"/>
          <w:szCs w:val="20"/>
        </w:rPr>
        <w:t>Validity Period</w:t>
      </w:r>
      <w:r w:rsidR="00B66B30" w:rsidRPr="00E36733">
        <w:rPr>
          <w:rFonts w:ascii="Arial" w:hAnsi="Arial" w:cs="Arial"/>
          <w:spacing w:val="-6"/>
          <w:sz w:val="20"/>
          <w:szCs w:val="20"/>
        </w:rPr>
        <w:t xml:space="preserve">) </w:t>
      </w:r>
      <w:r w:rsidR="0027582B" w:rsidRPr="00E36733">
        <w:rPr>
          <w:rFonts w:ascii="Arial" w:hAnsi="Arial" w:cs="Arial"/>
          <w:spacing w:val="-6"/>
          <w:sz w:val="20"/>
          <w:szCs w:val="20"/>
        </w:rPr>
        <w:t>and may be accepted</w:t>
      </w:r>
      <w:r w:rsidR="0027582B" w:rsidRPr="00E36733">
        <w:rPr>
          <w:rFonts w:ascii="Arial" w:hAnsi="Arial" w:cs="Arial"/>
          <w:sz w:val="20"/>
          <w:szCs w:val="20"/>
        </w:rPr>
        <w:t xml:space="preserve"> </w:t>
      </w:r>
      <w:r w:rsidR="0027582B" w:rsidRPr="00E36733">
        <w:rPr>
          <w:rFonts w:ascii="Arial" w:hAnsi="Arial" w:cs="Arial"/>
          <w:spacing w:val="-6"/>
          <w:sz w:val="20"/>
          <w:szCs w:val="20"/>
        </w:rPr>
        <w:t>at</w:t>
      </w:r>
      <w:r w:rsidR="0027582B" w:rsidRPr="00E36733">
        <w:rPr>
          <w:rFonts w:ascii="Arial" w:hAnsi="Arial" w:cs="Arial"/>
          <w:sz w:val="20"/>
          <w:szCs w:val="20"/>
        </w:rPr>
        <w:t xml:space="preserve"> </w:t>
      </w:r>
      <w:r w:rsidR="0027582B" w:rsidRPr="00E36733">
        <w:rPr>
          <w:rFonts w:ascii="Arial" w:hAnsi="Arial" w:cs="Arial"/>
          <w:spacing w:val="-11"/>
          <w:sz w:val="20"/>
          <w:szCs w:val="20"/>
        </w:rPr>
        <w:t>any</w:t>
      </w:r>
      <w:r w:rsidR="0027582B" w:rsidRPr="00E36733">
        <w:rPr>
          <w:rFonts w:ascii="Arial" w:hAnsi="Arial" w:cs="Arial"/>
          <w:sz w:val="20"/>
          <w:szCs w:val="20"/>
        </w:rPr>
        <w:t xml:space="preserve"> </w:t>
      </w:r>
      <w:r w:rsidR="0027582B" w:rsidRPr="00E36733">
        <w:rPr>
          <w:rFonts w:ascii="Arial" w:hAnsi="Arial" w:cs="Arial"/>
          <w:spacing w:val="-6"/>
          <w:sz w:val="20"/>
          <w:szCs w:val="20"/>
        </w:rPr>
        <w:t>time</w:t>
      </w:r>
      <w:r w:rsidR="0027582B" w:rsidRPr="00E36733">
        <w:rPr>
          <w:rFonts w:ascii="Arial" w:hAnsi="Arial" w:cs="Arial"/>
          <w:sz w:val="20"/>
          <w:szCs w:val="20"/>
        </w:rPr>
        <w:t xml:space="preserve"> </w:t>
      </w:r>
      <w:r w:rsidR="0027582B" w:rsidRPr="00E36733">
        <w:rPr>
          <w:rFonts w:ascii="Arial" w:hAnsi="Arial" w:cs="Arial"/>
          <w:spacing w:val="-6"/>
          <w:sz w:val="20"/>
          <w:szCs w:val="20"/>
        </w:rPr>
        <w:t>before</w:t>
      </w:r>
      <w:r w:rsidR="0027582B" w:rsidRPr="00E36733">
        <w:rPr>
          <w:rFonts w:ascii="Arial" w:hAnsi="Arial" w:cs="Arial"/>
          <w:sz w:val="20"/>
          <w:szCs w:val="20"/>
        </w:rPr>
        <w:t xml:space="preserve"> </w:t>
      </w:r>
      <w:r w:rsidR="0027582B" w:rsidRPr="00E36733">
        <w:rPr>
          <w:rFonts w:ascii="Arial" w:hAnsi="Arial" w:cs="Arial"/>
          <w:spacing w:val="-6"/>
          <w:sz w:val="20"/>
          <w:szCs w:val="20"/>
        </w:rPr>
        <w:t>the</w:t>
      </w:r>
      <w:r w:rsidR="0027582B" w:rsidRPr="00E36733">
        <w:rPr>
          <w:rFonts w:ascii="Arial" w:hAnsi="Arial" w:cs="Arial"/>
          <w:sz w:val="20"/>
          <w:szCs w:val="20"/>
        </w:rPr>
        <w:t xml:space="preserve"> </w:t>
      </w:r>
      <w:r w:rsidR="0027582B" w:rsidRPr="00E36733">
        <w:rPr>
          <w:rFonts w:ascii="Arial" w:hAnsi="Arial" w:cs="Arial"/>
          <w:spacing w:val="-11"/>
          <w:sz w:val="20"/>
          <w:szCs w:val="20"/>
        </w:rPr>
        <w:t>expiry</w:t>
      </w:r>
      <w:r w:rsidR="0027582B" w:rsidRPr="00E36733">
        <w:rPr>
          <w:rFonts w:ascii="Arial" w:hAnsi="Arial" w:cs="Arial"/>
          <w:sz w:val="20"/>
          <w:szCs w:val="20"/>
        </w:rPr>
        <w:t xml:space="preserve"> </w:t>
      </w:r>
      <w:r w:rsidR="0027582B" w:rsidRPr="00E36733">
        <w:rPr>
          <w:rFonts w:ascii="Arial" w:hAnsi="Arial" w:cs="Arial"/>
          <w:spacing w:val="-4"/>
          <w:sz w:val="20"/>
          <w:szCs w:val="20"/>
        </w:rPr>
        <w:t>of</w:t>
      </w:r>
      <w:r w:rsidR="0027582B" w:rsidRPr="00E36733">
        <w:rPr>
          <w:rFonts w:ascii="Arial" w:hAnsi="Arial" w:cs="Arial"/>
          <w:sz w:val="20"/>
          <w:szCs w:val="20"/>
        </w:rPr>
        <w:t xml:space="preserve"> </w:t>
      </w:r>
      <w:r w:rsidR="0027582B" w:rsidRPr="00E36733">
        <w:rPr>
          <w:rFonts w:ascii="Arial" w:hAnsi="Arial" w:cs="Arial"/>
          <w:spacing w:val="-5"/>
          <w:sz w:val="20"/>
          <w:szCs w:val="20"/>
        </w:rPr>
        <w:t>this</w:t>
      </w:r>
      <w:r w:rsidR="0027582B" w:rsidRPr="00E36733">
        <w:rPr>
          <w:rFonts w:ascii="Arial" w:hAnsi="Arial" w:cs="Arial"/>
          <w:sz w:val="20"/>
          <w:szCs w:val="20"/>
        </w:rPr>
        <w:t xml:space="preserve"> </w:t>
      </w:r>
      <w:r w:rsidR="00B66B30" w:rsidRPr="00E36733">
        <w:rPr>
          <w:rFonts w:ascii="Arial" w:hAnsi="Arial" w:cs="Arial"/>
          <w:sz w:val="20"/>
          <w:szCs w:val="20"/>
        </w:rPr>
        <w:t>Validity P</w:t>
      </w:r>
      <w:r w:rsidR="0027582B" w:rsidRPr="00E36733">
        <w:rPr>
          <w:rFonts w:ascii="Arial" w:hAnsi="Arial" w:cs="Arial"/>
          <w:sz w:val="20"/>
          <w:szCs w:val="20"/>
        </w:rPr>
        <w:t>eriod.</w:t>
      </w:r>
    </w:p>
    <w:p w14:paraId="4120C158" w14:textId="722B051E" w:rsidR="0027582B"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Pr="00E36733">
        <w:rPr>
          <w:rFonts w:ascii="Arial" w:hAnsi="Arial" w:cs="Arial"/>
          <w:b/>
          <w:bCs/>
          <w:sz w:val="20"/>
          <w:szCs w:val="20"/>
        </w:rPr>
        <w:t>Conforming EOI</w:t>
      </w:r>
      <w:r w:rsidRPr="00E36733">
        <w:rPr>
          <w:rFonts w:ascii="Arial" w:hAnsi="Arial" w:cs="Arial"/>
          <w:sz w:val="20"/>
          <w:szCs w:val="20"/>
        </w:rPr>
        <w:t xml:space="preserve">) </w:t>
      </w:r>
      <w:r w:rsidR="0027582B" w:rsidRPr="00E36733">
        <w:rPr>
          <w:rFonts w:ascii="Arial" w:hAnsi="Arial" w:cs="Arial"/>
          <w:sz w:val="20"/>
          <w:szCs w:val="20"/>
        </w:rPr>
        <w:t xml:space="preserve">EOI responses </w:t>
      </w:r>
      <w:r w:rsidRPr="00E36733">
        <w:rPr>
          <w:rFonts w:ascii="Arial" w:hAnsi="Arial" w:cs="Arial"/>
          <w:sz w:val="20"/>
          <w:szCs w:val="20"/>
        </w:rPr>
        <w:t xml:space="preserve">must </w:t>
      </w:r>
      <w:r w:rsidR="0027582B" w:rsidRPr="00E36733">
        <w:rPr>
          <w:rFonts w:ascii="Arial" w:hAnsi="Arial" w:cs="Arial"/>
          <w:sz w:val="20"/>
          <w:szCs w:val="20"/>
        </w:rPr>
        <w:t xml:space="preserve">comply fully with the format </w:t>
      </w:r>
      <w:r w:rsidRPr="00E36733">
        <w:rPr>
          <w:rFonts w:ascii="Arial" w:hAnsi="Arial" w:cs="Arial"/>
          <w:sz w:val="20"/>
          <w:szCs w:val="20"/>
        </w:rPr>
        <w:t xml:space="preserve">and requirements specified in the Invitation </w:t>
      </w:r>
      <w:r w:rsidR="00F303FF" w:rsidRPr="00E36733">
        <w:rPr>
          <w:rFonts w:ascii="Arial" w:hAnsi="Arial" w:cs="Arial"/>
          <w:sz w:val="20"/>
          <w:szCs w:val="20"/>
        </w:rPr>
        <w:t>for</w:t>
      </w:r>
      <w:r w:rsidRPr="00E36733">
        <w:rPr>
          <w:rFonts w:ascii="Arial" w:hAnsi="Arial" w:cs="Arial"/>
          <w:sz w:val="20"/>
          <w:szCs w:val="20"/>
        </w:rPr>
        <w:t xml:space="preserve"> EOI</w:t>
      </w:r>
      <w:r w:rsidR="008055C3" w:rsidRPr="00E36733">
        <w:rPr>
          <w:rFonts w:ascii="Arial" w:hAnsi="Arial" w:cs="Arial"/>
          <w:sz w:val="20"/>
          <w:szCs w:val="20"/>
        </w:rPr>
        <w:t xml:space="preserve">.  </w:t>
      </w:r>
      <w:r w:rsidR="0027582B" w:rsidRPr="00E36733">
        <w:rPr>
          <w:rFonts w:ascii="Arial" w:hAnsi="Arial" w:cs="Arial"/>
          <w:sz w:val="20"/>
          <w:szCs w:val="20"/>
        </w:rPr>
        <w:t xml:space="preserve"> All EOI responses must be submitted in writing on the </w:t>
      </w:r>
      <w:r w:rsidR="009C0E8B" w:rsidRPr="00E36733">
        <w:rPr>
          <w:rFonts w:ascii="Arial" w:hAnsi="Arial" w:cs="Arial"/>
          <w:sz w:val="20"/>
          <w:szCs w:val="20"/>
        </w:rPr>
        <w:t>form</w:t>
      </w:r>
      <w:r w:rsidR="0027582B" w:rsidRPr="00E36733">
        <w:rPr>
          <w:rFonts w:ascii="Arial" w:hAnsi="Arial" w:cs="Arial"/>
          <w:color w:val="C00000"/>
          <w:sz w:val="20"/>
          <w:szCs w:val="20"/>
        </w:rPr>
        <w:t xml:space="preserve"> </w:t>
      </w:r>
      <w:r w:rsidR="0027582B" w:rsidRPr="00E36733">
        <w:rPr>
          <w:rFonts w:ascii="Arial" w:hAnsi="Arial" w:cs="Arial"/>
          <w:sz w:val="20"/>
          <w:szCs w:val="20"/>
        </w:rPr>
        <w:t>provided, signed by the person or persons making the EOI response or, if a company, sealed by</w:t>
      </w:r>
      <w:r w:rsidR="0027582B" w:rsidRPr="00E36733">
        <w:rPr>
          <w:rFonts w:ascii="Arial" w:hAnsi="Arial" w:cs="Arial"/>
          <w:spacing w:val="-12"/>
          <w:sz w:val="20"/>
          <w:szCs w:val="20"/>
        </w:rPr>
        <w:t xml:space="preserve"> </w:t>
      </w:r>
      <w:r w:rsidR="0027582B" w:rsidRPr="00E36733">
        <w:rPr>
          <w:rFonts w:ascii="Arial" w:hAnsi="Arial" w:cs="Arial"/>
          <w:sz w:val="20"/>
          <w:szCs w:val="20"/>
        </w:rPr>
        <w:t>the</w:t>
      </w:r>
      <w:r w:rsidR="0027582B" w:rsidRPr="00E36733">
        <w:rPr>
          <w:rFonts w:ascii="Arial" w:hAnsi="Arial" w:cs="Arial"/>
          <w:spacing w:val="-7"/>
          <w:sz w:val="20"/>
          <w:szCs w:val="20"/>
        </w:rPr>
        <w:t xml:space="preserve"> </w:t>
      </w:r>
      <w:r w:rsidR="0027582B" w:rsidRPr="00E36733">
        <w:rPr>
          <w:rFonts w:ascii="Arial" w:hAnsi="Arial" w:cs="Arial"/>
          <w:sz w:val="20"/>
          <w:szCs w:val="20"/>
        </w:rPr>
        <w:t>company,</w:t>
      </w:r>
      <w:r w:rsidR="0027582B" w:rsidRPr="00E36733">
        <w:rPr>
          <w:rFonts w:ascii="Arial" w:hAnsi="Arial" w:cs="Arial"/>
          <w:spacing w:val="-7"/>
          <w:sz w:val="20"/>
          <w:szCs w:val="20"/>
        </w:rPr>
        <w:t xml:space="preserve"> </w:t>
      </w:r>
      <w:r w:rsidR="0027582B" w:rsidRPr="00E36733">
        <w:rPr>
          <w:rFonts w:ascii="Arial" w:hAnsi="Arial" w:cs="Arial"/>
          <w:sz w:val="20"/>
          <w:szCs w:val="20"/>
        </w:rPr>
        <w:t>and</w:t>
      </w:r>
      <w:r w:rsidR="0027582B" w:rsidRPr="00E36733">
        <w:rPr>
          <w:rFonts w:ascii="Arial" w:hAnsi="Arial" w:cs="Arial"/>
          <w:spacing w:val="-7"/>
          <w:sz w:val="20"/>
          <w:szCs w:val="20"/>
        </w:rPr>
        <w:t xml:space="preserve"> </w:t>
      </w:r>
      <w:r w:rsidR="00287BE1" w:rsidRPr="00E36733">
        <w:rPr>
          <w:rFonts w:ascii="Arial" w:hAnsi="Arial" w:cs="Arial"/>
          <w:sz w:val="20"/>
          <w:szCs w:val="20"/>
        </w:rPr>
        <w:t>supplemented,</w:t>
      </w:r>
      <w:r w:rsidR="0027582B" w:rsidRPr="00E36733">
        <w:rPr>
          <w:rFonts w:ascii="Arial" w:hAnsi="Arial" w:cs="Arial"/>
          <w:spacing w:val="-7"/>
          <w:sz w:val="20"/>
          <w:szCs w:val="20"/>
        </w:rPr>
        <w:t xml:space="preserve"> </w:t>
      </w:r>
      <w:r w:rsidR="0027582B" w:rsidRPr="00E36733">
        <w:rPr>
          <w:rFonts w:ascii="Arial" w:hAnsi="Arial" w:cs="Arial"/>
          <w:sz w:val="20"/>
          <w:szCs w:val="20"/>
        </w:rPr>
        <w:t>if</w:t>
      </w:r>
      <w:r w:rsidR="0027582B" w:rsidRPr="00E36733">
        <w:rPr>
          <w:rFonts w:ascii="Arial" w:hAnsi="Arial" w:cs="Arial"/>
          <w:spacing w:val="-5"/>
          <w:sz w:val="20"/>
          <w:szCs w:val="20"/>
        </w:rPr>
        <w:t xml:space="preserve"> </w:t>
      </w:r>
      <w:r w:rsidR="00535111" w:rsidRPr="00E36733">
        <w:rPr>
          <w:rFonts w:ascii="Arial" w:hAnsi="Arial" w:cs="Arial"/>
          <w:sz w:val="20"/>
          <w:szCs w:val="20"/>
        </w:rPr>
        <w:t>necessary,</w:t>
      </w:r>
      <w:r w:rsidR="0027582B" w:rsidRPr="00E36733">
        <w:rPr>
          <w:rFonts w:ascii="Arial" w:hAnsi="Arial" w:cs="Arial"/>
          <w:spacing w:val="-12"/>
          <w:sz w:val="20"/>
          <w:szCs w:val="20"/>
        </w:rPr>
        <w:t xml:space="preserve"> </w:t>
      </w:r>
      <w:r w:rsidR="0027582B" w:rsidRPr="00E36733">
        <w:rPr>
          <w:rFonts w:ascii="Arial" w:hAnsi="Arial" w:cs="Arial"/>
          <w:sz w:val="20"/>
          <w:szCs w:val="20"/>
        </w:rPr>
        <w:t>by</w:t>
      </w:r>
      <w:r w:rsidR="0027582B" w:rsidRPr="00E36733">
        <w:rPr>
          <w:rFonts w:ascii="Arial" w:hAnsi="Arial" w:cs="Arial"/>
          <w:spacing w:val="-12"/>
          <w:sz w:val="20"/>
          <w:szCs w:val="20"/>
        </w:rPr>
        <w:t xml:space="preserve"> </w:t>
      </w:r>
      <w:r w:rsidR="0027582B" w:rsidRPr="00E36733">
        <w:rPr>
          <w:rFonts w:ascii="Arial" w:hAnsi="Arial" w:cs="Arial"/>
          <w:sz w:val="20"/>
          <w:szCs w:val="20"/>
        </w:rPr>
        <w:t>other</w:t>
      </w:r>
      <w:r w:rsidR="0027582B" w:rsidRPr="00E36733">
        <w:rPr>
          <w:rFonts w:ascii="Arial" w:hAnsi="Arial" w:cs="Arial"/>
          <w:spacing w:val="-6"/>
          <w:sz w:val="20"/>
          <w:szCs w:val="20"/>
        </w:rPr>
        <w:t xml:space="preserve"> </w:t>
      </w:r>
      <w:r w:rsidR="0027582B" w:rsidRPr="00E36733">
        <w:rPr>
          <w:rFonts w:ascii="Arial" w:hAnsi="Arial" w:cs="Arial"/>
          <w:sz w:val="20"/>
          <w:szCs w:val="20"/>
        </w:rPr>
        <w:t>signed</w:t>
      </w:r>
      <w:r w:rsidR="0027582B" w:rsidRPr="00E36733">
        <w:rPr>
          <w:rFonts w:ascii="Arial" w:hAnsi="Arial" w:cs="Arial"/>
          <w:spacing w:val="-7"/>
          <w:sz w:val="20"/>
          <w:szCs w:val="20"/>
        </w:rPr>
        <w:t xml:space="preserve"> </w:t>
      </w:r>
      <w:r w:rsidR="0027582B" w:rsidRPr="00E36733">
        <w:rPr>
          <w:rFonts w:ascii="Arial" w:hAnsi="Arial" w:cs="Arial"/>
          <w:sz w:val="20"/>
          <w:szCs w:val="20"/>
        </w:rPr>
        <w:t>and</w:t>
      </w:r>
      <w:r w:rsidR="0027582B" w:rsidRPr="00E36733">
        <w:rPr>
          <w:rFonts w:ascii="Arial" w:hAnsi="Arial" w:cs="Arial"/>
          <w:spacing w:val="-7"/>
          <w:sz w:val="20"/>
          <w:szCs w:val="20"/>
        </w:rPr>
        <w:t xml:space="preserve"> </w:t>
      </w:r>
      <w:r w:rsidR="0027582B" w:rsidRPr="00E36733">
        <w:rPr>
          <w:rFonts w:ascii="Arial" w:hAnsi="Arial" w:cs="Arial"/>
          <w:sz w:val="20"/>
          <w:szCs w:val="20"/>
        </w:rPr>
        <w:t>dated</w:t>
      </w:r>
      <w:r w:rsidR="0027582B" w:rsidRPr="00E36733">
        <w:rPr>
          <w:rFonts w:ascii="Arial" w:hAnsi="Arial" w:cs="Arial"/>
          <w:spacing w:val="-7"/>
          <w:sz w:val="20"/>
          <w:szCs w:val="20"/>
        </w:rPr>
        <w:t xml:space="preserve"> </w:t>
      </w:r>
      <w:r w:rsidR="0027582B" w:rsidRPr="00E36733">
        <w:rPr>
          <w:rFonts w:ascii="Arial" w:hAnsi="Arial" w:cs="Arial"/>
          <w:sz w:val="20"/>
          <w:szCs w:val="20"/>
        </w:rPr>
        <w:t>documents</w:t>
      </w:r>
      <w:r w:rsidR="008055C3" w:rsidRPr="00E36733">
        <w:rPr>
          <w:rFonts w:ascii="Arial" w:hAnsi="Arial" w:cs="Arial"/>
          <w:sz w:val="20"/>
          <w:szCs w:val="20"/>
        </w:rPr>
        <w:t xml:space="preserve">.  </w:t>
      </w:r>
      <w:r w:rsidRPr="00E36733">
        <w:rPr>
          <w:rFonts w:ascii="Arial" w:hAnsi="Arial" w:cs="Arial"/>
          <w:sz w:val="20"/>
          <w:szCs w:val="20"/>
        </w:rPr>
        <w:t>UniSQ may, in its absolute discretion, determine if an EOI submission is conforming.</w:t>
      </w:r>
    </w:p>
    <w:p w14:paraId="5C958588" w14:textId="77777777" w:rsidR="0027582B" w:rsidRPr="00E36733" w:rsidRDefault="0027582B" w:rsidP="00CB7DFE">
      <w:pPr>
        <w:pStyle w:val="BodyText"/>
        <w:tabs>
          <w:tab w:val="left" w:pos="1573"/>
        </w:tabs>
        <w:adjustRightInd w:val="0"/>
        <w:snapToGrid w:val="0"/>
        <w:spacing w:after="200" w:line="240" w:lineRule="auto"/>
        <w:ind w:left="868" w:right="327" w:firstLine="0"/>
        <w:rPr>
          <w:rFonts w:cs="Arial"/>
        </w:rPr>
      </w:pPr>
      <w:r w:rsidRPr="00E36733">
        <w:rPr>
          <w:rFonts w:cs="Arial"/>
          <w:b/>
          <w:spacing w:val="-1"/>
        </w:rPr>
        <w:t>Note</w:t>
      </w:r>
      <w:r w:rsidRPr="00E36733">
        <w:rPr>
          <w:rFonts w:cs="Arial"/>
          <w:spacing w:val="-1"/>
        </w:rPr>
        <w:t>:</w:t>
      </w:r>
      <w:r w:rsidRPr="00E36733">
        <w:rPr>
          <w:rFonts w:cs="Arial"/>
          <w:spacing w:val="-1"/>
        </w:rPr>
        <w:tab/>
        <w:t>'See</w:t>
      </w:r>
      <w:r w:rsidRPr="00E36733">
        <w:rPr>
          <w:rFonts w:cs="Arial"/>
        </w:rPr>
        <w:t xml:space="preserve"> </w:t>
      </w:r>
      <w:r w:rsidRPr="00E36733">
        <w:rPr>
          <w:rFonts w:cs="Arial"/>
          <w:spacing w:val="-1"/>
        </w:rPr>
        <w:t>Attached'</w:t>
      </w:r>
      <w:r w:rsidRPr="00E36733">
        <w:rPr>
          <w:rFonts w:cs="Arial"/>
        </w:rPr>
        <w:t xml:space="preserve"> </w:t>
      </w:r>
      <w:r w:rsidR="00BC66DE" w:rsidRPr="00E36733">
        <w:rPr>
          <w:rFonts w:cs="Arial"/>
          <w:spacing w:val="-1"/>
        </w:rPr>
        <w:t>is</w:t>
      </w:r>
      <w:r w:rsidR="00BC66DE" w:rsidRPr="00E36733">
        <w:rPr>
          <w:rFonts w:cs="Arial"/>
        </w:rPr>
        <w:t xml:space="preserve"> </w:t>
      </w:r>
      <w:r w:rsidR="007055CD" w:rsidRPr="00E36733">
        <w:rPr>
          <w:rFonts w:cs="Arial"/>
        </w:rPr>
        <w:t>not an acceptable reply</w:t>
      </w:r>
      <w:r w:rsidRPr="00E36733">
        <w:rPr>
          <w:rFonts w:cs="Arial"/>
        </w:rPr>
        <w:t xml:space="preserve"> </w:t>
      </w:r>
      <w:r w:rsidR="007055CD" w:rsidRPr="00E36733">
        <w:rPr>
          <w:rFonts w:cs="Arial"/>
          <w:spacing w:val="-1"/>
        </w:rPr>
        <w:t>unless</w:t>
      </w:r>
      <w:r w:rsidR="007055CD" w:rsidRPr="00E36733">
        <w:rPr>
          <w:rFonts w:cs="Arial"/>
        </w:rPr>
        <w:t xml:space="preserve"> there is</w:t>
      </w:r>
      <w:r w:rsidRPr="00E36733">
        <w:rPr>
          <w:rFonts w:cs="Arial"/>
          <w:spacing w:val="28"/>
        </w:rPr>
        <w:t xml:space="preserve"> </w:t>
      </w:r>
      <w:r w:rsidRPr="00E36733">
        <w:rPr>
          <w:rFonts w:cs="Arial"/>
          <w:spacing w:val="-1"/>
        </w:rPr>
        <w:t>insufficient</w:t>
      </w:r>
      <w:r w:rsidRPr="00E36733">
        <w:rPr>
          <w:rFonts w:cs="Arial"/>
          <w:spacing w:val="47"/>
        </w:rPr>
        <w:t xml:space="preserve"> </w:t>
      </w:r>
      <w:r w:rsidRPr="00E36733">
        <w:rPr>
          <w:rFonts w:cs="Arial"/>
        </w:rPr>
        <w:t>space</w:t>
      </w:r>
      <w:r w:rsidRPr="00E36733">
        <w:rPr>
          <w:rFonts w:cs="Arial"/>
          <w:w w:val="99"/>
        </w:rPr>
        <w:t xml:space="preserve"> </w:t>
      </w:r>
      <w:r w:rsidRPr="00E36733">
        <w:rPr>
          <w:rFonts w:cs="Arial"/>
        </w:rPr>
        <w:t>provided,</w:t>
      </w:r>
      <w:r w:rsidRPr="00E36733">
        <w:rPr>
          <w:rFonts w:cs="Arial"/>
          <w:spacing w:val="-8"/>
        </w:rPr>
        <w:t xml:space="preserve"> </w:t>
      </w:r>
      <w:r w:rsidRPr="00E36733">
        <w:rPr>
          <w:rFonts w:cs="Arial"/>
        </w:rPr>
        <w:t>in</w:t>
      </w:r>
      <w:r w:rsidRPr="00E36733">
        <w:rPr>
          <w:rFonts w:cs="Arial"/>
          <w:spacing w:val="-8"/>
        </w:rPr>
        <w:t xml:space="preserve"> </w:t>
      </w:r>
      <w:r w:rsidRPr="00E36733">
        <w:rPr>
          <w:rFonts w:cs="Arial"/>
        </w:rPr>
        <w:t>which</w:t>
      </w:r>
      <w:r w:rsidRPr="00E36733">
        <w:rPr>
          <w:rFonts w:cs="Arial"/>
          <w:spacing w:val="-8"/>
        </w:rPr>
        <w:t xml:space="preserve"> </w:t>
      </w:r>
      <w:r w:rsidRPr="00E36733">
        <w:rPr>
          <w:rFonts w:cs="Arial"/>
        </w:rPr>
        <w:t>case</w:t>
      </w:r>
      <w:r w:rsidRPr="00E36733">
        <w:rPr>
          <w:rFonts w:cs="Arial"/>
          <w:spacing w:val="-8"/>
        </w:rPr>
        <w:t xml:space="preserve"> </w:t>
      </w:r>
      <w:r w:rsidRPr="00E36733">
        <w:rPr>
          <w:rFonts w:cs="Arial"/>
        </w:rPr>
        <w:t>give</w:t>
      </w:r>
      <w:r w:rsidRPr="00E36733">
        <w:rPr>
          <w:rFonts w:cs="Arial"/>
          <w:spacing w:val="-8"/>
        </w:rPr>
        <w:t xml:space="preserve"> </w:t>
      </w:r>
      <w:r w:rsidRPr="00E36733">
        <w:rPr>
          <w:rFonts w:cs="Arial"/>
        </w:rPr>
        <w:t>brief</w:t>
      </w:r>
      <w:r w:rsidRPr="00E36733">
        <w:rPr>
          <w:rFonts w:cs="Arial"/>
          <w:spacing w:val="-6"/>
        </w:rPr>
        <w:t xml:space="preserve"> </w:t>
      </w:r>
      <w:r w:rsidRPr="00E36733">
        <w:rPr>
          <w:rFonts w:cs="Arial"/>
        </w:rPr>
        <w:t>details</w:t>
      </w:r>
      <w:r w:rsidRPr="00E36733">
        <w:rPr>
          <w:rFonts w:cs="Arial"/>
          <w:spacing w:val="-7"/>
        </w:rPr>
        <w:t xml:space="preserve"> </w:t>
      </w:r>
      <w:r w:rsidRPr="00E36733">
        <w:rPr>
          <w:rFonts w:cs="Arial"/>
        </w:rPr>
        <w:t>of</w:t>
      </w:r>
      <w:r w:rsidRPr="00E36733">
        <w:rPr>
          <w:rFonts w:cs="Arial"/>
          <w:spacing w:val="-6"/>
        </w:rPr>
        <w:t xml:space="preserve"> </w:t>
      </w:r>
      <w:r w:rsidRPr="00E36733">
        <w:rPr>
          <w:rFonts w:cs="Arial"/>
        </w:rPr>
        <w:t>attachment.</w:t>
      </w:r>
    </w:p>
    <w:p w14:paraId="75550C52" w14:textId="713BEB8C" w:rsidR="003775C6" w:rsidRPr="00E36733" w:rsidRDefault="001C589A"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00604D21" w:rsidRPr="00E36733">
        <w:rPr>
          <w:rFonts w:ascii="Arial" w:hAnsi="Arial" w:cs="Arial"/>
          <w:b/>
          <w:bCs/>
          <w:sz w:val="20"/>
          <w:szCs w:val="20"/>
        </w:rPr>
        <w:t>Treatment of n</w:t>
      </w:r>
      <w:r w:rsidRPr="00E36733">
        <w:rPr>
          <w:rFonts w:ascii="Arial" w:hAnsi="Arial" w:cs="Arial"/>
          <w:b/>
          <w:bCs/>
          <w:sz w:val="20"/>
          <w:szCs w:val="20"/>
        </w:rPr>
        <w:t>on-conforming EOI</w:t>
      </w:r>
      <w:r w:rsidRPr="00E36733">
        <w:rPr>
          <w:rFonts w:ascii="Arial" w:hAnsi="Arial" w:cs="Arial"/>
          <w:sz w:val="20"/>
          <w:szCs w:val="20"/>
        </w:rPr>
        <w:t xml:space="preserve">) </w:t>
      </w:r>
      <w:r w:rsidR="003775C6" w:rsidRPr="00E36733">
        <w:rPr>
          <w:rFonts w:ascii="Arial" w:hAnsi="Arial" w:cs="Arial"/>
          <w:sz w:val="20"/>
          <w:szCs w:val="20"/>
        </w:rPr>
        <w:t>UniSQ may in its absolute discretion:</w:t>
      </w:r>
    </w:p>
    <w:p w14:paraId="4EDE9875" w14:textId="2D518C27" w:rsidR="003775C6" w:rsidRPr="00E36733" w:rsidRDefault="003775C6" w:rsidP="00CB7DFE">
      <w:pPr>
        <w:pStyle w:val="ListParagraph"/>
        <w:numPr>
          <w:ilvl w:val="1"/>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hAnsi="Arial" w:cs="Arial"/>
          <w:sz w:val="20"/>
          <w:szCs w:val="20"/>
        </w:rPr>
        <w:t>accept a non-conforming EOI or part of a non-conforming EOI;</w:t>
      </w:r>
    </w:p>
    <w:p w14:paraId="25398644" w14:textId="77777777" w:rsidR="003775C6" w:rsidRPr="00E36733" w:rsidRDefault="003775C6" w:rsidP="00CB7DFE">
      <w:pPr>
        <w:pStyle w:val="ListParagraph"/>
        <w:numPr>
          <w:ilvl w:val="1"/>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hAnsi="Arial" w:cs="Arial"/>
          <w:sz w:val="20"/>
          <w:szCs w:val="20"/>
        </w:rPr>
        <w:t>reject a non-conforming EOI or part of a non-conforming EOI; or</w:t>
      </w:r>
    </w:p>
    <w:p w14:paraId="5B2C7CFF" w14:textId="37E48FCF" w:rsidR="0027582B" w:rsidRPr="00E36733" w:rsidRDefault="003775C6" w:rsidP="00D52CF5">
      <w:pPr>
        <w:pStyle w:val="ListParagraph"/>
        <w:numPr>
          <w:ilvl w:val="1"/>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hAnsi="Arial" w:cs="Arial"/>
          <w:sz w:val="20"/>
          <w:szCs w:val="20"/>
        </w:rPr>
        <w:t>decline to evaluate a non-conforming EOI.</w:t>
      </w:r>
    </w:p>
    <w:p w14:paraId="49E98C9A" w14:textId="428A57DD" w:rsidR="0027582B" w:rsidRPr="00E36733" w:rsidRDefault="00604D21"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hAnsi="Arial" w:cs="Arial"/>
          <w:sz w:val="20"/>
          <w:szCs w:val="20"/>
        </w:rPr>
        <w:t>(</w:t>
      </w:r>
      <w:r w:rsidRPr="00E36733">
        <w:rPr>
          <w:rFonts w:ascii="Arial" w:hAnsi="Arial" w:cs="Arial"/>
          <w:b/>
          <w:bCs/>
          <w:sz w:val="20"/>
          <w:szCs w:val="20"/>
        </w:rPr>
        <w:t>Respondent details</w:t>
      </w:r>
      <w:r w:rsidRPr="00E36733">
        <w:rPr>
          <w:rFonts w:ascii="Arial" w:hAnsi="Arial" w:cs="Arial"/>
          <w:sz w:val="20"/>
          <w:szCs w:val="20"/>
        </w:rPr>
        <w:t xml:space="preserve">) Respondents must </w:t>
      </w:r>
      <w:r w:rsidR="0027582B" w:rsidRPr="00E36733">
        <w:rPr>
          <w:rFonts w:ascii="Arial" w:hAnsi="Arial" w:cs="Arial"/>
          <w:spacing w:val="-6"/>
          <w:sz w:val="20"/>
          <w:szCs w:val="20"/>
        </w:rPr>
        <w:t>state</w:t>
      </w:r>
      <w:r w:rsidR="0027582B" w:rsidRPr="00E36733">
        <w:rPr>
          <w:rFonts w:ascii="Arial" w:hAnsi="Arial" w:cs="Arial"/>
          <w:sz w:val="20"/>
          <w:szCs w:val="20"/>
        </w:rPr>
        <w:t xml:space="preserve"> </w:t>
      </w:r>
      <w:r w:rsidR="0027582B" w:rsidRPr="00E36733">
        <w:rPr>
          <w:rFonts w:ascii="Arial" w:hAnsi="Arial" w:cs="Arial"/>
          <w:spacing w:val="-6"/>
          <w:sz w:val="20"/>
          <w:szCs w:val="20"/>
        </w:rPr>
        <w:t>in</w:t>
      </w:r>
      <w:r w:rsidR="0027582B" w:rsidRPr="00E36733">
        <w:rPr>
          <w:rFonts w:ascii="Arial" w:hAnsi="Arial" w:cs="Arial"/>
          <w:sz w:val="20"/>
          <w:szCs w:val="20"/>
        </w:rPr>
        <w:t xml:space="preserve"> </w:t>
      </w:r>
      <w:r w:rsidR="0027582B" w:rsidRPr="00E36733">
        <w:rPr>
          <w:rFonts w:ascii="Arial" w:hAnsi="Arial" w:cs="Arial"/>
          <w:spacing w:val="-4"/>
          <w:sz w:val="20"/>
          <w:szCs w:val="20"/>
        </w:rPr>
        <w:t>their</w:t>
      </w:r>
      <w:r w:rsidR="0027582B" w:rsidRPr="00E36733">
        <w:rPr>
          <w:rFonts w:ascii="Arial" w:hAnsi="Arial" w:cs="Arial"/>
          <w:sz w:val="20"/>
          <w:szCs w:val="20"/>
        </w:rPr>
        <w:t xml:space="preserve"> </w:t>
      </w:r>
      <w:r w:rsidR="0027582B" w:rsidRPr="00E36733">
        <w:rPr>
          <w:rFonts w:ascii="Arial" w:hAnsi="Arial" w:cs="Arial"/>
          <w:spacing w:val="-6"/>
          <w:sz w:val="20"/>
          <w:szCs w:val="20"/>
        </w:rPr>
        <w:t>EOI</w:t>
      </w:r>
      <w:r w:rsidR="0027582B" w:rsidRPr="00E36733">
        <w:rPr>
          <w:rFonts w:ascii="Arial" w:hAnsi="Arial" w:cs="Arial"/>
          <w:sz w:val="20"/>
          <w:szCs w:val="20"/>
        </w:rPr>
        <w:t xml:space="preserve"> </w:t>
      </w:r>
      <w:r w:rsidR="0027582B" w:rsidRPr="00E36733">
        <w:rPr>
          <w:rFonts w:ascii="Arial" w:hAnsi="Arial" w:cs="Arial"/>
          <w:spacing w:val="-6"/>
          <w:sz w:val="20"/>
          <w:szCs w:val="20"/>
        </w:rPr>
        <w:t>response</w:t>
      </w:r>
      <w:r w:rsidR="0027582B" w:rsidRPr="00E36733">
        <w:rPr>
          <w:rFonts w:ascii="Arial" w:hAnsi="Arial" w:cs="Arial"/>
          <w:sz w:val="20"/>
          <w:szCs w:val="20"/>
        </w:rPr>
        <w:t xml:space="preserve"> </w:t>
      </w:r>
      <w:r w:rsidR="0027582B" w:rsidRPr="00E36733">
        <w:rPr>
          <w:rFonts w:ascii="Arial" w:hAnsi="Arial" w:cs="Arial"/>
          <w:spacing w:val="-6"/>
          <w:sz w:val="20"/>
          <w:szCs w:val="20"/>
        </w:rPr>
        <w:t>(on</w:t>
      </w:r>
      <w:r w:rsidR="0027582B" w:rsidRPr="00E36733">
        <w:rPr>
          <w:rFonts w:ascii="Arial" w:hAnsi="Arial" w:cs="Arial"/>
          <w:sz w:val="20"/>
          <w:szCs w:val="20"/>
        </w:rPr>
        <w:t xml:space="preserve"> </w:t>
      </w:r>
      <w:r w:rsidR="0027582B" w:rsidRPr="00E36733">
        <w:rPr>
          <w:rFonts w:ascii="Arial" w:hAnsi="Arial" w:cs="Arial"/>
          <w:spacing w:val="-6"/>
          <w:sz w:val="20"/>
          <w:szCs w:val="20"/>
        </w:rPr>
        <w:t>the</w:t>
      </w:r>
      <w:r w:rsidR="0027582B" w:rsidRPr="00E36733">
        <w:rPr>
          <w:rFonts w:ascii="Arial" w:hAnsi="Arial" w:cs="Arial"/>
          <w:sz w:val="20"/>
          <w:szCs w:val="20"/>
        </w:rPr>
        <w:t xml:space="preserve"> </w:t>
      </w:r>
      <w:r w:rsidR="0027582B" w:rsidRPr="00E36733">
        <w:rPr>
          <w:rFonts w:ascii="Arial" w:hAnsi="Arial" w:cs="Arial"/>
          <w:spacing w:val="-1"/>
          <w:sz w:val="20"/>
          <w:szCs w:val="20"/>
        </w:rPr>
        <w:t>form</w:t>
      </w:r>
      <w:r w:rsidR="0027582B" w:rsidRPr="00E36733">
        <w:rPr>
          <w:rFonts w:ascii="Arial" w:hAnsi="Arial" w:cs="Arial"/>
          <w:sz w:val="20"/>
          <w:szCs w:val="20"/>
        </w:rPr>
        <w:t xml:space="preserve"> provided):</w:t>
      </w:r>
    </w:p>
    <w:p w14:paraId="69F21ACE" w14:textId="77777777" w:rsidR="0027582B" w:rsidRPr="00E36733" w:rsidRDefault="0027582B" w:rsidP="00CB7DFE">
      <w:pPr>
        <w:pStyle w:val="ListParagraph"/>
        <w:numPr>
          <w:ilvl w:val="0"/>
          <w:numId w:val="148"/>
        </w:numPr>
        <w:tabs>
          <w:tab w:val="left" w:pos="1589"/>
        </w:tabs>
        <w:adjustRightInd w:val="0"/>
        <w:snapToGrid w:val="0"/>
        <w:spacing w:after="200" w:line="240" w:lineRule="auto"/>
        <w:ind w:right="326"/>
        <w:contextualSpacing w:val="0"/>
        <w:jc w:val="both"/>
        <w:rPr>
          <w:rFonts w:ascii="Arial" w:hAnsi="Arial" w:cs="Arial"/>
          <w:sz w:val="20"/>
          <w:szCs w:val="20"/>
        </w:rPr>
      </w:pPr>
      <w:r w:rsidRPr="00E36733">
        <w:rPr>
          <w:rFonts w:ascii="Arial" w:hAnsi="Arial" w:cs="Arial"/>
          <w:sz w:val="20"/>
          <w:szCs w:val="20"/>
        </w:rPr>
        <w:t xml:space="preserve">in the case of an individual, their </w:t>
      </w:r>
      <w:r w:rsidR="005F66BB" w:rsidRPr="00E36733">
        <w:rPr>
          <w:rFonts w:ascii="Arial" w:hAnsi="Arial" w:cs="Arial"/>
          <w:sz w:val="20"/>
          <w:szCs w:val="20"/>
        </w:rPr>
        <w:t>full first</w:t>
      </w:r>
      <w:r w:rsidRPr="00E36733">
        <w:rPr>
          <w:rFonts w:ascii="Arial" w:hAnsi="Arial" w:cs="Arial"/>
          <w:sz w:val="20"/>
          <w:szCs w:val="20"/>
        </w:rPr>
        <w:t xml:space="preserve"> or given name/s, surname and address;</w:t>
      </w:r>
    </w:p>
    <w:p w14:paraId="412BCD61" w14:textId="77777777" w:rsidR="0027582B" w:rsidRPr="00E36733" w:rsidRDefault="0027582B" w:rsidP="00CB7DFE">
      <w:pPr>
        <w:pStyle w:val="ListParagraph"/>
        <w:numPr>
          <w:ilvl w:val="0"/>
          <w:numId w:val="148"/>
        </w:numPr>
        <w:tabs>
          <w:tab w:val="left" w:pos="1589"/>
        </w:tabs>
        <w:adjustRightInd w:val="0"/>
        <w:snapToGrid w:val="0"/>
        <w:spacing w:after="200" w:line="240" w:lineRule="auto"/>
        <w:ind w:right="326"/>
        <w:contextualSpacing w:val="0"/>
        <w:jc w:val="both"/>
        <w:rPr>
          <w:rFonts w:ascii="Arial" w:eastAsia="Arial" w:hAnsi="Arial" w:cs="Arial"/>
          <w:sz w:val="20"/>
          <w:szCs w:val="20"/>
        </w:rPr>
      </w:pPr>
      <w:r w:rsidRPr="00E36733">
        <w:rPr>
          <w:rFonts w:ascii="Arial" w:hAnsi="Arial" w:cs="Arial"/>
          <w:sz w:val="20"/>
          <w:szCs w:val="20"/>
        </w:rPr>
        <w:lastRenderedPageBreak/>
        <w:t>in the case of a Business, the Business name, the names and addresses of all Proprietors,</w:t>
      </w:r>
      <w:r w:rsidRPr="00E36733">
        <w:rPr>
          <w:rFonts w:ascii="Arial" w:hAnsi="Arial" w:cs="Arial"/>
          <w:spacing w:val="-7"/>
          <w:sz w:val="20"/>
          <w:szCs w:val="20"/>
        </w:rPr>
        <w:t xml:space="preserve"> </w:t>
      </w:r>
      <w:r w:rsidRPr="00E36733">
        <w:rPr>
          <w:rFonts w:ascii="Arial" w:hAnsi="Arial" w:cs="Arial"/>
          <w:sz w:val="20"/>
          <w:szCs w:val="20"/>
        </w:rPr>
        <w:t>and</w:t>
      </w:r>
      <w:r w:rsidRPr="00E36733">
        <w:rPr>
          <w:rFonts w:ascii="Arial" w:hAnsi="Arial" w:cs="Arial"/>
          <w:spacing w:val="-7"/>
          <w:sz w:val="20"/>
          <w:szCs w:val="20"/>
        </w:rPr>
        <w:t xml:space="preserve"> </w:t>
      </w:r>
      <w:r w:rsidRPr="00E36733">
        <w:rPr>
          <w:rFonts w:ascii="Arial" w:hAnsi="Arial" w:cs="Arial"/>
          <w:sz w:val="20"/>
          <w:szCs w:val="20"/>
        </w:rPr>
        <w:t>the</w:t>
      </w:r>
      <w:r w:rsidRPr="00E36733">
        <w:rPr>
          <w:rFonts w:ascii="Arial" w:hAnsi="Arial" w:cs="Arial"/>
          <w:spacing w:val="-7"/>
          <w:sz w:val="20"/>
          <w:szCs w:val="20"/>
        </w:rPr>
        <w:t xml:space="preserve"> </w:t>
      </w:r>
      <w:r w:rsidRPr="00E36733">
        <w:rPr>
          <w:rFonts w:ascii="Arial" w:hAnsi="Arial" w:cs="Arial"/>
          <w:sz w:val="20"/>
          <w:szCs w:val="20"/>
        </w:rPr>
        <w:t>address</w:t>
      </w:r>
      <w:r w:rsidRPr="00E36733">
        <w:rPr>
          <w:rFonts w:ascii="Arial" w:hAnsi="Arial" w:cs="Arial"/>
          <w:spacing w:val="-6"/>
          <w:sz w:val="20"/>
          <w:szCs w:val="20"/>
        </w:rPr>
        <w:t xml:space="preserve"> </w:t>
      </w:r>
      <w:r w:rsidRPr="00E36733">
        <w:rPr>
          <w:rFonts w:ascii="Arial" w:hAnsi="Arial" w:cs="Arial"/>
          <w:sz w:val="20"/>
          <w:szCs w:val="20"/>
        </w:rPr>
        <w:t>of</w:t>
      </w:r>
      <w:r w:rsidRPr="00E36733">
        <w:rPr>
          <w:rFonts w:ascii="Arial" w:hAnsi="Arial" w:cs="Arial"/>
          <w:spacing w:val="-5"/>
          <w:sz w:val="20"/>
          <w:szCs w:val="20"/>
        </w:rPr>
        <w:t xml:space="preserve"> </w:t>
      </w:r>
      <w:r w:rsidRPr="00E36733">
        <w:rPr>
          <w:rFonts w:ascii="Arial" w:hAnsi="Arial" w:cs="Arial"/>
          <w:sz w:val="20"/>
          <w:szCs w:val="20"/>
        </w:rPr>
        <w:t>the</w:t>
      </w:r>
      <w:r w:rsidRPr="00E36733">
        <w:rPr>
          <w:rFonts w:ascii="Arial" w:hAnsi="Arial" w:cs="Arial"/>
          <w:spacing w:val="-7"/>
          <w:sz w:val="20"/>
          <w:szCs w:val="20"/>
        </w:rPr>
        <w:t xml:space="preserve"> </w:t>
      </w:r>
      <w:r w:rsidRPr="00E36733">
        <w:rPr>
          <w:rFonts w:ascii="Arial" w:hAnsi="Arial" w:cs="Arial"/>
          <w:sz w:val="20"/>
          <w:szCs w:val="20"/>
        </w:rPr>
        <w:t>principal</w:t>
      </w:r>
      <w:r w:rsidRPr="00E36733">
        <w:rPr>
          <w:rFonts w:ascii="Arial" w:hAnsi="Arial" w:cs="Arial"/>
          <w:spacing w:val="-8"/>
          <w:sz w:val="20"/>
          <w:szCs w:val="20"/>
        </w:rPr>
        <w:t xml:space="preserve"> </w:t>
      </w:r>
      <w:r w:rsidRPr="00E36733">
        <w:rPr>
          <w:rFonts w:ascii="Arial" w:hAnsi="Arial" w:cs="Arial"/>
          <w:sz w:val="20"/>
          <w:szCs w:val="20"/>
        </w:rPr>
        <w:t>place</w:t>
      </w:r>
      <w:r w:rsidRPr="00E36733">
        <w:rPr>
          <w:rFonts w:ascii="Arial" w:hAnsi="Arial" w:cs="Arial"/>
          <w:spacing w:val="-7"/>
          <w:sz w:val="20"/>
          <w:szCs w:val="20"/>
        </w:rPr>
        <w:t xml:space="preserve"> </w:t>
      </w:r>
      <w:r w:rsidRPr="00E36733">
        <w:rPr>
          <w:rFonts w:ascii="Arial" w:hAnsi="Arial" w:cs="Arial"/>
          <w:sz w:val="20"/>
          <w:szCs w:val="20"/>
        </w:rPr>
        <w:t>of</w:t>
      </w:r>
      <w:r w:rsidRPr="00E36733">
        <w:rPr>
          <w:rFonts w:ascii="Arial" w:hAnsi="Arial" w:cs="Arial"/>
          <w:spacing w:val="-5"/>
          <w:sz w:val="20"/>
          <w:szCs w:val="20"/>
        </w:rPr>
        <w:t xml:space="preserve"> </w:t>
      </w:r>
      <w:r w:rsidRPr="00E36733">
        <w:rPr>
          <w:rFonts w:ascii="Arial" w:hAnsi="Arial" w:cs="Arial"/>
          <w:sz w:val="20"/>
          <w:szCs w:val="20"/>
        </w:rPr>
        <w:t>business;</w:t>
      </w:r>
    </w:p>
    <w:p w14:paraId="54E3EA3F" w14:textId="77777777" w:rsidR="0027582B" w:rsidRPr="00E36733" w:rsidRDefault="0027582B" w:rsidP="00CB7DFE">
      <w:pPr>
        <w:pStyle w:val="ListParagraph"/>
        <w:numPr>
          <w:ilvl w:val="0"/>
          <w:numId w:val="148"/>
        </w:numPr>
        <w:tabs>
          <w:tab w:val="left" w:pos="1589"/>
        </w:tabs>
        <w:adjustRightInd w:val="0"/>
        <w:snapToGrid w:val="0"/>
        <w:spacing w:after="200" w:line="240" w:lineRule="auto"/>
        <w:ind w:right="326"/>
        <w:contextualSpacing w:val="0"/>
        <w:jc w:val="both"/>
        <w:rPr>
          <w:rFonts w:ascii="Arial" w:eastAsia="Arial" w:hAnsi="Arial" w:cs="Arial"/>
          <w:sz w:val="20"/>
          <w:szCs w:val="20"/>
        </w:rPr>
      </w:pPr>
      <w:r w:rsidRPr="00E36733">
        <w:rPr>
          <w:rFonts w:ascii="Arial" w:hAnsi="Arial" w:cs="Arial"/>
          <w:sz w:val="20"/>
          <w:szCs w:val="20"/>
        </w:rPr>
        <w:t>in the case of a Company, the full name of the Company, its Australian Company</w:t>
      </w:r>
      <w:r w:rsidRPr="00E36733">
        <w:rPr>
          <w:rFonts w:ascii="Arial" w:hAnsi="Arial" w:cs="Arial"/>
          <w:spacing w:val="-11"/>
          <w:sz w:val="20"/>
          <w:szCs w:val="20"/>
        </w:rPr>
        <w:t xml:space="preserve"> </w:t>
      </w:r>
      <w:r w:rsidR="00B31AB8" w:rsidRPr="00E36733">
        <w:rPr>
          <w:rFonts w:ascii="Arial" w:hAnsi="Arial" w:cs="Arial"/>
          <w:spacing w:val="-11"/>
          <w:sz w:val="20"/>
          <w:szCs w:val="20"/>
        </w:rPr>
        <w:t>N</w:t>
      </w:r>
      <w:r w:rsidRPr="00E36733">
        <w:rPr>
          <w:rFonts w:ascii="Arial" w:hAnsi="Arial" w:cs="Arial"/>
          <w:sz w:val="20"/>
          <w:szCs w:val="20"/>
        </w:rPr>
        <w:t>umber</w:t>
      </w:r>
      <w:r w:rsidR="007B2C3E" w:rsidRPr="00E36733">
        <w:rPr>
          <w:rFonts w:ascii="Arial" w:hAnsi="Arial" w:cs="Arial"/>
          <w:sz w:val="20"/>
          <w:szCs w:val="20"/>
        </w:rPr>
        <w:t xml:space="preserve"> (</w:t>
      </w:r>
      <w:r w:rsidR="00B31AB8" w:rsidRPr="00E36733">
        <w:rPr>
          <w:rFonts w:ascii="Arial" w:hAnsi="Arial" w:cs="Arial"/>
          <w:sz w:val="20"/>
          <w:szCs w:val="20"/>
        </w:rPr>
        <w:t>A</w:t>
      </w:r>
      <w:r w:rsidR="007B2C3E" w:rsidRPr="00E36733">
        <w:rPr>
          <w:rFonts w:ascii="Arial" w:hAnsi="Arial" w:cs="Arial"/>
          <w:sz w:val="20"/>
          <w:szCs w:val="20"/>
        </w:rPr>
        <w:t>C</w:t>
      </w:r>
      <w:r w:rsidR="00B31AB8" w:rsidRPr="00E36733">
        <w:rPr>
          <w:rFonts w:ascii="Arial" w:hAnsi="Arial" w:cs="Arial"/>
          <w:sz w:val="20"/>
          <w:szCs w:val="20"/>
        </w:rPr>
        <w:t>N)</w:t>
      </w:r>
      <w:r w:rsidRPr="00E36733">
        <w:rPr>
          <w:rFonts w:ascii="Arial" w:hAnsi="Arial" w:cs="Arial"/>
          <w:sz w:val="20"/>
          <w:szCs w:val="20"/>
        </w:rPr>
        <w:t>,</w:t>
      </w:r>
      <w:r w:rsidRPr="00E36733">
        <w:rPr>
          <w:rFonts w:ascii="Arial" w:hAnsi="Arial" w:cs="Arial"/>
          <w:spacing w:val="-6"/>
          <w:sz w:val="20"/>
          <w:szCs w:val="20"/>
        </w:rPr>
        <w:t xml:space="preserve"> </w:t>
      </w:r>
      <w:r w:rsidRPr="00E36733">
        <w:rPr>
          <w:rFonts w:ascii="Arial" w:hAnsi="Arial" w:cs="Arial"/>
          <w:sz w:val="20"/>
          <w:szCs w:val="20"/>
        </w:rPr>
        <w:t>and</w:t>
      </w:r>
      <w:r w:rsidRPr="00E36733">
        <w:rPr>
          <w:rFonts w:ascii="Arial" w:hAnsi="Arial" w:cs="Arial"/>
          <w:spacing w:val="-6"/>
          <w:sz w:val="20"/>
          <w:szCs w:val="20"/>
        </w:rPr>
        <w:t xml:space="preserve"> </w:t>
      </w:r>
      <w:r w:rsidRPr="00E36733">
        <w:rPr>
          <w:rFonts w:ascii="Arial" w:hAnsi="Arial" w:cs="Arial"/>
          <w:sz w:val="20"/>
          <w:szCs w:val="20"/>
        </w:rPr>
        <w:t>the</w:t>
      </w:r>
      <w:r w:rsidRPr="00E36733">
        <w:rPr>
          <w:rFonts w:ascii="Arial" w:hAnsi="Arial" w:cs="Arial"/>
          <w:spacing w:val="-6"/>
          <w:sz w:val="20"/>
          <w:szCs w:val="20"/>
        </w:rPr>
        <w:t xml:space="preserve"> </w:t>
      </w:r>
      <w:r w:rsidRPr="00E36733">
        <w:rPr>
          <w:rFonts w:ascii="Arial" w:hAnsi="Arial" w:cs="Arial"/>
          <w:sz w:val="20"/>
          <w:szCs w:val="20"/>
        </w:rPr>
        <w:t>address</w:t>
      </w:r>
      <w:r w:rsidRPr="00E36733">
        <w:rPr>
          <w:rFonts w:ascii="Arial" w:hAnsi="Arial" w:cs="Arial"/>
          <w:spacing w:val="-5"/>
          <w:sz w:val="20"/>
          <w:szCs w:val="20"/>
        </w:rPr>
        <w:t xml:space="preserve"> </w:t>
      </w:r>
      <w:r w:rsidRPr="00E36733">
        <w:rPr>
          <w:rFonts w:ascii="Arial" w:hAnsi="Arial" w:cs="Arial"/>
          <w:sz w:val="20"/>
          <w:szCs w:val="20"/>
        </w:rPr>
        <w:t>of</w:t>
      </w:r>
      <w:r w:rsidRPr="00E36733">
        <w:rPr>
          <w:rFonts w:ascii="Arial" w:hAnsi="Arial" w:cs="Arial"/>
          <w:spacing w:val="-4"/>
          <w:sz w:val="20"/>
          <w:szCs w:val="20"/>
        </w:rPr>
        <w:t xml:space="preserve"> </w:t>
      </w:r>
      <w:r w:rsidRPr="00E36733">
        <w:rPr>
          <w:rFonts w:ascii="Arial" w:hAnsi="Arial" w:cs="Arial"/>
          <w:sz w:val="20"/>
          <w:szCs w:val="20"/>
        </w:rPr>
        <w:t>the</w:t>
      </w:r>
      <w:r w:rsidRPr="00E36733">
        <w:rPr>
          <w:rFonts w:ascii="Arial" w:hAnsi="Arial" w:cs="Arial"/>
          <w:spacing w:val="-6"/>
          <w:sz w:val="20"/>
          <w:szCs w:val="20"/>
        </w:rPr>
        <w:t xml:space="preserve"> </w:t>
      </w:r>
      <w:r w:rsidRPr="00E36733">
        <w:rPr>
          <w:rFonts w:ascii="Arial" w:hAnsi="Arial" w:cs="Arial"/>
          <w:sz w:val="20"/>
          <w:szCs w:val="20"/>
        </w:rPr>
        <w:t>registered</w:t>
      </w:r>
      <w:r w:rsidRPr="00E36733">
        <w:rPr>
          <w:rFonts w:ascii="Arial" w:hAnsi="Arial" w:cs="Arial"/>
          <w:spacing w:val="-6"/>
          <w:sz w:val="20"/>
          <w:szCs w:val="20"/>
        </w:rPr>
        <w:t xml:space="preserve"> </w:t>
      </w:r>
      <w:r w:rsidRPr="00E36733">
        <w:rPr>
          <w:rFonts w:ascii="Arial" w:hAnsi="Arial" w:cs="Arial"/>
          <w:sz w:val="20"/>
          <w:szCs w:val="20"/>
        </w:rPr>
        <w:t>office</w:t>
      </w:r>
      <w:r w:rsidRPr="00E36733">
        <w:rPr>
          <w:rFonts w:ascii="Arial" w:hAnsi="Arial" w:cs="Arial"/>
          <w:spacing w:val="-6"/>
          <w:sz w:val="20"/>
          <w:szCs w:val="20"/>
        </w:rPr>
        <w:t xml:space="preserve"> </w:t>
      </w:r>
      <w:r w:rsidRPr="00E36733">
        <w:rPr>
          <w:rFonts w:ascii="Arial" w:hAnsi="Arial" w:cs="Arial"/>
          <w:sz w:val="20"/>
          <w:szCs w:val="20"/>
        </w:rPr>
        <w:t>of</w:t>
      </w:r>
      <w:r w:rsidRPr="00E36733">
        <w:rPr>
          <w:rFonts w:ascii="Arial" w:hAnsi="Arial" w:cs="Arial"/>
          <w:spacing w:val="-4"/>
          <w:sz w:val="20"/>
          <w:szCs w:val="20"/>
        </w:rPr>
        <w:t xml:space="preserve"> </w:t>
      </w:r>
      <w:r w:rsidRPr="00E36733">
        <w:rPr>
          <w:rFonts w:ascii="Arial" w:hAnsi="Arial" w:cs="Arial"/>
          <w:sz w:val="20"/>
          <w:szCs w:val="20"/>
        </w:rPr>
        <w:t>the</w:t>
      </w:r>
      <w:r w:rsidRPr="00E36733">
        <w:rPr>
          <w:rFonts w:ascii="Arial" w:hAnsi="Arial" w:cs="Arial"/>
          <w:spacing w:val="-6"/>
          <w:sz w:val="20"/>
          <w:szCs w:val="20"/>
        </w:rPr>
        <w:t xml:space="preserve"> </w:t>
      </w:r>
      <w:r w:rsidRPr="00E36733">
        <w:rPr>
          <w:rFonts w:ascii="Arial" w:hAnsi="Arial" w:cs="Arial"/>
          <w:sz w:val="20"/>
          <w:szCs w:val="20"/>
        </w:rPr>
        <w:t>Company;</w:t>
      </w:r>
    </w:p>
    <w:p w14:paraId="7FE4C92D" w14:textId="77777777" w:rsidR="0027582B" w:rsidRPr="00E36733" w:rsidRDefault="0027582B" w:rsidP="00CB7DFE">
      <w:pPr>
        <w:pStyle w:val="ListParagraph"/>
        <w:numPr>
          <w:ilvl w:val="0"/>
          <w:numId w:val="148"/>
        </w:numPr>
        <w:tabs>
          <w:tab w:val="left" w:pos="1589"/>
        </w:tabs>
        <w:adjustRightInd w:val="0"/>
        <w:snapToGrid w:val="0"/>
        <w:spacing w:after="200" w:line="240" w:lineRule="auto"/>
        <w:ind w:right="327"/>
        <w:contextualSpacing w:val="0"/>
        <w:jc w:val="both"/>
        <w:rPr>
          <w:rFonts w:ascii="Arial" w:eastAsia="Arial" w:hAnsi="Arial" w:cs="Arial"/>
          <w:sz w:val="20"/>
          <w:szCs w:val="20"/>
        </w:rPr>
      </w:pPr>
      <w:r w:rsidRPr="00E36733">
        <w:rPr>
          <w:rFonts w:ascii="Arial" w:hAnsi="Arial" w:cs="Arial"/>
          <w:sz w:val="20"/>
          <w:szCs w:val="20"/>
        </w:rPr>
        <w:t>their Australian Business Number (ABN) and whether the business is registered for</w:t>
      </w:r>
      <w:r w:rsidRPr="00E36733">
        <w:rPr>
          <w:rFonts w:ascii="Arial" w:hAnsi="Arial" w:cs="Arial"/>
          <w:spacing w:val="-9"/>
          <w:sz w:val="20"/>
          <w:szCs w:val="20"/>
        </w:rPr>
        <w:t xml:space="preserve"> </w:t>
      </w:r>
      <w:r w:rsidRPr="00E36733">
        <w:rPr>
          <w:rFonts w:ascii="Arial" w:hAnsi="Arial" w:cs="Arial"/>
          <w:sz w:val="20"/>
          <w:szCs w:val="20"/>
        </w:rPr>
        <w:t>GST.</w:t>
      </w:r>
    </w:p>
    <w:p w14:paraId="79C40AF3" w14:textId="60CEFDC8" w:rsidR="0027582B" w:rsidRPr="00E36733" w:rsidRDefault="00B831FF"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Pr="00E36733">
        <w:rPr>
          <w:rFonts w:ascii="Arial" w:hAnsi="Arial" w:cs="Arial"/>
          <w:b/>
          <w:bCs/>
          <w:sz w:val="20"/>
          <w:szCs w:val="20"/>
        </w:rPr>
        <w:t>Errors in EOI submissions</w:t>
      </w:r>
      <w:r w:rsidRPr="00E36733">
        <w:rPr>
          <w:rFonts w:ascii="Arial" w:hAnsi="Arial" w:cs="Arial"/>
          <w:sz w:val="20"/>
          <w:szCs w:val="20"/>
        </w:rPr>
        <w:t xml:space="preserve">) </w:t>
      </w:r>
      <w:r w:rsidR="0027582B" w:rsidRPr="00E36733">
        <w:rPr>
          <w:rFonts w:ascii="Arial" w:hAnsi="Arial" w:cs="Arial"/>
          <w:sz w:val="20"/>
          <w:szCs w:val="20"/>
        </w:rPr>
        <w:t xml:space="preserve">Should any errors or discrepancies be found in the EOI response after closing, then </w:t>
      </w:r>
      <w:r w:rsidRPr="00E36733">
        <w:rPr>
          <w:rFonts w:ascii="Arial" w:hAnsi="Arial" w:cs="Arial"/>
          <w:sz w:val="20"/>
          <w:szCs w:val="20"/>
        </w:rPr>
        <w:t xml:space="preserve">UniSQ </w:t>
      </w:r>
      <w:r w:rsidR="0027582B" w:rsidRPr="00E36733">
        <w:rPr>
          <w:rFonts w:ascii="Arial" w:hAnsi="Arial" w:cs="Arial"/>
          <w:sz w:val="20"/>
          <w:szCs w:val="20"/>
        </w:rPr>
        <w:t>may reject the</w:t>
      </w:r>
      <w:r w:rsidR="0027582B" w:rsidRPr="00E36733">
        <w:rPr>
          <w:rFonts w:ascii="Arial" w:hAnsi="Arial" w:cs="Arial"/>
          <w:spacing w:val="-14"/>
          <w:sz w:val="20"/>
          <w:szCs w:val="20"/>
        </w:rPr>
        <w:t xml:space="preserve"> </w:t>
      </w:r>
      <w:r w:rsidR="0027582B" w:rsidRPr="00E36733">
        <w:rPr>
          <w:rFonts w:ascii="Arial" w:hAnsi="Arial" w:cs="Arial"/>
          <w:sz w:val="20"/>
          <w:szCs w:val="20"/>
        </w:rPr>
        <w:t>response.</w:t>
      </w:r>
    </w:p>
    <w:p w14:paraId="2B8D957D" w14:textId="3E00E55A" w:rsidR="0076038C" w:rsidRPr="00E36733" w:rsidRDefault="0076038C"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Post Closing Time negotiations</w:t>
      </w:r>
      <w:r w:rsidRPr="00E36733">
        <w:rPr>
          <w:rFonts w:ascii="Arial" w:eastAsia="Arial" w:hAnsi="Arial" w:cs="Arial"/>
          <w:sz w:val="20"/>
          <w:szCs w:val="20"/>
        </w:rPr>
        <w:t xml:space="preserve">) After the Closing Time, UniSQ may </w:t>
      </w:r>
      <w:r w:rsidR="008F2F60" w:rsidRPr="00E36733">
        <w:rPr>
          <w:rFonts w:ascii="Arial" w:eastAsia="Arial" w:hAnsi="Arial" w:cs="Arial"/>
          <w:sz w:val="20"/>
          <w:szCs w:val="20"/>
        </w:rPr>
        <w:t>shortlist</w:t>
      </w:r>
      <w:r w:rsidRPr="00E36733">
        <w:rPr>
          <w:rFonts w:ascii="Arial" w:eastAsia="Arial" w:hAnsi="Arial" w:cs="Arial"/>
          <w:sz w:val="20"/>
          <w:szCs w:val="20"/>
        </w:rPr>
        <w:t xml:space="preserve"> any number of Respondents and negotiate with one or more Respondents about the terms of the EOIs, including negotiations to:</w:t>
      </w:r>
    </w:p>
    <w:p w14:paraId="71ACA41D" w14:textId="77777777" w:rsidR="0076038C" w:rsidRPr="00E36733" w:rsidRDefault="0076038C" w:rsidP="00CB7DFE">
      <w:pPr>
        <w:pStyle w:val="ListParagraph"/>
        <w:numPr>
          <w:ilvl w:val="0"/>
          <w:numId w:val="149"/>
        </w:numPr>
        <w:tabs>
          <w:tab w:val="left" w:pos="868"/>
        </w:tabs>
        <w:adjustRightInd w:val="0"/>
        <w:snapToGrid w:val="0"/>
        <w:spacing w:after="200" w:line="240" w:lineRule="auto"/>
        <w:ind w:right="327"/>
        <w:contextualSpacing w:val="0"/>
        <w:jc w:val="both"/>
        <w:rPr>
          <w:rFonts w:ascii="Arial" w:eastAsia="Arial" w:hAnsi="Arial" w:cs="Arial"/>
          <w:sz w:val="20"/>
          <w:szCs w:val="20"/>
        </w:rPr>
      </w:pPr>
      <w:r w:rsidRPr="00E36733">
        <w:rPr>
          <w:rFonts w:ascii="Arial" w:eastAsia="Arial" w:hAnsi="Arial" w:cs="Arial"/>
          <w:sz w:val="20"/>
          <w:szCs w:val="20"/>
        </w:rPr>
        <w:t>amend the EOI submission;</w:t>
      </w:r>
    </w:p>
    <w:p w14:paraId="0720E639" w14:textId="03F75DBD" w:rsidR="0076038C" w:rsidRPr="00E36733" w:rsidRDefault="0076038C" w:rsidP="00CB7DFE">
      <w:pPr>
        <w:pStyle w:val="ListParagraph"/>
        <w:numPr>
          <w:ilvl w:val="0"/>
          <w:numId w:val="149"/>
        </w:numPr>
        <w:tabs>
          <w:tab w:val="left" w:pos="868"/>
        </w:tabs>
        <w:adjustRightInd w:val="0"/>
        <w:snapToGrid w:val="0"/>
        <w:spacing w:after="200" w:line="240" w:lineRule="auto"/>
        <w:ind w:right="327"/>
        <w:contextualSpacing w:val="0"/>
        <w:jc w:val="both"/>
        <w:rPr>
          <w:rFonts w:ascii="Arial" w:eastAsia="Arial" w:hAnsi="Arial" w:cs="Arial"/>
          <w:sz w:val="20"/>
          <w:szCs w:val="20"/>
        </w:rPr>
      </w:pPr>
      <w:r w:rsidRPr="00E36733">
        <w:rPr>
          <w:rFonts w:ascii="Arial" w:eastAsia="Arial" w:hAnsi="Arial" w:cs="Arial"/>
          <w:sz w:val="20"/>
          <w:szCs w:val="20"/>
        </w:rPr>
        <w:t>amend the ECI Agreement (including the Project Brief, Principal's Concept Design and Draft Contract);</w:t>
      </w:r>
    </w:p>
    <w:p w14:paraId="142CCB96" w14:textId="77777777" w:rsidR="0076038C" w:rsidRPr="00E36733" w:rsidRDefault="0076038C" w:rsidP="00CB7DFE">
      <w:pPr>
        <w:pStyle w:val="ListParagraph"/>
        <w:numPr>
          <w:ilvl w:val="0"/>
          <w:numId w:val="149"/>
        </w:numPr>
        <w:tabs>
          <w:tab w:val="left" w:pos="868"/>
        </w:tabs>
        <w:adjustRightInd w:val="0"/>
        <w:snapToGrid w:val="0"/>
        <w:spacing w:after="200" w:line="240" w:lineRule="auto"/>
        <w:ind w:right="327"/>
        <w:contextualSpacing w:val="0"/>
        <w:jc w:val="both"/>
        <w:rPr>
          <w:rFonts w:ascii="Arial" w:eastAsia="Arial" w:hAnsi="Arial" w:cs="Arial"/>
          <w:sz w:val="20"/>
          <w:szCs w:val="20"/>
        </w:rPr>
      </w:pPr>
      <w:r w:rsidRPr="00E36733">
        <w:rPr>
          <w:rFonts w:ascii="Arial" w:eastAsia="Arial" w:hAnsi="Arial" w:cs="Arial"/>
          <w:sz w:val="20"/>
          <w:szCs w:val="20"/>
        </w:rPr>
        <w:t>enter into any other discussions and negotiations necessary to settle the terms of the ECI Agreement.</w:t>
      </w:r>
    </w:p>
    <w:p w14:paraId="158AF9C9" w14:textId="77777777" w:rsidR="0076038C" w:rsidRPr="00E36733" w:rsidRDefault="0076038C" w:rsidP="00CB7DFE">
      <w:pPr>
        <w:tabs>
          <w:tab w:val="left" w:pos="868"/>
        </w:tabs>
        <w:adjustRightInd w:val="0"/>
        <w:snapToGrid w:val="0"/>
        <w:spacing w:after="200" w:line="240" w:lineRule="auto"/>
        <w:ind w:left="867" w:right="327"/>
        <w:jc w:val="both"/>
        <w:rPr>
          <w:rFonts w:ascii="Arial" w:eastAsia="Arial" w:hAnsi="Arial" w:cs="Arial"/>
          <w:sz w:val="20"/>
          <w:szCs w:val="20"/>
        </w:rPr>
      </w:pPr>
      <w:r w:rsidRPr="00E36733">
        <w:rPr>
          <w:rFonts w:ascii="Arial" w:eastAsia="Arial" w:hAnsi="Arial" w:cs="Arial"/>
          <w:sz w:val="20"/>
          <w:szCs w:val="20"/>
        </w:rPr>
        <w:t>The Respondent acknowledges and agrees that UniSQ is not required to negotiate with all Respondents on the same basis or provide to all Respondents the same opportunity to negotiate with UniSQ.</w:t>
      </w:r>
    </w:p>
    <w:p w14:paraId="3187C6A7" w14:textId="3868AA73" w:rsidR="0076038C" w:rsidRPr="00E36733" w:rsidRDefault="0076038C"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hAnsi="Arial" w:cs="Arial"/>
          <w:sz w:val="20"/>
          <w:szCs w:val="20"/>
        </w:rPr>
        <w:t>(</w:t>
      </w:r>
      <w:r w:rsidRPr="00E36733">
        <w:rPr>
          <w:rFonts w:ascii="Arial" w:hAnsi="Arial" w:cs="Arial"/>
          <w:b/>
          <w:bCs/>
          <w:sz w:val="20"/>
          <w:szCs w:val="20"/>
        </w:rPr>
        <w:t xml:space="preserve">Acceptance of EOI submissions) </w:t>
      </w:r>
      <w:r w:rsidRPr="00E36733">
        <w:rPr>
          <w:rFonts w:ascii="Arial" w:hAnsi="Arial" w:cs="Arial"/>
          <w:sz w:val="20"/>
          <w:szCs w:val="20"/>
        </w:rPr>
        <w:t>UniSQ may, in its absolute discretion:</w:t>
      </w:r>
    </w:p>
    <w:p w14:paraId="52F5B443" w14:textId="225FD85E" w:rsidR="0076038C" w:rsidRPr="00E36733" w:rsidRDefault="0076038C" w:rsidP="00CB7DFE">
      <w:pPr>
        <w:pStyle w:val="ListParagraph"/>
        <w:numPr>
          <w:ilvl w:val="0"/>
          <w:numId w:val="150"/>
        </w:numPr>
        <w:tabs>
          <w:tab w:val="left" w:pos="868"/>
        </w:tabs>
        <w:adjustRightInd w:val="0"/>
        <w:snapToGrid w:val="0"/>
        <w:spacing w:after="200" w:line="240" w:lineRule="auto"/>
        <w:ind w:right="326"/>
        <w:contextualSpacing w:val="0"/>
        <w:jc w:val="both"/>
        <w:rPr>
          <w:rFonts w:ascii="Arial" w:hAnsi="Arial" w:cs="Arial"/>
          <w:sz w:val="20"/>
          <w:szCs w:val="20"/>
        </w:rPr>
      </w:pPr>
      <w:r w:rsidRPr="00E36733">
        <w:rPr>
          <w:rFonts w:ascii="Arial" w:hAnsi="Arial" w:cs="Arial"/>
          <w:sz w:val="20"/>
          <w:szCs w:val="20"/>
        </w:rPr>
        <w:t>accept one EOI (including a non-conforming EOI) or no EOI;</w:t>
      </w:r>
    </w:p>
    <w:p w14:paraId="1E1CFC69" w14:textId="79315252" w:rsidR="0076038C" w:rsidRPr="00E36733" w:rsidRDefault="0076038C" w:rsidP="00CB7DFE">
      <w:pPr>
        <w:pStyle w:val="ListParagraph"/>
        <w:numPr>
          <w:ilvl w:val="0"/>
          <w:numId w:val="150"/>
        </w:numPr>
        <w:tabs>
          <w:tab w:val="left" w:pos="868"/>
        </w:tabs>
        <w:adjustRightInd w:val="0"/>
        <w:snapToGrid w:val="0"/>
        <w:spacing w:after="200" w:line="240" w:lineRule="auto"/>
        <w:ind w:right="326"/>
        <w:contextualSpacing w:val="0"/>
        <w:jc w:val="both"/>
        <w:rPr>
          <w:rFonts w:ascii="Arial" w:hAnsi="Arial" w:cs="Arial"/>
          <w:sz w:val="20"/>
          <w:szCs w:val="20"/>
        </w:rPr>
      </w:pPr>
      <w:r w:rsidRPr="00E36733">
        <w:rPr>
          <w:rFonts w:ascii="Arial" w:hAnsi="Arial" w:cs="Arial"/>
          <w:sz w:val="20"/>
          <w:szCs w:val="20"/>
        </w:rPr>
        <w:t>accept an EOI other than the EOI which provides the lowest ECI Fee;</w:t>
      </w:r>
    </w:p>
    <w:p w14:paraId="742FFBA4" w14:textId="00EA4762" w:rsidR="0076038C" w:rsidRPr="00E36733" w:rsidRDefault="0076038C" w:rsidP="00CB7DFE">
      <w:pPr>
        <w:pStyle w:val="ListParagraph"/>
        <w:numPr>
          <w:ilvl w:val="0"/>
          <w:numId w:val="150"/>
        </w:numPr>
        <w:tabs>
          <w:tab w:val="left" w:pos="868"/>
        </w:tabs>
        <w:adjustRightInd w:val="0"/>
        <w:snapToGrid w:val="0"/>
        <w:spacing w:after="200" w:line="240" w:lineRule="auto"/>
        <w:ind w:right="326"/>
        <w:contextualSpacing w:val="0"/>
        <w:jc w:val="both"/>
        <w:rPr>
          <w:rFonts w:ascii="Arial" w:hAnsi="Arial" w:cs="Arial"/>
          <w:sz w:val="20"/>
          <w:szCs w:val="20"/>
        </w:rPr>
      </w:pPr>
      <w:r w:rsidRPr="00E36733">
        <w:rPr>
          <w:rFonts w:ascii="Arial" w:hAnsi="Arial" w:cs="Arial"/>
          <w:sz w:val="20"/>
          <w:szCs w:val="20"/>
        </w:rPr>
        <w:t>accept only part of an EOI; and</w:t>
      </w:r>
    </w:p>
    <w:p w14:paraId="36C127EF" w14:textId="40BD9441" w:rsidR="0076038C" w:rsidRPr="00E36733" w:rsidRDefault="0076038C" w:rsidP="00CB7DFE">
      <w:pPr>
        <w:pStyle w:val="ListParagraph"/>
        <w:numPr>
          <w:ilvl w:val="0"/>
          <w:numId w:val="150"/>
        </w:numPr>
        <w:tabs>
          <w:tab w:val="left" w:pos="868"/>
        </w:tabs>
        <w:adjustRightInd w:val="0"/>
        <w:snapToGrid w:val="0"/>
        <w:spacing w:after="200" w:line="240" w:lineRule="auto"/>
        <w:ind w:right="326"/>
        <w:contextualSpacing w:val="0"/>
        <w:jc w:val="both"/>
        <w:rPr>
          <w:rFonts w:ascii="Arial" w:hAnsi="Arial" w:cs="Arial"/>
          <w:sz w:val="20"/>
          <w:szCs w:val="20"/>
        </w:rPr>
      </w:pPr>
      <w:r w:rsidRPr="00E36733">
        <w:rPr>
          <w:rFonts w:ascii="Arial" w:hAnsi="Arial" w:cs="Arial"/>
          <w:sz w:val="20"/>
          <w:szCs w:val="20"/>
        </w:rPr>
        <w:t>where no EOI is accepted, abandon the EOI process or proceed in such manner as UniSQ may choose.</w:t>
      </w:r>
    </w:p>
    <w:p w14:paraId="43ED66D7" w14:textId="4FFE96B4" w:rsidR="002E31FC" w:rsidRPr="00E36733" w:rsidRDefault="002E31FC" w:rsidP="00D52CF5">
      <w:pPr>
        <w:tabs>
          <w:tab w:val="left" w:pos="868"/>
        </w:tabs>
        <w:adjustRightInd w:val="0"/>
        <w:snapToGrid w:val="0"/>
        <w:spacing w:after="200" w:line="240" w:lineRule="auto"/>
        <w:ind w:left="867" w:right="326"/>
        <w:jc w:val="both"/>
        <w:rPr>
          <w:rFonts w:ascii="Arial" w:hAnsi="Arial" w:cs="Arial"/>
          <w:sz w:val="20"/>
          <w:szCs w:val="20"/>
        </w:rPr>
      </w:pPr>
      <w:r w:rsidRPr="00E36733">
        <w:rPr>
          <w:rFonts w:ascii="Arial" w:hAnsi="Arial" w:cs="Arial"/>
          <w:sz w:val="20"/>
          <w:szCs w:val="20"/>
        </w:rPr>
        <w:t>An EOI will be accepted only when UniSQ notifies the Respondent in writing that the EOI has been accepted</w:t>
      </w:r>
      <w:r w:rsidR="008055C3" w:rsidRPr="00E36733">
        <w:rPr>
          <w:rFonts w:ascii="Arial" w:hAnsi="Arial" w:cs="Arial"/>
          <w:sz w:val="20"/>
          <w:szCs w:val="20"/>
        </w:rPr>
        <w:t xml:space="preserve">.  </w:t>
      </w:r>
      <w:r w:rsidRPr="00E36733">
        <w:rPr>
          <w:rFonts w:ascii="Arial" w:hAnsi="Arial" w:cs="Arial"/>
          <w:sz w:val="20"/>
          <w:szCs w:val="20"/>
        </w:rPr>
        <w:t>Following such notification, the Respondent will be required to enter the ECI Agreement within 14 days (or a longer period notified by UniSQ) of being notified by UniSQ.</w:t>
      </w:r>
    </w:p>
    <w:p w14:paraId="2537FF8A" w14:textId="5CE832E7" w:rsidR="0027582B" w:rsidRPr="00E36733" w:rsidRDefault="00B831FF"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eastAsia="Verdana" w:hAnsi="Arial" w:cs="Arial"/>
          <w:sz w:val="20"/>
          <w:szCs w:val="20"/>
        </w:rPr>
        <w:t>(</w:t>
      </w:r>
      <w:r w:rsidRPr="00E36733">
        <w:rPr>
          <w:rFonts w:ascii="Arial" w:eastAsia="Verdana" w:hAnsi="Arial" w:cs="Arial"/>
          <w:b/>
          <w:bCs/>
          <w:sz w:val="20"/>
          <w:szCs w:val="20"/>
        </w:rPr>
        <w:t>Right to Information</w:t>
      </w:r>
      <w:r w:rsidRPr="00E36733">
        <w:rPr>
          <w:rFonts w:ascii="Arial" w:eastAsia="Verdana" w:hAnsi="Arial" w:cs="Arial"/>
          <w:sz w:val="20"/>
          <w:szCs w:val="20"/>
        </w:rPr>
        <w:t xml:space="preserve">) </w:t>
      </w:r>
      <w:r w:rsidR="4A203233" w:rsidRPr="00E36733">
        <w:rPr>
          <w:rFonts w:ascii="Arial" w:eastAsia="Verdana" w:hAnsi="Arial" w:cs="Arial"/>
          <w:sz w:val="20"/>
          <w:szCs w:val="20"/>
        </w:rPr>
        <w:t>EOI Responder</w:t>
      </w:r>
      <w:r w:rsidR="56ACB37F" w:rsidRPr="00E36733">
        <w:rPr>
          <w:rFonts w:ascii="Arial" w:eastAsia="Verdana" w:hAnsi="Arial" w:cs="Arial"/>
          <w:sz w:val="20"/>
          <w:szCs w:val="20"/>
        </w:rPr>
        <w:t>s</w:t>
      </w:r>
      <w:r w:rsidR="4A203233" w:rsidRPr="00E36733">
        <w:rPr>
          <w:rFonts w:ascii="Arial" w:hAnsi="Arial" w:cs="Arial"/>
          <w:sz w:val="20"/>
          <w:szCs w:val="20"/>
        </w:rPr>
        <w:t xml:space="preserve"> </w:t>
      </w:r>
      <w:r w:rsidR="0027582B" w:rsidRPr="00E36733">
        <w:rPr>
          <w:rFonts w:ascii="Arial" w:hAnsi="Arial" w:cs="Arial"/>
          <w:sz w:val="20"/>
          <w:szCs w:val="20"/>
        </w:rPr>
        <w:t xml:space="preserve">are advised that information provided in the EOI documents may be subject to disclosure resulting from an application made under the </w:t>
      </w:r>
      <w:r w:rsidR="0027582B" w:rsidRPr="00E36733">
        <w:rPr>
          <w:rFonts w:ascii="Arial" w:hAnsi="Arial" w:cs="Arial"/>
          <w:i/>
          <w:iCs/>
          <w:sz w:val="20"/>
          <w:szCs w:val="20"/>
        </w:rPr>
        <w:t>Right To Information Act 2009</w:t>
      </w:r>
      <w:r w:rsidR="0027582B" w:rsidRPr="00E36733">
        <w:rPr>
          <w:rFonts w:ascii="Arial" w:hAnsi="Arial" w:cs="Arial"/>
          <w:sz w:val="20"/>
          <w:szCs w:val="20"/>
        </w:rPr>
        <w:t>.</w:t>
      </w:r>
    </w:p>
    <w:p w14:paraId="68761105" w14:textId="58E6A0D5" w:rsidR="009B0EE0" w:rsidRPr="00E36733" w:rsidRDefault="00B831FF"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sz w:val="20"/>
          <w:szCs w:val="20"/>
        </w:rPr>
      </w:pPr>
      <w:r w:rsidRPr="00E36733">
        <w:rPr>
          <w:rFonts w:ascii="Arial" w:hAnsi="Arial"/>
          <w:sz w:val="20"/>
          <w:szCs w:val="20"/>
        </w:rPr>
        <w:t>(</w:t>
      </w:r>
      <w:r w:rsidRPr="00E36733">
        <w:rPr>
          <w:rFonts w:ascii="Arial" w:hAnsi="Arial"/>
          <w:b/>
          <w:bCs/>
          <w:sz w:val="20"/>
          <w:szCs w:val="20"/>
        </w:rPr>
        <w:t>Feedback</w:t>
      </w:r>
      <w:r w:rsidRPr="00E36733">
        <w:rPr>
          <w:rFonts w:ascii="Arial" w:hAnsi="Arial"/>
          <w:sz w:val="20"/>
          <w:szCs w:val="20"/>
        </w:rPr>
        <w:t xml:space="preserve">) </w:t>
      </w:r>
      <w:r w:rsidR="0027582B" w:rsidRPr="00E36733">
        <w:rPr>
          <w:rFonts w:ascii="Arial" w:hAnsi="Arial"/>
          <w:sz w:val="20"/>
          <w:szCs w:val="20"/>
        </w:rPr>
        <w:t xml:space="preserve">Unsuccessful </w:t>
      </w:r>
      <w:r w:rsidR="004D30E1" w:rsidRPr="00E36733">
        <w:rPr>
          <w:rFonts w:ascii="Arial" w:eastAsia="Verdana" w:hAnsi="Arial" w:cs="Arial"/>
          <w:sz w:val="20"/>
          <w:szCs w:val="20"/>
        </w:rPr>
        <w:t>Respondents</w:t>
      </w:r>
      <w:r w:rsidR="00705920" w:rsidRPr="00E36733">
        <w:rPr>
          <w:rFonts w:ascii="Arial" w:eastAsia="Verdana" w:hAnsi="Arial" w:cs="Arial"/>
          <w:sz w:val="20"/>
          <w:szCs w:val="20"/>
        </w:rPr>
        <w:t xml:space="preserve"> to the Invitation for EOI</w:t>
      </w:r>
      <w:r w:rsidR="004D30E1" w:rsidRPr="00E36733">
        <w:rPr>
          <w:rFonts w:ascii="Arial" w:hAnsi="Arial"/>
          <w:sz w:val="20"/>
          <w:szCs w:val="20"/>
        </w:rPr>
        <w:t xml:space="preserve"> </w:t>
      </w:r>
      <w:r w:rsidR="0027582B" w:rsidRPr="00E36733">
        <w:rPr>
          <w:rFonts w:ascii="Arial" w:hAnsi="Arial"/>
          <w:sz w:val="20"/>
          <w:szCs w:val="20"/>
        </w:rPr>
        <w:t xml:space="preserve">are entitled to </w:t>
      </w:r>
      <w:r w:rsidR="002422C0" w:rsidRPr="00E36733">
        <w:rPr>
          <w:rFonts w:ascii="Arial" w:hAnsi="Arial"/>
          <w:sz w:val="20"/>
          <w:szCs w:val="20"/>
        </w:rPr>
        <w:t xml:space="preserve">feedback </w:t>
      </w:r>
      <w:r w:rsidR="004D6687" w:rsidRPr="00E36733">
        <w:rPr>
          <w:rFonts w:ascii="Arial" w:hAnsi="Arial"/>
          <w:sz w:val="20"/>
          <w:szCs w:val="20"/>
        </w:rPr>
        <w:t xml:space="preserve">on their response </w:t>
      </w:r>
      <w:r w:rsidR="009B0EE0" w:rsidRPr="00E36733">
        <w:rPr>
          <w:rFonts w:ascii="Arial" w:hAnsi="Arial"/>
          <w:sz w:val="20"/>
          <w:szCs w:val="20"/>
        </w:rPr>
        <w:t xml:space="preserve">by the </w:t>
      </w:r>
      <w:r w:rsidR="274C7A61" w:rsidRPr="00E36733">
        <w:rPr>
          <w:rFonts w:ascii="Arial" w:hAnsi="Arial" w:cs="Arial"/>
          <w:sz w:val="20"/>
          <w:szCs w:val="20"/>
        </w:rPr>
        <w:t>University</w:t>
      </w:r>
      <w:r w:rsidR="008055C3" w:rsidRPr="00E36733">
        <w:rPr>
          <w:rFonts w:ascii="Arial" w:hAnsi="Arial"/>
          <w:sz w:val="20"/>
          <w:szCs w:val="20"/>
        </w:rPr>
        <w:t>.</w:t>
      </w:r>
    </w:p>
    <w:p w14:paraId="078C685A" w14:textId="733A51B8" w:rsidR="0027582B" w:rsidRPr="00E36733" w:rsidRDefault="00B831FF"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hAnsi="Arial" w:cs="Arial"/>
          <w:sz w:val="20"/>
          <w:szCs w:val="20"/>
        </w:rPr>
        <w:t>(</w:t>
      </w:r>
      <w:r w:rsidRPr="00E36733">
        <w:rPr>
          <w:rFonts w:ascii="Arial" w:hAnsi="Arial" w:cs="Arial"/>
          <w:b/>
          <w:bCs/>
          <w:sz w:val="20"/>
          <w:szCs w:val="20"/>
        </w:rPr>
        <w:t xml:space="preserve">Compliance with law) </w:t>
      </w:r>
      <w:r w:rsidR="0027582B" w:rsidRPr="00E36733">
        <w:rPr>
          <w:rFonts w:ascii="Arial" w:hAnsi="Arial" w:cs="Arial"/>
          <w:sz w:val="20"/>
          <w:szCs w:val="20"/>
        </w:rPr>
        <w:t xml:space="preserve">The </w:t>
      </w:r>
      <w:r w:rsidR="1A9C035D" w:rsidRPr="00E36733">
        <w:rPr>
          <w:rFonts w:ascii="Arial" w:eastAsia="Verdana" w:hAnsi="Arial" w:cs="Arial"/>
          <w:sz w:val="20"/>
          <w:szCs w:val="20"/>
        </w:rPr>
        <w:t>EOI</w:t>
      </w:r>
      <w:r w:rsidR="009F1B7C" w:rsidRPr="00E36733">
        <w:rPr>
          <w:rFonts w:ascii="Arial" w:eastAsia="Verdana" w:hAnsi="Arial" w:cs="Arial"/>
          <w:sz w:val="20"/>
          <w:szCs w:val="20"/>
        </w:rPr>
        <w:t xml:space="preserve"> </w:t>
      </w:r>
      <w:r w:rsidR="1A9C035D" w:rsidRPr="00E36733">
        <w:rPr>
          <w:rFonts w:ascii="Arial" w:hAnsi="Arial" w:cs="Arial"/>
          <w:sz w:val="20"/>
          <w:szCs w:val="20"/>
        </w:rPr>
        <w:t xml:space="preserve">Responder </w:t>
      </w:r>
      <w:r w:rsidR="0027582B" w:rsidRPr="00E36733">
        <w:rPr>
          <w:rFonts w:ascii="Arial" w:hAnsi="Arial" w:cs="Arial"/>
          <w:sz w:val="20"/>
          <w:szCs w:val="20"/>
        </w:rPr>
        <w:t>must comply with all relevant laws.</w:t>
      </w:r>
    </w:p>
    <w:p w14:paraId="74451A1D" w14:textId="1760C798" w:rsidR="0027582B" w:rsidRPr="00E36733" w:rsidRDefault="00B831FF"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00BD770D" w:rsidRPr="00E36733">
        <w:rPr>
          <w:rFonts w:ascii="Arial" w:hAnsi="Arial" w:cs="Arial"/>
          <w:b/>
          <w:bCs/>
          <w:sz w:val="20"/>
          <w:szCs w:val="20"/>
        </w:rPr>
        <w:t>Government Respondents</w:t>
      </w:r>
      <w:r w:rsidRPr="00E36733">
        <w:rPr>
          <w:rFonts w:ascii="Arial" w:hAnsi="Arial" w:cs="Arial"/>
          <w:sz w:val="20"/>
          <w:szCs w:val="20"/>
        </w:rPr>
        <w:t xml:space="preserve">) </w:t>
      </w:r>
      <w:r w:rsidR="0027582B" w:rsidRPr="00E36733">
        <w:rPr>
          <w:rFonts w:ascii="Arial" w:hAnsi="Arial" w:cs="Arial"/>
          <w:sz w:val="20"/>
          <w:szCs w:val="20"/>
        </w:rPr>
        <w:t>EOI responses submitted by a government owned business, a local government, a State or Commonwealth agency or authority must be priced to comply with the applicable</w:t>
      </w:r>
      <w:r w:rsidR="0027582B" w:rsidRPr="00E36733">
        <w:rPr>
          <w:rFonts w:ascii="Arial" w:hAnsi="Arial" w:cs="Arial"/>
          <w:spacing w:val="-11"/>
          <w:sz w:val="20"/>
          <w:szCs w:val="20"/>
        </w:rPr>
        <w:t xml:space="preserve"> </w:t>
      </w:r>
      <w:r w:rsidR="0027582B" w:rsidRPr="00E36733">
        <w:rPr>
          <w:rFonts w:ascii="Arial" w:hAnsi="Arial" w:cs="Arial"/>
          <w:sz w:val="20"/>
          <w:szCs w:val="20"/>
        </w:rPr>
        <w:t>competitive</w:t>
      </w:r>
      <w:r w:rsidR="0027582B" w:rsidRPr="00E36733">
        <w:rPr>
          <w:rFonts w:ascii="Arial" w:hAnsi="Arial" w:cs="Arial"/>
          <w:spacing w:val="-11"/>
          <w:sz w:val="20"/>
          <w:szCs w:val="20"/>
        </w:rPr>
        <w:t xml:space="preserve"> </w:t>
      </w:r>
      <w:r w:rsidR="0027582B" w:rsidRPr="00E36733">
        <w:rPr>
          <w:rFonts w:ascii="Arial" w:hAnsi="Arial" w:cs="Arial"/>
          <w:sz w:val="20"/>
          <w:szCs w:val="20"/>
        </w:rPr>
        <w:t>neutrality</w:t>
      </w:r>
      <w:r w:rsidR="0027582B" w:rsidRPr="00E36733">
        <w:rPr>
          <w:rFonts w:ascii="Arial" w:hAnsi="Arial" w:cs="Arial"/>
          <w:spacing w:val="-16"/>
          <w:sz w:val="20"/>
          <w:szCs w:val="20"/>
        </w:rPr>
        <w:t xml:space="preserve"> </w:t>
      </w:r>
      <w:r w:rsidR="0027582B" w:rsidRPr="00E36733">
        <w:rPr>
          <w:rFonts w:ascii="Arial" w:hAnsi="Arial" w:cs="Arial"/>
          <w:sz w:val="20"/>
          <w:szCs w:val="20"/>
        </w:rPr>
        <w:t>policy</w:t>
      </w:r>
      <w:r w:rsidR="0027582B" w:rsidRPr="00E36733">
        <w:rPr>
          <w:rFonts w:ascii="Arial" w:hAnsi="Arial" w:cs="Arial"/>
          <w:spacing w:val="-16"/>
          <w:sz w:val="20"/>
          <w:szCs w:val="20"/>
        </w:rPr>
        <w:t xml:space="preserve"> </w:t>
      </w:r>
      <w:r w:rsidR="0027582B" w:rsidRPr="00E36733">
        <w:rPr>
          <w:rFonts w:ascii="Arial" w:hAnsi="Arial" w:cs="Arial"/>
          <w:sz w:val="20"/>
          <w:szCs w:val="20"/>
        </w:rPr>
        <w:t>of</w:t>
      </w:r>
      <w:r w:rsidR="0027582B" w:rsidRPr="00E36733">
        <w:rPr>
          <w:rFonts w:ascii="Arial" w:hAnsi="Arial" w:cs="Arial"/>
          <w:spacing w:val="-9"/>
          <w:sz w:val="20"/>
          <w:szCs w:val="20"/>
        </w:rPr>
        <w:t xml:space="preserve"> </w:t>
      </w:r>
      <w:r w:rsidR="0027582B" w:rsidRPr="00E36733">
        <w:rPr>
          <w:rFonts w:ascii="Arial" w:hAnsi="Arial" w:cs="Arial"/>
          <w:sz w:val="20"/>
          <w:szCs w:val="20"/>
        </w:rPr>
        <w:t>their</w:t>
      </w:r>
      <w:r w:rsidR="0027582B" w:rsidRPr="00E36733">
        <w:rPr>
          <w:rFonts w:ascii="Arial" w:hAnsi="Arial" w:cs="Arial"/>
          <w:spacing w:val="-10"/>
          <w:sz w:val="20"/>
          <w:szCs w:val="20"/>
        </w:rPr>
        <w:t xml:space="preserve"> </w:t>
      </w:r>
      <w:r w:rsidR="0027582B" w:rsidRPr="00E36733">
        <w:rPr>
          <w:rFonts w:ascii="Arial" w:hAnsi="Arial" w:cs="Arial"/>
          <w:sz w:val="20"/>
          <w:szCs w:val="20"/>
        </w:rPr>
        <w:t>jurisdiction.</w:t>
      </w:r>
    </w:p>
    <w:p w14:paraId="684626D4" w14:textId="7FEAC89B" w:rsidR="00074A27" w:rsidRPr="00E36733" w:rsidRDefault="00BD770D"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eastAsia="Verdana" w:hAnsi="Arial" w:cs="Arial"/>
          <w:sz w:val="20"/>
          <w:szCs w:val="20"/>
        </w:rPr>
        <w:t>(</w:t>
      </w:r>
      <w:r w:rsidRPr="00E36733">
        <w:rPr>
          <w:rFonts w:ascii="Arial" w:eastAsia="Verdana" w:hAnsi="Arial" w:cs="Arial"/>
          <w:b/>
          <w:bCs/>
          <w:sz w:val="20"/>
          <w:szCs w:val="20"/>
        </w:rPr>
        <w:t>Anti-corruption</w:t>
      </w:r>
      <w:r w:rsidRPr="00E36733">
        <w:rPr>
          <w:rFonts w:ascii="Arial" w:eastAsia="Verdana" w:hAnsi="Arial" w:cs="Arial"/>
          <w:sz w:val="20"/>
          <w:szCs w:val="20"/>
        </w:rPr>
        <w:t>) Respondents</w:t>
      </w:r>
      <w:r w:rsidR="003C2E0A" w:rsidRPr="00E36733">
        <w:rPr>
          <w:rFonts w:ascii="Arial" w:hAnsi="Arial" w:cs="Arial"/>
          <w:sz w:val="20"/>
          <w:szCs w:val="20"/>
        </w:rPr>
        <w:t xml:space="preserve"> shall</w:t>
      </w:r>
      <w:r w:rsidR="003C2E0A" w:rsidRPr="00E36733">
        <w:rPr>
          <w:rFonts w:ascii="Arial" w:hAnsi="Arial" w:cs="Arial"/>
          <w:spacing w:val="-2"/>
          <w:sz w:val="20"/>
          <w:szCs w:val="20"/>
        </w:rPr>
        <w:t xml:space="preserve"> not</w:t>
      </w:r>
      <w:r w:rsidR="00074A27" w:rsidRPr="00E36733">
        <w:rPr>
          <w:rFonts w:ascii="Arial" w:hAnsi="Arial" w:cs="Arial"/>
          <w:spacing w:val="-2"/>
          <w:sz w:val="20"/>
          <w:szCs w:val="20"/>
        </w:rPr>
        <w:t>:</w:t>
      </w:r>
    </w:p>
    <w:p w14:paraId="3E9DD2A5" w14:textId="33152A57" w:rsidR="00074A27" w:rsidRPr="00E36733" w:rsidRDefault="003C2E0A" w:rsidP="00CB7DFE">
      <w:pPr>
        <w:pStyle w:val="ListParagraph"/>
        <w:numPr>
          <w:ilvl w:val="0"/>
          <w:numId w:val="151"/>
        </w:numPr>
        <w:tabs>
          <w:tab w:val="left" w:pos="868"/>
        </w:tabs>
        <w:adjustRightInd w:val="0"/>
        <w:snapToGrid w:val="0"/>
        <w:spacing w:after="200" w:line="240" w:lineRule="auto"/>
        <w:ind w:right="326"/>
        <w:contextualSpacing w:val="0"/>
        <w:jc w:val="both"/>
        <w:rPr>
          <w:rFonts w:ascii="Arial" w:hAnsi="Arial" w:cs="Arial"/>
          <w:sz w:val="20"/>
          <w:szCs w:val="20"/>
        </w:rPr>
      </w:pPr>
      <w:r w:rsidRPr="00E36733">
        <w:rPr>
          <w:rFonts w:ascii="Arial" w:hAnsi="Arial" w:cs="Arial"/>
          <w:spacing w:val="-2"/>
          <w:sz w:val="20"/>
          <w:szCs w:val="20"/>
        </w:rPr>
        <w:t xml:space="preserve">offer gifts or favours of any kind to </w:t>
      </w:r>
      <w:r w:rsidR="00BD770D" w:rsidRPr="00E36733">
        <w:rPr>
          <w:rFonts w:ascii="Arial" w:hAnsi="Arial" w:cs="Arial"/>
          <w:spacing w:val="-2"/>
          <w:sz w:val="20"/>
          <w:szCs w:val="20"/>
        </w:rPr>
        <w:t xml:space="preserve">any </w:t>
      </w:r>
      <w:r w:rsidRPr="00E36733">
        <w:rPr>
          <w:rFonts w:ascii="Arial" w:hAnsi="Arial" w:cs="Arial"/>
          <w:spacing w:val="-2"/>
          <w:sz w:val="20"/>
          <w:szCs w:val="20"/>
        </w:rPr>
        <w:t>Uni</w:t>
      </w:r>
      <w:r w:rsidR="00BD770D" w:rsidRPr="00E36733">
        <w:rPr>
          <w:rFonts w:ascii="Arial" w:hAnsi="Arial" w:cs="Arial"/>
          <w:spacing w:val="-2"/>
          <w:sz w:val="20"/>
          <w:szCs w:val="20"/>
        </w:rPr>
        <w:t>SQ</w:t>
      </w:r>
      <w:r w:rsidRPr="00E36733">
        <w:rPr>
          <w:rFonts w:ascii="Arial" w:hAnsi="Arial" w:cs="Arial"/>
          <w:spacing w:val="-2"/>
          <w:sz w:val="20"/>
          <w:szCs w:val="20"/>
        </w:rPr>
        <w:t xml:space="preserve"> </w:t>
      </w:r>
      <w:r w:rsidR="009033A8">
        <w:rPr>
          <w:rFonts w:ascii="Arial" w:hAnsi="Arial" w:cs="Arial"/>
          <w:spacing w:val="-2"/>
          <w:sz w:val="20"/>
          <w:szCs w:val="20"/>
        </w:rPr>
        <w:t xml:space="preserve">Council members, executives, </w:t>
      </w:r>
      <w:r w:rsidR="00BD770D" w:rsidRPr="00E36733">
        <w:rPr>
          <w:rFonts w:ascii="Arial" w:hAnsi="Arial" w:cs="Arial"/>
          <w:spacing w:val="-2"/>
          <w:sz w:val="20"/>
          <w:szCs w:val="20"/>
        </w:rPr>
        <w:t>o</w:t>
      </w:r>
      <w:r w:rsidRPr="00E36733">
        <w:rPr>
          <w:rFonts w:ascii="Arial" w:hAnsi="Arial" w:cs="Arial"/>
          <w:spacing w:val="-2"/>
          <w:sz w:val="20"/>
          <w:szCs w:val="20"/>
        </w:rPr>
        <w:t>fficers</w:t>
      </w:r>
      <w:r w:rsidR="00BD770D" w:rsidRPr="00E36733">
        <w:rPr>
          <w:rFonts w:ascii="Arial" w:hAnsi="Arial" w:cs="Arial"/>
          <w:spacing w:val="-2"/>
          <w:sz w:val="20"/>
          <w:szCs w:val="20"/>
        </w:rPr>
        <w:t xml:space="preserve"> or personnel</w:t>
      </w:r>
      <w:r w:rsidRPr="00E36733">
        <w:rPr>
          <w:rFonts w:ascii="Arial" w:hAnsi="Arial" w:cs="Arial"/>
          <w:spacing w:val="-2"/>
          <w:sz w:val="20"/>
          <w:szCs w:val="20"/>
        </w:rPr>
        <w:t xml:space="preserve"> as inducement to accept an EOI response</w:t>
      </w:r>
      <w:r w:rsidR="00074A27" w:rsidRPr="00E36733">
        <w:rPr>
          <w:rFonts w:ascii="Arial" w:hAnsi="Arial" w:cs="Arial"/>
          <w:spacing w:val="-2"/>
          <w:sz w:val="20"/>
          <w:szCs w:val="20"/>
        </w:rPr>
        <w:t>;</w:t>
      </w:r>
    </w:p>
    <w:p w14:paraId="7B8AD09A" w14:textId="5E3571ED" w:rsidR="00074A27" w:rsidRPr="00E36733" w:rsidRDefault="00074A27" w:rsidP="00CB7DFE">
      <w:pPr>
        <w:pStyle w:val="ListParagraph"/>
        <w:numPr>
          <w:ilvl w:val="0"/>
          <w:numId w:val="151"/>
        </w:numPr>
        <w:tabs>
          <w:tab w:val="left" w:pos="868"/>
        </w:tabs>
        <w:adjustRightInd w:val="0"/>
        <w:snapToGrid w:val="0"/>
        <w:spacing w:after="200" w:line="240" w:lineRule="auto"/>
        <w:ind w:right="326"/>
        <w:contextualSpacing w:val="0"/>
        <w:jc w:val="both"/>
        <w:rPr>
          <w:rFonts w:ascii="Arial" w:hAnsi="Arial" w:cs="Arial"/>
          <w:sz w:val="20"/>
          <w:szCs w:val="20"/>
        </w:rPr>
      </w:pPr>
      <w:r w:rsidRPr="00E36733">
        <w:rPr>
          <w:rFonts w:ascii="Arial" w:hAnsi="Arial" w:cs="Arial"/>
          <w:spacing w:val="-2"/>
          <w:sz w:val="20"/>
          <w:szCs w:val="20"/>
        </w:rPr>
        <w:lastRenderedPageBreak/>
        <w:t>engage in any other uncompetitive behaviour or other practice which denies legitimate business opportunities to other Respondents</w:t>
      </w:r>
      <w:r w:rsidR="003C2E0A" w:rsidRPr="00E36733">
        <w:rPr>
          <w:rFonts w:ascii="Arial" w:hAnsi="Arial" w:cs="Arial"/>
          <w:spacing w:val="-2"/>
          <w:sz w:val="20"/>
          <w:szCs w:val="20"/>
        </w:rPr>
        <w:t>.</w:t>
      </w:r>
    </w:p>
    <w:p w14:paraId="1FFB66EC" w14:textId="58FEEE55" w:rsidR="003C2E0A" w:rsidRPr="00E36733" w:rsidRDefault="003C2E0A" w:rsidP="00CB7DFE">
      <w:pPr>
        <w:pStyle w:val="ListParagraph"/>
        <w:numPr>
          <w:ilvl w:val="0"/>
          <w:numId w:val="2"/>
        </w:numPr>
        <w:adjustRightInd w:val="0"/>
        <w:snapToGrid w:val="0"/>
        <w:spacing w:after="200" w:line="240" w:lineRule="auto"/>
        <w:ind w:left="851" w:right="326" w:hanging="851"/>
        <w:contextualSpacing w:val="0"/>
        <w:jc w:val="both"/>
        <w:rPr>
          <w:rFonts w:ascii="Arial" w:hAnsi="Arial" w:cs="Arial"/>
          <w:sz w:val="20"/>
          <w:szCs w:val="20"/>
        </w:rPr>
      </w:pPr>
      <w:r w:rsidRPr="00E36733">
        <w:rPr>
          <w:rFonts w:ascii="Arial" w:hAnsi="Arial" w:cs="Arial"/>
          <w:spacing w:val="-2"/>
          <w:sz w:val="20"/>
          <w:szCs w:val="20"/>
        </w:rPr>
        <w:t xml:space="preserve">Failure to comply with this condition </w:t>
      </w:r>
      <w:r w:rsidR="00BD770D" w:rsidRPr="00E36733">
        <w:rPr>
          <w:rFonts w:ascii="Arial" w:hAnsi="Arial" w:cs="Arial"/>
          <w:spacing w:val="-2"/>
          <w:sz w:val="20"/>
          <w:szCs w:val="20"/>
        </w:rPr>
        <w:t>is in breach of</w:t>
      </w:r>
      <w:r w:rsidRPr="00E36733">
        <w:rPr>
          <w:rFonts w:ascii="Arial" w:hAnsi="Arial" w:cs="Arial"/>
          <w:sz w:val="20"/>
          <w:szCs w:val="20"/>
        </w:rPr>
        <w:t xml:space="preserve"> </w:t>
      </w:r>
      <w:r w:rsidRPr="00E36733">
        <w:rPr>
          <w:rFonts w:ascii="Arial" w:hAnsi="Arial" w:cs="Arial"/>
          <w:spacing w:val="-5"/>
          <w:sz w:val="20"/>
          <w:szCs w:val="20"/>
        </w:rPr>
        <w:t>the</w:t>
      </w:r>
      <w:r w:rsidRPr="00E36733">
        <w:rPr>
          <w:rFonts w:ascii="Arial" w:hAnsi="Arial" w:cs="Arial"/>
          <w:sz w:val="20"/>
          <w:szCs w:val="20"/>
        </w:rPr>
        <w:t xml:space="preserve"> </w:t>
      </w:r>
      <w:r w:rsidRPr="00E36733">
        <w:rPr>
          <w:rFonts w:ascii="Arial" w:hAnsi="Arial" w:cs="Arial"/>
          <w:spacing w:val="-5"/>
          <w:sz w:val="20"/>
          <w:szCs w:val="20"/>
        </w:rPr>
        <w:t>Queensland</w:t>
      </w:r>
      <w:r w:rsidRPr="00E36733">
        <w:rPr>
          <w:rFonts w:ascii="Arial" w:hAnsi="Arial" w:cs="Arial"/>
          <w:sz w:val="20"/>
          <w:szCs w:val="20"/>
        </w:rPr>
        <w:t xml:space="preserve"> </w:t>
      </w:r>
      <w:r w:rsidRPr="00E36733">
        <w:rPr>
          <w:rFonts w:ascii="Arial" w:hAnsi="Arial" w:cs="Arial"/>
          <w:spacing w:val="-3"/>
          <w:sz w:val="20"/>
          <w:szCs w:val="20"/>
        </w:rPr>
        <w:t>Government's</w:t>
      </w:r>
      <w:r w:rsidRPr="00E36733">
        <w:rPr>
          <w:rFonts w:ascii="Arial" w:hAnsi="Arial" w:cs="Arial"/>
          <w:sz w:val="20"/>
          <w:szCs w:val="20"/>
        </w:rPr>
        <w:t xml:space="preserve"> </w:t>
      </w:r>
      <w:r w:rsidR="00BD770D" w:rsidRPr="00E36733">
        <w:rPr>
          <w:rFonts w:ascii="Arial" w:hAnsi="Arial" w:cs="Arial"/>
          <w:sz w:val="20"/>
          <w:szCs w:val="20"/>
        </w:rPr>
        <w:t xml:space="preserve">Supplier </w:t>
      </w:r>
      <w:r w:rsidRPr="00E36733">
        <w:rPr>
          <w:rFonts w:ascii="Arial" w:hAnsi="Arial" w:cs="Arial"/>
          <w:spacing w:val="-5"/>
          <w:sz w:val="20"/>
          <w:szCs w:val="20"/>
        </w:rPr>
        <w:t>Code</w:t>
      </w:r>
      <w:r w:rsidRPr="00E36733">
        <w:rPr>
          <w:rFonts w:ascii="Arial" w:hAnsi="Arial" w:cs="Arial"/>
          <w:sz w:val="20"/>
          <w:szCs w:val="20"/>
        </w:rPr>
        <w:t xml:space="preserve"> </w:t>
      </w:r>
      <w:r w:rsidRPr="00E36733">
        <w:rPr>
          <w:rFonts w:ascii="Arial" w:hAnsi="Arial" w:cs="Arial"/>
          <w:spacing w:val="-2"/>
          <w:sz w:val="20"/>
          <w:szCs w:val="20"/>
        </w:rPr>
        <w:t>of</w:t>
      </w:r>
      <w:r w:rsidRPr="00E36733">
        <w:rPr>
          <w:rFonts w:ascii="Arial" w:hAnsi="Arial" w:cs="Arial"/>
          <w:sz w:val="20"/>
          <w:szCs w:val="20"/>
        </w:rPr>
        <w:t xml:space="preserve"> </w:t>
      </w:r>
      <w:r w:rsidR="00BD770D" w:rsidRPr="00E36733">
        <w:rPr>
          <w:rFonts w:ascii="Arial" w:hAnsi="Arial" w:cs="Arial"/>
          <w:sz w:val="20"/>
          <w:szCs w:val="20"/>
        </w:rPr>
        <w:t>Conduct 2023</w:t>
      </w:r>
      <w:r w:rsidR="00CB7DFE" w:rsidRPr="00E36733">
        <w:rPr>
          <w:rFonts w:ascii="Arial" w:hAnsi="Arial" w:cs="Arial"/>
          <w:sz w:val="20"/>
          <w:szCs w:val="20"/>
        </w:rPr>
        <w:t xml:space="preserve"> </w:t>
      </w:r>
      <w:r w:rsidRPr="00E36733">
        <w:rPr>
          <w:rFonts w:ascii="Arial" w:hAnsi="Arial" w:cs="Arial"/>
          <w:sz w:val="20"/>
          <w:szCs w:val="20"/>
        </w:rPr>
        <w:t>and</w:t>
      </w:r>
      <w:r w:rsidRPr="00E36733">
        <w:rPr>
          <w:sz w:val="20"/>
          <w:szCs w:val="20"/>
        </w:rPr>
        <w:t xml:space="preserve"> may </w:t>
      </w:r>
      <w:r w:rsidRPr="00E36733">
        <w:rPr>
          <w:rFonts w:ascii="Arial" w:hAnsi="Arial" w:cs="Arial"/>
          <w:sz w:val="20"/>
          <w:szCs w:val="20"/>
        </w:rPr>
        <w:t>result in the EOI response being rejected.</w:t>
      </w:r>
    </w:p>
    <w:p w14:paraId="71E9E7F2" w14:textId="016B1044" w:rsidR="003C2E0A" w:rsidRPr="00E36733" w:rsidRDefault="00DA73E2"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hAnsi="Arial" w:cs="Arial"/>
          <w:sz w:val="20"/>
          <w:szCs w:val="20"/>
        </w:rPr>
        <w:t>(</w:t>
      </w:r>
      <w:r w:rsidRPr="00E36733">
        <w:rPr>
          <w:rFonts w:ascii="Arial" w:hAnsi="Arial" w:cs="Arial"/>
          <w:b/>
          <w:bCs/>
          <w:sz w:val="20"/>
          <w:szCs w:val="20"/>
        </w:rPr>
        <w:t>Revocation of Invitation for EOI</w:t>
      </w:r>
      <w:r w:rsidRPr="00E36733">
        <w:rPr>
          <w:rFonts w:ascii="Arial" w:hAnsi="Arial" w:cs="Arial"/>
          <w:sz w:val="20"/>
          <w:szCs w:val="20"/>
        </w:rPr>
        <w:t xml:space="preserve">) </w:t>
      </w:r>
      <w:r w:rsidR="003C2E0A" w:rsidRPr="00E36733">
        <w:rPr>
          <w:rFonts w:ascii="Arial" w:hAnsi="Arial" w:cs="Arial"/>
          <w:sz w:val="20"/>
          <w:szCs w:val="20"/>
        </w:rPr>
        <w:t>Where no viable EOI submissions have been received, Uni</w:t>
      </w:r>
      <w:r w:rsidRPr="00E36733">
        <w:rPr>
          <w:rFonts w:ascii="Arial" w:hAnsi="Arial" w:cs="Arial"/>
          <w:sz w:val="20"/>
          <w:szCs w:val="20"/>
        </w:rPr>
        <w:t>SQ</w:t>
      </w:r>
      <w:r w:rsidR="003C2E0A" w:rsidRPr="00E36733">
        <w:rPr>
          <w:rFonts w:ascii="Arial" w:hAnsi="Arial" w:cs="Arial"/>
          <w:sz w:val="20"/>
          <w:szCs w:val="20"/>
        </w:rPr>
        <w:t xml:space="preserve"> reserves the right to revoke the </w:t>
      </w:r>
      <w:r w:rsidR="00446F2E" w:rsidRPr="00E36733">
        <w:rPr>
          <w:rFonts w:ascii="Arial" w:hAnsi="Arial" w:cs="Arial"/>
          <w:sz w:val="20"/>
          <w:szCs w:val="20"/>
        </w:rPr>
        <w:t xml:space="preserve">Invitation for </w:t>
      </w:r>
      <w:r w:rsidR="003C2E0A" w:rsidRPr="00E36733">
        <w:rPr>
          <w:rFonts w:ascii="Arial" w:hAnsi="Arial" w:cs="Arial"/>
          <w:sz w:val="20"/>
          <w:szCs w:val="20"/>
        </w:rPr>
        <w:t>EOI</w:t>
      </w:r>
      <w:r w:rsidR="008055C3" w:rsidRPr="00E36733">
        <w:rPr>
          <w:rFonts w:ascii="Arial" w:hAnsi="Arial" w:cs="Arial"/>
          <w:sz w:val="20"/>
          <w:szCs w:val="20"/>
        </w:rPr>
        <w:t xml:space="preserve">.  </w:t>
      </w:r>
      <w:r w:rsidR="003C2E0A" w:rsidRPr="00E36733">
        <w:rPr>
          <w:rFonts w:ascii="Arial" w:hAnsi="Arial" w:cs="Arial"/>
          <w:sz w:val="20"/>
          <w:szCs w:val="20"/>
        </w:rPr>
        <w:t>This does not restrict Uni</w:t>
      </w:r>
      <w:r w:rsidRPr="00E36733">
        <w:rPr>
          <w:rFonts w:ascii="Arial" w:hAnsi="Arial" w:cs="Arial"/>
          <w:sz w:val="20"/>
          <w:szCs w:val="20"/>
        </w:rPr>
        <w:t>SQ</w:t>
      </w:r>
      <w:r w:rsidR="003C2E0A" w:rsidRPr="00E36733">
        <w:rPr>
          <w:rFonts w:ascii="Arial" w:hAnsi="Arial" w:cs="Arial"/>
          <w:sz w:val="20"/>
          <w:szCs w:val="20"/>
        </w:rPr>
        <w:t xml:space="preserve"> from recommencing the EOI process at a later date</w:t>
      </w:r>
      <w:r w:rsidR="008055C3" w:rsidRPr="00E36733">
        <w:rPr>
          <w:rFonts w:ascii="Arial" w:hAnsi="Arial" w:cs="Arial"/>
          <w:sz w:val="20"/>
          <w:szCs w:val="20"/>
        </w:rPr>
        <w:t>.</w:t>
      </w:r>
    </w:p>
    <w:p w14:paraId="70666572" w14:textId="720D6402" w:rsidR="00381074" w:rsidRPr="00E36733" w:rsidRDefault="00DA73E2"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No obligation</w:t>
      </w:r>
      <w:r w:rsidRPr="00E36733">
        <w:rPr>
          <w:rFonts w:ascii="Arial" w:eastAsia="Arial" w:hAnsi="Arial" w:cs="Arial"/>
          <w:sz w:val="20"/>
          <w:szCs w:val="20"/>
        </w:rPr>
        <w:t xml:space="preserve">) </w:t>
      </w:r>
      <w:r w:rsidR="003C2E0A" w:rsidRPr="00E36733">
        <w:rPr>
          <w:rFonts w:ascii="Arial" w:eastAsia="Arial" w:hAnsi="Arial" w:cs="Arial"/>
          <w:sz w:val="20"/>
          <w:szCs w:val="20"/>
        </w:rPr>
        <w:t>Uni</w:t>
      </w:r>
      <w:r w:rsidRPr="00E36733">
        <w:rPr>
          <w:rFonts w:ascii="Arial" w:eastAsia="Arial" w:hAnsi="Arial" w:cs="Arial"/>
          <w:sz w:val="20"/>
          <w:szCs w:val="20"/>
        </w:rPr>
        <w:t>SQ</w:t>
      </w:r>
      <w:r w:rsidR="003C2E0A" w:rsidRPr="00E36733">
        <w:rPr>
          <w:rFonts w:ascii="Arial" w:eastAsia="Arial" w:hAnsi="Arial" w:cs="Arial"/>
          <w:sz w:val="20"/>
          <w:szCs w:val="20"/>
        </w:rPr>
        <w:t xml:space="preserve"> has no obligation to </w:t>
      </w:r>
      <w:r w:rsidR="003C2E0A" w:rsidRPr="00E36733">
        <w:rPr>
          <w:rFonts w:ascii="Arial" w:hAnsi="Arial" w:cs="Arial"/>
          <w:sz w:val="20"/>
          <w:szCs w:val="20"/>
        </w:rPr>
        <w:t>proceed</w:t>
      </w:r>
      <w:r w:rsidR="003C2E0A" w:rsidRPr="00E36733">
        <w:rPr>
          <w:rFonts w:ascii="Arial" w:eastAsia="Arial" w:hAnsi="Arial" w:cs="Arial"/>
          <w:sz w:val="20"/>
          <w:szCs w:val="20"/>
        </w:rPr>
        <w:t xml:space="preserve"> with this </w:t>
      </w:r>
      <w:r w:rsidR="00446F2E" w:rsidRPr="00E36733">
        <w:rPr>
          <w:rFonts w:ascii="Arial" w:eastAsia="Arial" w:hAnsi="Arial" w:cs="Arial"/>
          <w:sz w:val="20"/>
          <w:szCs w:val="20"/>
        </w:rPr>
        <w:t xml:space="preserve">Invitation for </w:t>
      </w:r>
      <w:r w:rsidR="003C2E0A" w:rsidRPr="00E36733">
        <w:rPr>
          <w:rFonts w:ascii="Arial" w:eastAsia="Arial" w:hAnsi="Arial" w:cs="Arial"/>
          <w:sz w:val="20"/>
          <w:szCs w:val="20"/>
        </w:rPr>
        <w:t>EOI and may choose an alternative strategy based on the information presented.</w:t>
      </w:r>
    </w:p>
    <w:p w14:paraId="508A841B" w14:textId="587615C2" w:rsidR="00CC161D" w:rsidRPr="00E36733" w:rsidRDefault="00DA73E2"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Intellectual property</w:t>
      </w:r>
      <w:r w:rsidRPr="00E36733">
        <w:rPr>
          <w:rFonts w:ascii="Arial" w:eastAsia="Arial" w:hAnsi="Arial" w:cs="Arial"/>
          <w:sz w:val="20"/>
          <w:szCs w:val="20"/>
        </w:rPr>
        <w:t xml:space="preserve">) </w:t>
      </w:r>
      <w:r w:rsidR="00381074" w:rsidRPr="00E36733">
        <w:rPr>
          <w:rFonts w:ascii="Arial" w:eastAsia="Arial" w:hAnsi="Arial" w:cs="Arial"/>
          <w:sz w:val="20"/>
          <w:szCs w:val="20"/>
        </w:rPr>
        <w:t>All intellectual property rights in the EOI and any other document provided by Uni</w:t>
      </w:r>
      <w:r w:rsidRPr="00E36733">
        <w:rPr>
          <w:rFonts w:ascii="Arial" w:eastAsia="Arial" w:hAnsi="Arial" w:cs="Arial"/>
          <w:sz w:val="20"/>
          <w:szCs w:val="20"/>
        </w:rPr>
        <w:t>SQ</w:t>
      </w:r>
      <w:r w:rsidR="00381074" w:rsidRPr="00E36733">
        <w:rPr>
          <w:rFonts w:ascii="Arial" w:eastAsia="Arial" w:hAnsi="Arial" w:cs="Arial"/>
          <w:sz w:val="20"/>
          <w:szCs w:val="20"/>
        </w:rPr>
        <w:t xml:space="preserve"> in connection </w:t>
      </w:r>
      <w:r w:rsidR="00381074" w:rsidRPr="00E36733">
        <w:rPr>
          <w:rFonts w:ascii="Arial" w:hAnsi="Arial" w:cs="Arial"/>
          <w:sz w:val="20"/>
          <w:szCs w:val="20"/>
        </w:rPr>
        <w:t>with</w:t>
      </w:r>
      <w:r w:rsidR="00381074" w:rsidRPr="00E36733">
        <w:rPr>
          <w:rFonts w:ascii="Arial" w:eastAsia="Arial" w:hAnsi="Arial" w:cs="Arial"/>
          <w:sz w:val="20"/>
          <w:szCs w:val="20"/>
        </w:rPr>
        <w:t xml:space="preserve"> the EOI process remain vested in and the property of Uni</w:t>
      </w:r>
      <w:r w:rsidRPr="00E36733">
        <w:rPr>
          <w:rFonts w:ascii="Arial" w:eastAsia="Arial" w:hAnsi="Arial" w:cs="Arial"/>
          <w:sz w:val="20"/>
          <w:szCs w:val="20"/>
        </w:rPr>
        <w:t>SQ</w:t>
      </w:r>
      <w:r w:rsidR="008055C3" w:rsidRPr="00E36733">
        <w:rPr>
          <w:rFonts w:ascii="Arial" w:eastAsia="Arial" w:hAnsi="Arial" w:cs="Arial"/>
          <w:sz w:val="20"/>
          <w:szCs w:val="20"/>
        </w:rPr>
        <w:t xml:space="preserve">.  </w:t>
      </w:r>
      <w:r w:rsidR="00381074" w:rsidRPr="00E36733">
        <w:rPr>
          <w:rFonts w:ascii="Arial" w:eastAsia="Arial" w:hAnsi="Arial" w:cs="Arial"/>
          <w:sz w:val="20"/>
          <w:szCs w:val="20"/>
        </w:rPr>
        <w:t>The Re</w:t>
      </w:r>
      <w:r w:rsidR="00CC161D" w:rsidRPr="00E36733">
        <w:rPr>
          <w:rFonts w:ascii="Arial" w:eastAsia="Arial" w:hAnsi="Arial" w:cs="Arial"/>
          <w:sz w:val="20"/>
          <w:szCs w:val="20"/>
        </w:rPr>
        <w:t>spondent grants to UniSQ a royalty free, perpetual and irrevocable licence to use all the Respondent’s intellectual property rights connected with the EOI submission to enable UniSQ to deal with the EOI submission in accordance with the EOI process.</w:t>
      </w:r>
    </w:p>
    <w:p w14:paraId="2E35CFB6" w14:textId="140CD626" w:rsidR="001C0588" w:rsidRPr="00E36733" w:rsidRDefault="001C0588"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Privacy</w:t>
      </w:r>
      <w:r w:rsidRPr="00E36733">
        <w:rPr>
          <w:rFonts w:ascii="Arial" w:eastAsia="Arial" w:hAnsi="Arial" w:cs="Arial"/>
          <w:sz w:val="20"/>
          <w:szCs w:val="20"/>
        </w:rPr>
        <w:t>)</w:t>
      </w:r>
      <w:r w:rsidR="00C30C63" w:rsidRPr="00E36733">
        <w:rPr>
          <w:rFonts w:ascii="Arial" w:eastAsia="Arial" w:hAnsi="Arial" w:cs="Arial"/>
          <w:sz w:val="20"/>
          <w:szCs w:val="20"/>
        </w:rPr>
        <w:t xml:space="preserve"> If the Respondent collects or has access to Personal Information</w:t>
      </w:r>
      <w:r w:rsidR="002442FB" w:rsidRPr="00E36733">
        <w:rPr>
          <w:rFonts w:ascii="Arial" w:eastAsia="Arial" w:hAnsi="Arial" w:cs="Arial"/>
          <w:sz w:val="20"/>
          <w:szCs w:val="20"/>
        </w:rPr>
        <w:t xml:space="preserve"> (as defined by the </w:t>
      </w:r>
      <w:r w:rsidR="002442FB" w:rsidRPr="00E36733">
        <w:rPr>
          <w:rFonts w:ascii="Arial" w:eastAsia="Arial" w:hAnsi="Arial" w:cs="Arial"/>
          <w:i/>
          <w:iCs/>
          <w:sz w:val="20"/>
          <w:szCs w:val="20"/>
        </w:rPr>
        <w:t xml:space="preserve">Privacy Act 1988 </w:t>
      </w:r>
      <w:r w:rsidR="002442FB" w:rsidRPr="00E36733">
        <w:rPr>
          <w:rFonts w:ascii="Arial" w:eastAsia="Arial" w:hAnsi="Arial" w:cs="Arial"/>
          <w:sz w:val="20"/>
          <w:szCs w:val="20"/>
        </w:rPr>
        <w:t>(Cth) (</w:t>
      </w:r>
      <w:r w:rsidR="002442FB" w:rsidRPr="00E36733">
        <w:rPr>
          <w:rFonts w:ascii="Arial" w:eastAsia="Arial" w:hAnsi="Arial" w:cs="Arial"/>
          <w:b/>
          <w:bCs/>
          <w:sz w:val="20"/>
          <w:szCs w:val="20"/>
        </w:rPr>
        <w:t>Privacy Act</w:t>
      </w:r>
      <w:r w:rsidR="002442FB" w:rsidRPr="00E36733">
        <w:rPr>
          <w:rFonts w:ascii="Arial" w:eastAsia="Arial" w:hAnsi="Arial" w:cs="Arial"/>
          <w:sz w:val="20"/>
          <w:szCs w:val="20"/>
        </w:rPr>
        <w:t>)</w:t>
      </w:r>
      <w:r w:rsidR="00C30C63" w:rsidRPr="00E36733">
        <w:rPr>
          <w:rFonts w:ascii="Arial" w:eastAsia="Arial" w:hAnsi="Arial" w:cs="Arial"/>
          <w:sz w:val="20"/>
          <w:szCs w:val="20"/>
        </w:rPr>
        <w:t>, including Personal Information provided by UniSQ, because of the EOI process, the Respondent must comply with the Priva</w:t>
      </w:r>
      <w:r w:rsidR="002442FB" w:rsidRPr="00E36733">
        <w:rPr>
          <w:rFonts w:ascii="Arial" w:eastAsia="Arial" w:hAnsi="Arial" w:cs="Arial"/>
          <w:sz w:val="20"/>
          <w:szCs w:val="20"/>
        </w:rPr>
        <w:t>cy Act</w:t>
      </w:r>
      <w:r w:rsidR="00C30C63" w:rsidRPr="00E36733">
        <w:rPr>
          <w:rFonts w:ascii="Arial" w:eastAsia="Arial" w:hAnsi="Arial" w:cs="Arial"/>
          <w:sz w:val="20"/>
          <w:szCs w:val="20"/>
        </w:rPr>
        <w:t xml:space="preserve"> in relation to the collection, storage, handling, accessing, amendment, management, transfer, use or disclosure of the Personal Information, as if the Respondent was UniSQ.</w:t>
      </w:r>
    </w:p>
    <w:p w14:paraId="537458FE" w14:textId="41EE5E1C" w:rsidR="001C0588" w:rsidRPr="00E36733" w:rsidRDefault="001C0588"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bookmarkStart w:id="51" w:name="_Ref159248763"/>
      <w:r w:rsidRPr="00E36733">
        <w:rPr>
          <w:rFonts w:ascii="Arial" w:eastAsia="Arial" w:hAnsi="Arial" w:cs="Arial"/>
          <w:sz w:val="20"/>
          <w:szCs w:val="20"/>
        </w:rPr>
        <w:t>(</w:t>
      </w:r>
      <w:r w:rsidRPr="00E36733">
        <w:rPr>
          <w:rFonts w:ascii="Arial" w:eastAsia="Arial" w:hAnsi="Arial" w:cs="Arial"/>
          <w:b/>
          <w:bCs/>
          <w:sz w:val="20"/>
          <w:szCs w:val="20"/>
        </w:rPr>
        <w:t>Confidentiality</w:t>
      </w:r>
      <w:r w:rsidRPr="00E36733">
        <w:rPr>
          <w:rFonts w:ascii="Arial" w:eastAsia="Arial" w:hAnsi="Arial" w:cs="Arial"/>
          <w:sz w:val="20"/>
          <w:szCs w:val="20"/>
        </w:rPr>
        <w:t>)</w:t>
      </w:r>
      <w:bookmarkEnd w:id="51"/>
      <w:r w:rsidRPr="00E36733">
        <w:rPr>
          <w:rFonts w:ascii="Arial" w:eastAsia="Arial" w:hAnsi="Arial" w:cs="Arial"/>
          <w:sz w:val="20"/>
          <w:szCs w:val="20"/>
        </w:rPr>
        <w:t xml:space="preserve"> </w:t>
      </w:r>
    </w:p>
    <w:p w14:paraId="7662EA9F" w14:textId="52890C06" w:rsidR="001C0588" w:rsidRPr="00E36733" w:rsidRDefault="001C0588" w:rsidP="00CB7DFE">
      <w:pPr>
        <w:pStyle w:val="ListParagraph"/>
        <w:numPr>
          <w:ilvl w:val="0"/>
          <w:numId w:val="152"/>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In this clause </w:t>
      </w:r>
      <w:r w:rsidRPr="00E36733">
        <w:rPr>
          <w:rFonts w:ascii="Arial" w:eastAsia="Arial" w:hAnsi="Arial" w:cs="Arial"/>
          <w:sz w:val="20"/>
          <w:szCs w:val="20"/>
        </w:rPr>
        <w:fldChar w:fldCharType="begin"/>
      </w:r>
      <w:r w:rsidRPr="00E36733">
        <w:rPr>
          <w:rFonts w:ascii="Arial" w:eastAsia="Arial" w:hAnsi="Arial" w:cs="Arial"/>
          <w:sz w:val="20"/>
          <w:szCs w:val="20"/>
        </w:rPr>
        <w:instrText xml:space="preserve"> REF _Ref159248763 \r \h </w:instrText>
      </w:r>
      <w:r w:rsidR="00E36733">
        <w:rPr>
          <w:rFonts w:ascii="Arial" w:eastAsia="Arial" w:hAnsi="Arial" w:cs="Arial"/>
          <w:sz w:val="20"/>
          <w:szCs w:val="20"/>
        </w:rPr>
        <w:instrText xml:space="preserve"> \* MERGEFORMAT </w:instrText>
      </w:r>
      <w:r w:rsidRPr="00E36733">
        <w:rPr>
          <w:rFonts w:ascii="Arial" w:eastAsia="Arial" w:hAnsi="Arial" w:cs="Arial"/>
          <w:sz w:val="20"/>
          <w:szCs w:val="20"/>
        </w:rPr>
      </w:r>
      <w:r w:rsidRPr="00E36733">
        <w:rPr>
          <w:rFonts w:ascii="Arial" w:eastAsia="Arial" w:hAnsi="Arial" w:cs="Arial"/>
          <w:sz w:val="20"/>
          <w:szCs w:val="20"/>
        </w:rPr>
        <w:fldChar w:fldCharType="separate"/>
      </w:r>
      <w:r w:rsidR="00E9096C">
        <w:rPr>
          <w:rFonts w:ascii="Arial" w:eastAsia="Arial" w:hAnsi="Arial" w:cs="Arial"/>
          <w:sz w:val="20"/>
          <w:szCs w:val="20"/>
        </w:rPr>
        <w:t>24</w:t>
      </w:r>
      <w:r w:rsidRPr="00E36733">
        <w:rPr>
          <w:rFonts w:ascii="Arial" w:eastAsia="Arial" w:hAnsi="Arial" w:cs="Arial"/>
          <w:sz w:val="20"/>
          <w:szCs w:val="20"/>
        </w:rPr>
        <w:fldChar w:fldCharType="end"/>
      </w:r>
      <w:r w:rsidRPr="00E36733">
        <w:rPr>
          <w:rFonts w:ascii="Arial" w:eastAsia="Arial" w:hAnsi="Arial" w:cs="Arial"/>
          <w:sz w:val="20"/>
          <w:szCs w:val="20"/>
        </w:rPr>
        <w:t xml:space="preserve">, </w:t>
      </w:r>
      <w:r w:rsidRPr="00E36733">
        <w:rPr>
          <w:rFonts w:ascii="Arial" w:eastAsia="Arial" w:hAnsi="Arial" w:cs="Arial"/>
          <w:b/>
          <w:bCs/>
          <w:sz w:val="20"/>
          <w:szCs w:val="20"/>
        </w:rPr>
        <w:t xml:space="preserve">Confidential Information </w:t>
      </w:r>
      <w:r w:rsidRPr="00E36733">
        <w:rPr>
          <w:rFonts w:ascii="Arial" w:eastAsia="Arial" w:hAnsi="Arial" w:cs="Arial"/>
          <w:sz w:val="20"/>
          <w:szCs w:val="20"/>
        </w:rPr>
        <w:t>means</w:t>
      </w:r>
      <w:r w:rsidR="00896502" w:rsidRPr="00E36733">
        <w:rPr>
          <w:rFonts w:ascii="Arial" w:eastAsia="Arial" w:hAnsi="Arial" w:cs="Arial"/>
          <w:sz w:val="20"/>
          <w:szCs w:val="20"/>
        </w:rPr>
        <w:t>:</w:t>
      </w:r>
    </w:p>
    <w:p w14:paraId="5D93E520" w14:textId="10BB31B1" w:rsidR="00896502" w:rsidRPr="00E36733" w:rsidRDefault="00896502" w:rsidP="00CB7DFE">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all information (including commercially sensitive information and technical knowledge and information regarding UniSQ) in connection with the EOI process directly or indirectly disclosed or made available to the Respondent by or on behalf of UniSQ;</w:t>
      </w:r>
    </w:p>
    <w:p w14:paraId="09497E18" w14:textId="0C581465" w:rsidR="00896502" w:rsidRPr="00E36733" w:rsidRDefault="00896502" w:rsidP="00CB7DFE">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all notes and other records prepared by the Respondent (or any of its officers, employees, related bodies corporate or advisers) based on or incorporating information referred to in the previous paragraph;</w:t>
      </w:r>
    </w:p>
    <w:p w14:paraId="2A131BD1" w14:textId="4DC44924" w:rsidR="00896502" w:rsidRPr="00E36733" w:rsidRDefault="00896502"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all copies of the information and those parts of the notes and other records referred to in the previous two paragraphs.</w:t>
      </w:r>
    </w:p>
    <w:p w14:paraId="228F2342" w14:textId="788A5AF7" w:rsidR="001C0588" w:rsidRPr="00E36733" w:rsidRDefault="001C0588" w:rsidP="00CB7DFE">
      <w:pPr>
        <w:pStyle w:val="ListParagraph"/>
        <w:numPr>
          <w:ilvl w:val="0"/>
          <w:numId w:val="152"/>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Subject to subclauses (</w:t>
      </w:r>
      <w:r w:rsidR="00896502" w:rsidRPr="00E36733">
        <w:rPr>
          <w:rFonts w:ascii="Arial" w:eastAsia="Arial" w:hAnsi="Arial" w:cs="Arial"/>
          <w:sz w:val="20"/>
          <w:szCs w:val="20"/>
        </w:rPr>
        <w:t>c</w:t>
      </w:r>
      <w:r w:rsidRPr="00E36733">
        <w:rPr>
          <w:rFonts w:ascii="Arial" w:eastAsia="Arial" w:hAnsi="Arial" w:cs="Arial"/>
          <w:sz w:val="20"/>
          <w:szCs w:val="20"/>
        </w:rPr>
        <w:t>) and (</w:t>
      </w:r>
      <w:r w:rsidR="00896502" w:rsidRPr="00E36733">
        <w:rPr>
          <w:rFonts w:ascii="Arial" w:eastAsia="Arial" w:hAnsi="Arial" w:cs="Arial"/>
          <w:sz w:val="20"/>
          <w:szCs w:val="20"/>
        </w:rPr>
        <w:t>d</w:t>
      </w:r>
      <w:r w:rsidRPr="00E36733">
        <w:rPr>
          <w:rFonts w:ascii="Arial" w:eastAsia="Arial" w:hAnsi="Arial" w:cs="Arial"/>
          <w:sz w:val="20"/>
          <w:szCs w:val="20"/>
        </w:rPr>
        <w:t>), the Respondent acknowledges and agrees that it will always (including after the completion or termination of the EOI process):</w:t>
      </w:r>
    </w:p>
    <w:p w14:paraId="39CB403E" w14:textId="2169B225"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use the Confidential Information solely for the purposes of preparing a</w:t>
      </w:r>
      <w:r w:rsidR="00896502" w:rsidRPr="00E36733">
        <w:rPr>
          <w:rFonts w:ascii="Arial" w:eastAsia="Arial" w:hAnsi="Arial" w:cs="Arial"/>
          <w:sz w:val="20"/>
          <w:szCs w:val="20"/>
        </w:rPr>
        <w:t>n EOI submission</w:t>
      </w:r>
      <w:r w:rsidRPr="00E36733">
        <w:rPr>
          <w:rFonts w:ascii="Arial" w:eastAsia="Arial" w:hAnsi="Arial" w:cs="Arial"/>
          <w:sz w:val="20"/>
          <w:szCs w:val="20"/>
        </w:rPr>
        <w:t xml:space="preserve"> or in connection with the </w:t>
      </w:r>
      <w:r w:rsidR="00896502" w:rsidRPr="00E36733">
        <w:rPr>
          <w:rFonts w:ascii="Arial" w:eastAsia="Arial" w:hAnsi="Arial" w:cs="Arial"/>
          <w:sz w:val="20"/>
          <w:szCs w:val="20"/>
        </w:rPr>
        <w:t>EOI p</w:t>
      </w:r>
      <w:r w:rsidRPr="00E36733">
        <w:rPr>
          <w:rFonts w:ascii="Arial" w:eastAsia="Arial" w:hAnsi="Arial" w:cs="Arial"/>
          <w:sz w:val="20"/>
          <w:szCs w:val="20"/>
        </w:rPr>
        <w:t>rocess;</w:t>
      </w:r>
    </w:p>
    <w:p w14:paraId="456C65DC" w14:textId="6AA5205B"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 keep the Confidential Information confidential; and</w:t>
      </w:r>
    </w:p>
    <w:p w14:paraId="60E47D00" w14:textId="48EE5C2F"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(not disclose or use the Confidential Information, or allow any employee, agent, or other person/s to disclose or use any of that information, without </w:t>
      </w:r>
      <w:r w:rsidR="008C6918" w:rsidRPr="00E36733">
        <w:rPr>
          <w:rFonts w:ascii="Arial" w:eastAsia="Arial" w:hAnsi="Arial" w:cs="Arial"/>
          <w:sz w:val="20"/>
          <w:szCs w:val="20"/>
        </w:rPr>
        <w:t>UniSQ</w:t>
      </w:r>
      <w:r w:rsidRPr="00E36733">
        <w:rPr>
          <w:rFonts w:ascii="Arial" w:eastAsia="Arial" w:hAnsi="Arial" w:cs="Arial"/>
          <w:sz w:val="20"/>
          <w:szCs w:val="20"/>
        </w:rPr>
        <w:t xml:space="preserve">’s prior written consent (which may be granted or refused at </w:t>
      </w:r>
      <w:r w:rsidR="008C6918" w:rsidRPr="00E36733">
        <w:rPr>
          <w:rFonts w:ascii="Arial" w:eastAsia="Arial" w:hAnsi="Arial" w:cs="Arial"/>
          <w:sz w:val="20"/>
          <w:szCs w:val="20"/>
        </w:rPr>
        <w:t>UniSQ</w:t>
      </w:r>
      <w:r w:rsidRPr="00E36733">
        <w:rPr>
          <w:rFonts w:ascii="Arial" w:eastAsia="Arial" w:hAnsi="Arial" w:cs="Arial"/>
          <w:sz w:val="20"/>
          <w:szCs w:val="20"/>
        </w:rPr>
        <w:t>’s absolute discretion).</w:t>
      </w:r>
    </w:p>
    <w:p w14:paraId="6F869E7F" w14:textId="1E0EA1C2" w:rsidR="001C0588" w:rsidRPr="00E36733" w:rsidRDefault="001C0588" w:rsidP="00CB7DFE">
      <w:pPr>
        <w:pStyle w:val="ListParagraph"/>
        <w:numPr>
          <w:ilvl w:val="0"/>
          <w:numId w:val="152"/>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The obligations of confidentiality under these </w:t>
      </w:r>
      <w:r w:rsidR="008C6918" w:rsidRPr="00E36733">
        <w:rPr>
          <w:rFonts w:ascii="Arial" w:eastAsia="Arial" w:hAnsi="Arial" w:cs="Arial"/>
          <w:sz w:val="20"/>
          <w:szCs w:val="20"/>
        </w:rPr>
        <w:t xml:space="preserve">EOI Terms and </w:t>
      </w:r>
      <w:r w:rsidRPr="00E36733">
        <w:rPr>
          <w:rFonts w:ascii="Arial" w:eastAsia="Arial" w:hAnsi="Arial" w:cs="Arial"/>
          <w:sz w:val="20"/>
          <w:szCs w:val="20"/>
        </w:rPr>
        <w:t xml:space="preserve">Conditions do not extend to Confidential Information that (whether before or after the </w:t>
      </w:r>
      <w:r w:rsidR="008C6918" w:rsidRPr="00E36733">
        <w:rPr>
          <w:rFonts w:ascii="Arial" w:eastAsia="Arial" w:hAnsi="Arial" w:cs="Arial"/>
          <w:sz w:val="20"/>
          <w:szCs w:val="20"/>
        </w:rPr>
        <w:t>EOI p</w:t>
      </w:r>
      <w:r w:rsidRPr="00E36733">
        <w:rPr>
          <w:rFonts w:ascii="Arial" w:eastAsia="Arial" w:hAnsi="Arial" w:cs="Arial"/>
          <w:sz w:val="20"/>
          <w:szCs w:val="20"/>
        </w:rPr>
        <w:t>rocess is commenced):</w:t>
      </w:r>
    </w:p>
    <w:p w14:paraId="709D3468" w14:textId="54E3F38F"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lastRenderedPageBreak/>
        <w:t xml:space="preserve">is rightfully known or in the possession or control of the </w:t>
      </w:r>
      <w:r w:rsidR="008C6918" w:rsidRPr="00E36733">
        <w:rPr>
          <w:rFonts w:ascii="Arial" w:eastAsia="Arial" w:hAnsi="Arial" w:cs="Arial"/>
          <w:sz w:val="20"/>
          <w:szCs w:val="20"/>
        </w:rPr>
        <w:t>Respondent</w:t>
      </w:r>
      <w:r w:rsidRPr="00E36733">
        <w:rPr>
          <w:rFonts w:ascii="Arial" w:eastAsia="Arial" w:hAnsi="Arial" w:cs="Arial"/>
          <w:sz w:val="20"/>
          <w:szCs w:val="20"/>
        </w:rPr>
        <w:t xml:space="preserve"> and is not subject to an obligation of confidence on the </w:t>
      </w:r>
      <w:r w:rsidR="008C6918" w:rsidRPr="00E36733">
        <w:rPr>
          <w:rFonts w:ascii="Arial" w:eastAsia="Arial" w:hAnsi="Arial" w:cs="Arial"/>
          <w:sz w:val="20"/>
          <w:szCs w:val="20"/>
        </w:rPr>
        <w:t>Respondent</w:t>
      </w:r>
      <w:r w:rsidRPr="00E36733">
        <w:rPr>
          <w:rFonts w:ascii="Arial" w:eastAsia="Arial" w:hAnsi="Arial" w:cs="Arial"/>
          <w:sz w:val="20"/>
          <w:szCs w:val="20"/>
        </w:rPr>
        <w:t xml:space="preserve"> owed to </w:t>
      </w:r>
      <w:r w:rsidR="008C6918" w:rsidRPr="00E36733">
        <w:rPr>
          <w:rFonts w:ascii="Arial" w:eastAsia="Arial" w:hAnsi="Arial" w:cs="Arial"/>
          <w:sz w:val="20"/>
          <w:szCs w:val="20"/>
        </w:rPr>
        <w:t>UniSQ</w:t>
      </w:r>
      <w:r w:rsidRPr="00E36733">
        <w:rPr>
          <w:rFonts w:ascii="Arial" w:eastAsia="Arial" w:hAnsi="Arial" w:cs="Arial"/>
          <w:sz w:val="20"/>
          <w:szCs w:val="20"/>
        </w:rPr>
        <w:t>;</w:t>
      </w:r>
    </w:p>
    <w:p w14:paraId="4E77D325" w14:textId="302970E5"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is public knowledge in the form in which it was disclosed or made available by or on behalf of </w:t>
      </w:r>
      <w:r w:rsidR="008C6918" w:rsidRPr="00E36733">
        <w:rPr>
          <w:rFonts w:ascii="Arial" w:eastAsia="Arial" w:hAnsi="Arial" w:cs="Arial"/>
          <w:sz w:val="20"/>
          <w:szCs w:val="20"/>
        </w:rPr>
        <w:t>UniSQ</w:t>
      </w:r>
      <w:r w:rsidRPr="00E36733">
        <w:rPr>
          <w:rFonts w:ascii="Arial" w:eastAsia="Arial" w:hAnsi="Arial" w:cs="Arial"/>
          <w:sz w:val="20"/>
          <w:szCs w:val="20"/>
        </w:rPr>
        <w:t xml:space="preserve"> (otherwise than because of a breach of these </w:t>
      </w:r>
      <w:r w:rsidR="008C6918" w:rsidRPr="00E36733">
        <w:rPr>
          <w:rFonts w:ascii="Arial" w:eastAsia="Arial" w:hAnsi="Arial" w:cs="Arial"/>
          <w:sz w:val="20"/>
          <w:szCs w:val="20"/>
        </w:rPr>
        <w:t>EOI Terms and Conditions</w:t>
      </w:r>
      <w:r w:rsidRPr="00E36733">
        <w:rPr>
          <w:rFonts w:ascii="Arial" w:eastAsia="Arial" w:hAnsi="Arial" w:cs="Arial"/>
          <w:sz w:val="20"/>
          <w:szCs w:val="20"/>
        </w:rPr>
        <w:t>); or</w:t>
      </w:r>
    </w:p>
    <w:p w14:paraId="2AA30336" w14:textId="109F659E"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the </w:t>
      </w:r>
      <w:r w:rsidR="008C6918" w:rsidRPr="00E36733">
        <w:rPr>
          <w:rFonts w:ascii="Arial" w:eastAsia="Arial" w:hAnsi="Arial" w:cs="Arial"/>
          <w:sz w:val="20"/>
          <w:szCs w:val="20"/>
        </w:rPr>
        <w:t>Respondent</w:t>
      </w:r>
      <w:r w:rsidRPr="00E36733">
        <w:rPr>
          <w:rFonts w:ascii="Arial" w:eastAsia="Arial" w:hAnsi="Arial" w:cs="Arial"/>
          <w:sz w:val="20"/>
          <w:szCs w:val="20"/>
        </w:rPr>
        <w:t xml:space="preserve"> is required by law or by order of a court of competent jurisdiction to disclose.</w:t>
      </w:r>
    </w:p>
    <w:p w14:paraId="1A7E272A" w14:textId="7FBB7226" w:rsidR="001C0588" w:rsidRPr="00E36733" w:rsidRDefault="001C0588" w:rsidP="00CB7DFE">
      <w:pPr>
        <w:pStyle w:val="ListParagraph"/>
        <w:numPr>
          <w:ilvl w:val="0"/>
          <w:numId w:val="152"/>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The </w:t>
      </w:r>
      <w:r w:rsidR="008C6918" w:rsidRPr="00E36733">
        <w:rPr>
          <w:rFonts w:ascii="Arial" w:eastAsia="Arial" w:hAnsi="Arial" w:cs="Arial"/>
          <w:sz w:val="20"/>
          <w:szCs w:val="20"/>
        </w:rPr>
        <w:t>Respondent</w:t>
      </w:r>
      <w:r w:rsidRPr="00E36733">
        <w:rPr>
          <w:rFonts w:ascii="Arial" w:eastAsia="Arial" w:hAnsi="Arial" w:cs="Arial"/>
          <w:sz w:val="20"/>
          <w:szCs w:val="20"/>
        </w:rPr>
        <w:t xml:space="preserve"> may disclose Confidential Information to its officers and employees who:</w:t>
      </w:r>
    </w:p>
    <w:p w14:paraId="5C20ADD5" w14:textId="29EA8D48"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have a need to know the Confidential Information for the purposes of preparing a</w:t>
      </w:r>
      <w:r w:rsidR="008C6918" w:rsidRPr="00E36733">
        <w:rPr>
          <w:rFonts w:ascii="Arial" w:eastAsia="Arial" w:hAnsi="Arial" w:cs="Arial"/>
          <w:sz w:val="20"/>
          <w:szCs w:val="20"/>
        </w:rPr>
        <w:t>n EOI submission</w:t>
      </w:r>
      <w:r w:rsidRPr="00E36733">
        <w:rPr>
          <w:rFonts w:ascii="Arial" w:eastAsia="Arial" w:hAnsi="Arial" w:cs="Arial"/>
          <w:sz w:val="20"/>
          <w:szCs w:val="20"/>
        </w:rPr>
        <w:t xml:space="preserve"> or in connection with the </w:t>
      </w:r>
      <w:r w:rsidR="008C6918" w:rsidRPr="00E36733">
        <w:rPr>
          <w:rFonts w:ascii="Arial" w:eastAsia="Arial" w:hAnsi="Arial" w:cs="Arial"/>
          <w:sz w:val="20"/>
          <w:szCs w:val="20"/>
        </w:rPr>
        <w:t>EOI p</w:t>
      </w:r>
      <w:r w:rsidRPr="00E36733">
        <w:rPr>
          <w:rFonts w:ascii="Arial" w:eastAsia="Arial" w:hAnsi="Arial" w:cs="Arial"/>
          <w:sz w:val="20"/>
          <w:szCs w:val="20"/>
        </w:rPr>
        <w:t>rocess (and only to the extent that they have a need to know); and</w:t>
      </w:r>
    </w:p>
    <w:p w14:paraId="3D5E9D8D" w14:textId="5A74E9B4" w:rsidR="001C0588" w:rsidRPr="00E36733" w:rsidRDefault="001C0588"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are aware that Confidential Information must be kept confidential.</w:t>
      </w:r>
    </w:p>
    <w:p w14:paraId="2E5A439F" w14:textId="00B0DC43" w:rsidR="00CC161D" w:rsidRPr="00E36733" w:rsidRDefault="00832AC4"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Conflict of interest</w:t>
      </w:r>
      <w:r w:rsidRPr="00E36733">
        <w:rPr>
          <w:rFonts w:ascii="Arial" w:eastAsia="Arial" w:hAnsi="Arial" w:cs="Arial"/>
          <w:sz w:val="20"/>
          <w:szCs w:val="20"/>
        </w:rPr>
        <w:t xml:space="preserve">) </w:t>
      </w:r>
      <w:r w:rsidR="00CC161D" w:rsidRPr="00E36733">
        <w:rPr>
          <w:rFonts w:ascii="Arial" w:eastAsia="Arial" w:hAnsi="Arial" w:cs="Arial"/>
          <w:sz w:val="20"/>
          <w:szCs w:val="20"/>
        </w:rPr>
        <w:t xml:space="preserve">A Respondent must ensure that it and its officers, employees, agents and advisors do not place themselves in a position that gives rise to, or likely to give rise to, an actual, potential or perceived conflict of interest between the interests of </w:t>
      </w:r>
      <w:r w:rsidR="00CC161D" w:rsidRPr="00E36733">
        <w:rPr>
          <w:rFonts w:ascii="Arial" w:hAnsi="Arial" w:cs="Arial"/>
          <w:sz w:val="20"/>
          <w:szCs w:val="20"/>
        </w:rPr>
        <w:t>UniSQ</w:t>
      </w:r>
      <w:r w:rsidR="00CC161D" w:rsidRPr="00E36733">
        <w:rPr>
          <w:rFonts w:ascii="Arial" w:eastAsia="Arial" w:hAnsi="Arial" w:cs="Arial"/>
          <w:sz w:val="20"/>
          <w:szCs w:val="20"/>
        </w:rPr>
        <w:t xml:space="preserve"> and the Respondent’s interests during the EOI process</w:t>
      </w:r>
      <w:r w:rsidR="008055C3" w:rsidRPr="00E36733">
        <w:rPr>
          <w:rFonts w:ascii="Arial" w:eastAsia="Arial" w:hAnsi="Arial" w:cs="Arial"/>
          <w:sz w:val="20"/>
          <w:szCs w:val="20"/>
        </w:rPr>
        <w:t xml:space="preserve">.  </w:t>
      </w:r>
      <w:r w:rsidRPr="00E36733">
        <w:rPr>
          <w:rFonts w:ascii="Arial" w:eastAsia="Arial" w:hAnsi="Arial" w:cs="Arial"/>
          <w:sz w:val="20"/>
          <w:szCs w:val="20"/>
        </w:rPr>
        <w:t>If</w:t>
      </w:r>
      <w:r w:rsidR="00CC161D" w:rsidRPr="00E36733">
        <w:rPr>
          <w:rFonts w:ascii="Arial" w:eastAsia="Arial" w:hAnsi="Arial" w:cs="Arial"/>
          <w:sz w:val="20"/>
          <w:szCs w:val="20"/>
        </w:rPr>
        <w:t xml:space="preserve"> a conflict of interest arises, or appears likely to arise, the Respondent must notify UniSQ immediately in writing and take such steps as UniSQ may reasonably require to resolve or otherwise deal with the conflict.</w:t>
      </w:r>
    </w:p>
    <w:p w14:paraId="30F2A0EF" w14:textId="46E46C89" w:rsidR="00081933" w:rsidRPr="00E36733" w:rsidRDefault="00081933"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bookmarkStart w:id="52" w:name="_Ref159248427"/>
      <w:r w:rsidRPr="00E36733">
        <w:rPr>
          <w:rFonts w:ascii="Arial" w:eastAsia="Arial" w:hAnsi="Arial" w:cs="Arial"/>
          <w:sz w:val="20"/>
          <w:szCs w:val="20"/>
        </w:rPr>
        <w:t>(</w:t>
      </w:r>
      <w:r w:rsidRPr="00E36733">
        <w:rPr>
          <w:rFonts w:ascii="Arial" w:eastAsia="Arial" w:hAnsi="Arial" w:cs="Arial"/>
          <w:b/>
          <w:bCs/>
          <w:sz w:val="20"/>
          <w:szCs w:val="20"/>
        </w:rPr>
        <w:t>Ethical Supplier Threshold</w:t>
      </w:r>
      <w:r w:rsidRPr="00E36733">
        <w:rPr>
          <w:rFonts w:ascii="Arial" w:eastAsia="Arial" w:hAnsi="Arial" w:cs="Arial"/>
          <w:sz w:val="20"/>
          <w:szCs w:val="20"/>
        </w:rPr>
        <w:t>) Any response indicating non-compliance with the Ethical Supplier Threshold criteria will result in an EOI submission being excluded from further consideration in the EOI process.</w:t>
      </w:r>
    </w:p>
    <w:p w14:paraId="3D56785D" w14:textId="15B3F25C" w:rsidR="00D906BE" w:rsidRPr="00E36733" w:rsidRDefault="00D906BE"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 xml:space="preserve">Nature of Invitation for EOI) </w:t>
      </w:r>
      <w:r w:rsidRPr="00E36733">
        <w:rPr>
          <w:rFonts w:ascii="Arial" w:eastAsia="Arial" w:hAnsi="Arial" w:cs="Arial"/>
          <w:sz w:val="20"/>
          <w:szCs w:val="20"/>
        </w:rPr>
        <w:t>This Invitation for EOI is not an offer</w:t>
      </w:r>
      <w:r w:rsidR="008055C3" w:rsidRPr="00E36733">
        <w:rPr>
          <w:rFonts w:ascii="Arial" w:eastAsia="Arial" w:hAnsi="Arial" w:cs="Arial"/>
          <w:sz w:val="20"/>
          <w:szCs w:val="20"/>
        </w:rPr>
        <w:t xml:space="preserve">.  </w:t>
      </w:r>
      <w:r w:rsidRPr="00E36733">
        <w:rPr>
          <w:rFonts w:ascii="Arial" w:eastAsia="Arial" w:hAnsi="Arial" w:cs="Arial"/>
          <w:sz w:val="20"/>
          <w:szCs w:val="20"/>
        </w:rPr>
        <w:t xml:space="preserve">It is an invitation for the submission of an EOI to </w:t>
      </w:r>
      <w:r w:rsidRPr="00E36733">
        <w:rPr>
          <w:rFonts w:ascii="Arial" w:hAnsi="Arial" w:cs="Arial"/>
          <w:sz w:val="20"/>
          <w:szCs w:val="20"/>
        </w:rPr>
        <w:t>enter</w:t>
      </w:r>
      <w:r w:rsidRPr="00E36733">
        <w:rPr>
          <w:rFonts w:ascii="Arial" w:eastAsia="Arial" w:hAnsi="Arial" w:cs="Arial"/>
          <w:sz w:val="20"/>
          <w:szCs w:val="20"/>
        </w:rPr>
        <w:t xml:space="preserve"> the ECI Agreement.</w:t>
      </w:r>
    </w:p>
    <w:p w14:paraId="083580D8" w14:textId="033E0BF2" w:rsidR="00074A27" w:rsidRPr="00E36733" w:rsidRDefault="00074A27"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 xml:space="preserve">UniSQ's rights) </w:t>
      </w:r>
      <w:r w:rsidRPr="00E36733">
        <w:rPr>
          <w:rFonts w:ascii="Arial" w:eastAsia="Arial" w:hAnsi="Arial" w:cs="Arial"/>
          <w:sz w:val="20"/>
          <w:szCs w:val="20"/>
        </w:rPr>
        <w:t xml:space="preserve">UniSQ reserves the right, in its absolute discretion, without limiting any other rights that UniSQ may have whether under the Invitation for EOI or otherwise, to conduct the EOI </w:t>
      </w:r>
      <w:r w:rsidRPr="00E36733">
        <w:rPr>
          <w:rFonts w:ascii="Arial" w:hAnsi="Arial" w:cs="Arial"/>
          <w:sz w:val="20"/>
          <w:szCs w:val="20"/>
        </w:rPr>
        <w:t>process</w:t>
      </w:r>
      <w:r w:rsidRPr="00E36733">
        <w:rPr>
          <w:rFonts w:ascii="Arial" w:eastAsia="Arial" w:hAnsi="Arial" w:cs="Arial"/>
          <w:sz w:val="20"/>
          <w:szCs w:val="20"/>
        </w:rPr>
        <w:t xml:space="preserve"> and the evaluation of EOI submissions in such a manner as it thinks fi</w:t>
      </w:r>
      <w:r w:rsidR="00955255">
        <w:rPr>
          <w:rFonts w:ascii="Arial" w:eastAsia="Arial" w:hAnsi="Arial" w:cs="Arial"/>
          <w:sz w:val="20"/>
          <w:szCs w:val="20"/>
        </w:rPr>
        <w:t>t</w:t>
      </w:r>
      <w:r w:rsidRPr="00E36733">
        <w:rPr>
          <w:rFonts w:ascii="Arial" w:eastAsia="Arial" w:hAnsi="Arial" w:cs="Arial"/>
          <w:sz w:val="20"/>
          <w:szCs w:val="20"/>
        </w:rPr>
        <w:t xml:space="preserve"> and (without limitation) may do any one or more of the following at any time and without giving reasons:</w:t>
      </w:r>
    </w:p>
    <w:p w14:paraId="493082B4" w14:textId="3CAF52F2"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terminate the EOI process for its convenience (without any implied duty of good faith) by giving written notice to Respondents;</w:t>
      </w:r>
    </w:p>
    <w:p w14:paraId="249F3CC0" w14:textId="4CE1CFD0"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vary, suspend, withdraw, cancel, or abandon the ECI process or any subsequent process;</w:t>
      </w:r>
    </w:p>
    <w:p w14:paraId="0BEA49BA" w14:textId="68DD48EA"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alter the Invitation for EOI at any time, including the evaluation criteria;</w:t>
      </w:r>
    </w:p>
    <w:p w14:paraId="361B0BFC" w14:textId="08790F29"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not proceed with all or part of the EOI process and:</w:t>
      </w:r>
    </w:p>
    <w:p w14:paraId="2486B1E7" w14:textId="21CB288D" w:rsidR="001F1BE4" w:rsidRPr="00E36733" w:rsidRDefault="001F1BE4"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carry out all or any part of the ECI Services itself; or</w:t>
      </w:r>
    </w:p>
    <w:p w14:paraId="35F1F42E" w14:textId="2B215C92" w:rsidR="001F1BE4" w:rsidRPr="00E36733" w:rsidRDefault="001F1BE4" w:rsidP="00D52CF5">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have any person or persons (whether that person is a person who has been invited to or has submitted an EOI) carry out all or any part of the ECI Services;</w:t>
      </w:r>
    </w:p>
    <w:p w14:paraId="1E31488D" w14:textId="78BC6C69"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consider any information from its own and other sources in evaluating an EOI submission;</w:t>
      </w:r>
    </w:p>
    <w:p w14:paraId="4F1E7E85" w14:textId="017D4D62"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seek clarification or additional information orally or in writing from any Respondent or anyone else (whether nominated by a Respondent as a referee);</w:t>
      </w:r>
    </w:p>
    <w:p w14:paraId="796891C4" w14:textId="1FD71591"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lastRenderedPageBreak/>
        <w:t>pre-qualify, seek a submission from, shortlist, negotiate and enter into an agreement with one or more Respondents after the Closing Time;</w:t>
      </w:r>
    </w:p>
    <w:p w14:paraId="3BAD0D01" w14:textId="00016FAA"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extend the Closing Time or any other time or date in the EOI process;</w:t>
      </w:r>
    </w:p>
    <w:p w14:paraId="78D8C27E" w14:textId="3D27E64B"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accept or reject any part, or all, of any EOI submission (conforming or non-conforming);</w:t>
      </w:r>
    </w:p>
    <w:p w14:paraId="2EAA4187" w14:textId="1EC2EE1E"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reject or refuse to consider or evaluate any EOI submission or all EOI submissions;</w:t>
      </w:r>
    </w:p>
    <w:p w14:paraId="137AA2F4" w14:textId="29644767" w:rsidR="001F1BE4" w:rsidRPr="00E36733" w:rsidRDefault="001F1BE4" w:rsidP="00CB7DFE">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demand the immediate return or destruction or deletion (including from all electronic records and systems) of the Invitation for EOI or other documents made available by UniSQ (including any copies produced) by any person to which such documents have been provided; and</w:t>
      </w:r>
    </w:p>
    <w:p w14:paraId="5BAABCBE" w14:textId="401359CC" w:rsidR="00074A27" w:rsidRPr="00E36733" w:rsidRDefault="001F1BE4" w:rsidP="00D52CF5">
      <w:pPr>
        <w:pStyle w:val="ListParagraph"/>
        <w:numPr>
          <w:ilvl w:val="0"/>
          <w:numId w:val="153"/>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take such other action as it considers, in its absolute discretion, appropriate in relation to the EOI process.</w:t>
      </w:r>
    </w:p>
    <w:p w14:paraId="05EC19D9" w14:textId="64FE3B4A" w:rsidR="00CC161D" w:rsidRPr="00E36733" w:rsidRDefault="00832AC4"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r w:rsidRPr="00E36733">
        <w:rPr>
          <w:rFonts w:ascii="Arial" w:eastAsia="Arial" w:hAnsi="Arial" w:cs="Arial"/>
          <w:sz w:val="20"/>
          <w:szCs w:val="20"/>
        </w:rPr>
        <w:t>(</w:t>
      </w:r>
      <w:r w:rsidRPr="00E36733">
        <w:rPr>
          <w:rFonts w:ascii="Arial" w:eastAsia="Arial" w:hAnsi="Arial" w:cs="Arial"/>
          <w:b/>
          <w:bCs/>
          <w:sz w:val="20"/>
          <w:szCs w:val="20"/>
        </w:rPr>
        <w:t>No contract or other relationship</w:t>
      </w:r>
      <w:r w:rsidRPr="00E36733">
        <w:rPr>
          <w:rFonts w:ascii="Arial" w:eastAsia="Arial" w:hAnsi="Arial" w:cs="Arial"/>
          <w:sz w:val="20"/>
          <w:szCs w:val="20"/>
        </w:rPr>
        <w:t xml:space="preserve">) </w:t>
      </w:r>
      <w:r w:rsidR="00CC161D" w:rsidRPr="00E36733">
        <w:rPr>
          <w:rFonts w:ascii="Arial" w:eastAsia="Arial" w:hAnsi="Arial" w:cs="Arial"/>
          <w:sz w:val="20"/>
          <w:szCs w:val="20"/>
        </w:rPr>
        <w:t>Subject to subclause (c) below, by submitting an EOI submission, a Respondent will be taken to have acknowledged and agreed that:</w:t>
      </w:r>
      <w:bookmarkEnd w:id="52"/>
    </w:p>
    <w:p w14:paraId="0EE54681" w14:textId="292DEB16" w:rsidR="00CC161D" w:rsidRPr="00E36733" w:rsidRDefault="00CC161D" w:rsidP="00CB7DFE">
      <w:pPr>
        <w:pStyle w:val="ListParagraph"/>
        <w:numPr>
          <w:ilvl w:val="0"/>
          <w:numId w:val="154"/>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Neither the issue of this </w:t>
      </w:r>
      <w:r w:rsidR="00446F2E" w:rsidRPr="00E36733">
        <w:rPr>
          <w:rFonts w:ascii="Arial" w:eastAsia="Arial" w:hAnsi="Arial" w:cs="Arial"/>
          <w:sz w:val="20"/>
          <w:szCs w:val="20"/>
        </w:rPr>
        <w:t xml:space="preserve">Invitation for </w:t>
      </w:r>
      <w:r w:rsidRPr="00E36733">
        <w:rPr>
          <w:rFonts w:ascii="Arial" w:eastAsia="Arial" w:hAnsi="Arial" w:cs="Arial"/>
          <w:sz w:val="20"/>
          <w:szCs w:val="20"/>
        </w:rPr>
        <w:t>EOI, nor any submission lodged by a Respondent in response to it, gives rise to or creates a contract, quasi contract or other relationship based on restitution, promissory estoppel, or other legal or equitable grounds, between UniSQ and a Respondent; and</w:t>
      </w:r>
    </w:p>
    <w:p w14:paraId="50265F7C" w14:textId="77A9C72F" w:rsidR="00D70E78" w:rsidRPr="00E36733" w:rsidRDefault="00CC161D" w:rsidP="00CB7DFE">
      <w:pPr>
        <w:pStyle w:val="ListParagraph"/>
        <w:numPr>
          <w:ilvl w:val="0"/>
          <w:numId w:val="154"/>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The rights, powers and discretions given to UniSQ in this </w:t>
      </w:r>
      <w:r w:rsidR="00446F2E" w:rsidRPr="00E36733">
        <w:rPr>
          <w:rFonts w:ascii="Arial" w:eastAsia="Arial" w:hAnsi="Arial" w:cs="Arial"/>
          <w:sz w:val="20"/>
          <w:szCs w:val="20"/>
        </w:rPr>
        <w:t xml:space="preserve">Invitation for </w:t>
      </w:r>
      <w:r w:rsidRPr="00E36733">
        <w:rPr>
          <w:rFonts w:ascii="Arial" w:eastAsia="Arial" w:hAnsi="Arial" w:cs="Arial"/>
          <w:sz w:val="20"/>
          <w:szCs w:val="20"/>
        </w:rPr>
        <w:t>EOI are not pursuant to any contract between UniSQ and the Respondent or quasi contract or other relationship based on restitution, promissory estoppel, or other legal or equitable grounds, but rather are rights, powers and</w:t>
      </w:r>
      <w:r w:rsidR="00D70E78" w:rsidRPr="00E36733">
        <w:rPr>
          <w:rFonts w:ascii="Arial" w:eastAsia="Arial" w:hAnsi="Arial" w:cs="Arial"/>
          <w:sz w:val="20"/>
          <w:szCs w:val="20"/>
        </w:rPr>
        <w:t xml:space="preserve"> discretions that UniSQ has as part of this EOI process; and</w:t>
      </w:r>
    </w:p>
    <w:p w14:paraId="56531938" w14:textId="62C2377F" w:rsidR="00D70E78" w:rsidRPr="00E36733" w:rsidRDefault="00D70E78" w:rsidP="00CB7DFE">
      <w:pPr>
        <w:pStyle w:val="ListParagraph"/>
        <w:numPr>
          <w:ilvl w:val="0"/>
          <w:numId w:val="154"/>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 xml:space="preserve">By submitting an EOI submission, a Respondent will also be taken to have agreed to be bound by the terms set out in this </w:t>
      </w:r>
      <w:r w:rsidR="00832AC4" w:rsidRPr="00E36733">
        <w:rPr>
          <w:rFonts w:ascii="Arial" w:eastAsia="Arial" w:hAnsi="Arial" w:cs="Arial"/>
          <w:sz w:val="20"/>
          <w:szCs w:val="20"/>
        </w:rPr>
        <w:t xml:space="preserve">Invitation for </w:t>
      </w:r>
      <w:r w:rsidRPr="00E36733">
        <w:rPr>
          <w:rFonts w:ascii="Arial" w:eastAsia="Arial" w:hAnsi="Arial" w:cs="Arial"/>
          <w:sz w:val="20"/>
          <w:szCs w:val="20"/>
        </w:rPr>
        <w:t>EOI for the conduct of the EOI</w:t>
      </w:r>
      <w:r w:rsidR="00832AC4" w:rsidRPr="00E36733">
        <w:rPr>
          <w:rFonts w:ascii="Arial" w:eastAsia="Arial" w:hAnsi="Arial" w:cs="Arial"/>
          <w:sz w:val="20"/>
          <w:szCs w:val="20"/>
        </w:rPr>
        <w:t xml:space="preserve"> process</w:t>
      </w:r>
      <w:r w:rsidRPr="00E36733">
        <w:rPr>
          <w:rFonts w:ascii="Arial" w:eastAsia="Arial" w:hAnsi="Arial" w:cs="Arial"/>
          <w:sz w:val="20"/>
          <w:szCs w:val="20"/>
        </w:rPr>
        <w:t>.</w:t>
      </w:r>
    </w:p>
    <w:p w14:paraId="5BB1E077" w14:textId="3A1EE08D" w:rsidR="00E52887" w:rsidRPr="00E36733" w:rsidRDefault="00832AC4" w:rsidP="00CB7DFE">
      <w:pPr>
        <w:pStyle w:val="ListParagraph"/>
        <w:numPr>
          <w:ilvl w:val="0"/>
          <w:numId w:val="2"/>
        </w:numPr>
        <w:adjustRightInd w:val="0"/>
        <w:snapToGrid w:val="0"/>
        <w:spacing w:after="200" w:line="240" w:lineRule="auto"/>
        <w:ind w:left="851" w:right="326" w:hanging="851"/>
        <w:contextualSpacing w:val="0"/>
        <w:jc w:val="both"/>
        <w:rPr>
          <w:rFonts w:ascii="Arial" w:eastAsia="Arial" w:hAnsi="Arial" w:cs="Arial"/>
          <w:sz w:val="20"/>
          <w:szCs w:val="20"/>
        </w:rPr>
      </w:pPr>
      <w:bookmarkStart w:id="53" w:name="_Ref159248433"/>
      <w:r w:rsidRPr="00E36733">
        <w:rPr>
          <w:rFonts w:ascii="Arial" w:eastAsia="Arial" w:hAnsi="Arial" w:cs="Arial"/>
          <w:sz w:val="20"/>
          <w:szCs w:val="20"/>
        </w:rPr>
        <w:t>(</w:t>
      </w:r>
      <w:r w:rsidRPr="00E36733">
        <w:rPr>
          <w:rFonts w:ascii="Arial" w:eastAsia="Arial" w:hAnsi="Arial" w:cs="Arial"/>
          <w:b/>
          <w:bCs/>
          <w:sz w:val="20"/>
          <w:szCs w:val="20"/>
        </w:rPr>
        <w:t>Exclusion of claims</w:t>
      </w:r>
      <w:r w:rsidRPr="00E36733">
        <w:rPr>
          <w:rFonts w:ascii="Arial" w:eastAsia="Arial" w:hAnsi="Arial" w:cs="Arial"/>
          <w:sz w:val="20"/>
          <w:szCs w:val="20"/>
        </w:rPr>
        <w:t xml:space="preserve">) </w:t>
      </w:r>
      <w:r w:rsidR="00E52887" w:rsidRPr="00E36733">
        <w:rPr>
          <w:rFonts w:ascii="Arial" w:eastAsia="Arial" w:hAnsi="Arial" w:cs="Arial"/>
          <w:sz w:val="20"/>
          <w:szCs w:val="20"/>
        </w:rPr>
        <w:t xml:space="preserve">The </w:t>
      </w:r>
      <w:r w:rsidR="00E52887" w:rsidRPr="00E36733">
        <w:rPr>
          <w:rFonts w:ascii="Arial" w:hAnsi="Arial" w:cs="Arial"/>
          <w:sz w:val="20"/>
          <w:szCs w:val="20"/>
        </w:rPr>
        <w:t>Respondent</w:t>
      </w:r>
      <w:r w:rsidR="00E52887" w:rsidRPr="00E36733">
        <w:rPr>
          <w:rFonts w:ascii="Arial" w:eastAsia="Arial" w:hAnsi="Arial" w:cs="Arial"/>
          <w:sz w:val="20"/>
          <w:szCs w:val="20"/>
        </w:rPr>
        <w:t xml:space="preserve"> acknowledges and agrees that:</w:t>
      </w:r>
      <w:bookmarkEnd w:id="53"/>
    </w:p>
    <w:p w14:paraId="49C39547" w14:textId="77777777" w:rsidR="00E52887" w:rsidRPr="00E36733" w:rsidRDefault="00E52887" w:rsidP="00CB7DFE">
      <w:pPr>
        <w:pStyle w:val="ListParagraph"/>
        <w:numPr>
          <w:ilvl w:val="0"/>
          <w:numId w:val="155"/>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All conditions, warranties or other obligations which would otherwise apply to UniSQ (by implication of law or otherwise) are excluded to the maximum extent permitted by law;</w:t>
      </w:r>
    </w:p>
    <w:p w14:paraId="232D96E3" w14:textId="0EAA75F9" w:rsidR="003C2E0A" w:rsidRPr="00E36733" w:rsidRDefault="00E52887" w:rsidP="00CB7DFE">
      <w:pPr>
        <w:pStyle w:val="ListParagraph"/>
        <w:numPr>
          <w:ilvl w:val="0"/>
          <w:numId w:val="155"/>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It shall have no entitlement to make any claim for any costs, losses, expenses or damages it may suffer as a consequence of the EOI process; and</w:t>
      </w:r>
    </w:p>
    <w:p w14:paraId="1063723B" w14:textId="4A933E83" w:rsidR="00E52887" w:rsidRPr="00E36733" w:rsidRDefault="00E52887" w:rsidP="00CB7DFE">
      <w:pPr>
        <w:pStyle w:val="ListParagraph"/>
        <w:numPr>
          <w:ilvl w:val="0"/>
          <w:numId w:val="155"/>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It releases UniSQ and its employees, agents and subcontractors from all claims (whether under the law of tort, negligence or otherwise) arising from or in connection with:</w:t>
      </w:r>
    </w:p>
    <w:p w14:paraId="4CBBA890" w14:textId="39DBCBB4" w:rsidR="00E52887" w:rsidRPr="00E36733" w:rsidRDefault="00E52887" w:rsidP="00CB7DFE">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The EOI documents or any information provided by or on behalf of UniSQ (including due to incompleteness, errors, discrepancies or other inadequacy);</w:t>
      </w:r>
    </w:p>
    <w:p w14:paraId="0673B416" w14:textId="2FBCCFBD" w:rsidR="00E52887" w:rsidRPr="00E36733" w:rsidRDefault="00E52887" w:rsidP="00CB7DFE">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UniSQ exercising (or not exercising) any rights, powers or discretions conferred on it by this EOI;</w:t>
      </w:r>
    </w:p>
    <w:p w14:paraId="63786828" w14:textId="73935E56" w:rsidR="00E52887" w:rsidRPr="00E36733" w:rsidRDefault="00E52887" w:rsidP="00CB7DFE">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t>Any of the matters and things in respect of which the Respondent must satisfy itself under this EOI;</w:t>
      </w:r>
    </w:p>
    <w:p w14:paraId="78EA853A" w14:textId="652C0BA0" w:rsidR="00E52887" w:rsidRPr="00E36733" w:rsidRDefault="00E52887" w:rsidP="00CB7DFE">
      <w:pPr>
        <w:pStyle w:val="ListParagraph"/>
        <w:numPr>
          <w:ilvl w:val="2"/>
          <w:numId w:val="1"/>
        </w:numPr>
        <w:tabs>
          <w:tab w:val="left" w:pos="869"/>
        </w:tabs>
        <w:adjustRightInd w:val="0"/>
        <w:snapToGrid w:val="0"/>
        <w:spacing w:after="200" w:line="240" w:lineRule="auto"/>
        <w:ind w:right="325"/>
        <w:contextualSpacing w:val="0"/>
        <w:jc w:val="both"/>
        <w:rPr>
          <w:rFonts w:ascii="Arial" w:eastAsia="Arial" w:hAnsi="Arial" w:cs="Arial"/>
          <w:sz w:val="20"/>
          <w:szCs w:val="20"/>
        </w:rPr>
      </w:pPr>
      <w:r w:rsidRPr="00E36733">
        <w:rPr>
          <w:rFonts w:ascii="Arial" w:eastAsia="Arial" w:hAnsi="Arial" w:cs="Arial"/>
          <w:sz w:val="20"/>
          <w:szCs w:val="20"/>
        </w:rPr>
        <w:lastRenderedPageBreak/>
        <w:t>Any costs, expenses or liabilities incurred by the Respondent in obtaining the EOI documents (or any other related documents) from UniSQ; and</w:t>
      </w:r>
    </w:p>
    <w:p w14:paraId="76B3CB58" w14:textId="0A8F96AD" w:rsidR="00FF0712" w:rsidRPr="00E36733" w:rsidRDefault="00E52887" w:rsidP="00CB7DFE">
      <w:pPr>
        <w:pStyle w:val="ListParagraph"/>
        <w:numPr>
          <w:ilvl w:val="2"/>
          <w:numId w:val="1"/>
        </w:numPr>
        <w:tabs>
          <w:tab w:val="left" w:pos="869"/>
        </w:tabs>
        <w:adjustRightInd w:val="0"/>
        <w:snapToGrid w:val="0"/>
        <w:spacing w:after="200" w:line="240" w:lineRule="auto"/>
        <w:ind w:right="325"/>
        <w:contextualSpacing w:val="0"/>
        <w:jc w:val="both"/>
        <w:rPr>
          <w:rFonts w:ascii="Arial" w:hAnsi="Arial" w:cs="Arial"/>
          <w:sz w:val="20"/>
          <w:szCs w:val="20"/>
        </w:rPr>
      </w:pPr>
      <w:r w:rsidRPr="00E36733">
        <w:rPr>
          <w:rFonts w:ascii="Arial" w:eastAsia="Arial" w:hAnsi="Arial" w:cs="Arial"/>
          <w:sz w:val="20"/>
          <w:szCs w:val="20"/>
        </w:rPr>
        <w:t>Any costs, expenses or other liabilities incurred by the Respondent in preparing an EOI submission or otherwise in connection with the participation in the EOI (whether or not an EOI submission is lodged or accepted by UniSQ) including any costs incurred by the Respondent in providing any further information, carrying out any further work or participating in any interviews or negotiation at the request of UniSQ.</w:t>
      </w:r>
      <w:bookmarkEnd w:id="50"/>
    </w:p>
    <w:p w14:paraId="739910F7" w14:textId="2BD0D837" w:rsidR="00466ACD" w:rsidRPr="00E36733" w:rsidRDefault="00466ACD" w:rsidP="00CB7DFE">
      <w:pPr>
        <w:pStyle w:val="ListParagraph"/>
        <w:numPr>
          <w:ilvl w:val="0"/>
          <w:numId w:val="2"/>
        </w:numPr>
        <w:adjustRightInd w:val="0"/>
        <w:snapToGrid w:val="0"/>
        <w:spacing w:after="200" w:line="240" w:lineRule="auto"/>
        <w:ind w:left="851" w:right="326" w:hanging="851"/>
        <w:contextualSpacing w:val="0"/>
        <w:jc w:val="both"/>
        <w:rPr>
          <w:sz w:val="20"/>
          <w:szCs w:val="20"/>
        </w:rPr>
      </w:pPr>
      <w:bookmarkStart w:id="54" w:name="_Toc157432126"/>
      <w:bookmarkStart w:id="55" w:name="_Toc157432446"/>
      <w:bookmarkStart w:id="56" w:name="_Toc157432670"/>
      <w:bookmarkStart w:id="57" w:name="_Toc157440204"/>
      <w:bookmarkStart w:id="58" w:name="_Toc157443374"/>
      <w:bookmarkStart w:id="59" w:name="_Toc157443444"/>
      <w:bookmarkStart w:id="60" w:name="_Toc157443562"/>
      <w:bookmarkStart w:id="61" w:name="_Toc157444566"/>
      <w:bookmarkEnd w:id="54"/>
      <w:bookmarkEnd w:id="55"/>
      <w:bookmarkEnd w:id="56"/>
      <w:bookmarkEnd w:id="57"/>
      <w:bookmarkEnd w:id="58"/>
      <w:bookmarkEnd w:id="59"/>
      <w:bookmarkEnd w:id="60"/>
      <w:bookmarkEnd w:id="61"/>
      <w:r w:rsidRPr="00E36733">
        <w:rPr>
          <w:sz w:val="20"/>
          <w:szCs w:val="20"/>
        </w:rPr>
        <w:t>(</w:t>
      </w:r>
      <w:r w:rsidRPr="00E36733">
        <w:rPr>
          <w:b/>
          <w:bCs/>
          <w:sz w:val="20"/>
          <w:szCs w:val="20"/>
        </w:rPr>
        <w:t xml:space="preserve">Limitation of liability) </w:t>
      </w:r>
      <w:r w:rsidRPr="00E36733">
        <w:rPr>
          <w:sz w:val="20"/>
          <w:szCs w:val="20"/>
        </w:rPr>
        <w:t xml:space="preserve">Despite clauses </w:t>
      </w:r>
      <w:r w:rsidRPr="00E36733">
        <w:rPr>
          <w:sz w:val="20"/>
          <w:szCs w:val="20"/>
        </w:rPr>
        <w:fldChar w:fldCharType="begin"/>
      </w:r>
      <w:r w:rsidRPr="00E36733">
        <w:rPr>
          <w:sz w:val="20"/>
          <w:szCs w:val="20"/>
        </w:rPr>
        <w:instrText xml:space="preserve"> REF _Ref159248427 \r \h </w:instrText>
      </w:r>
      <w:r w:rsidR="00E36733">
        <w:rPr>
          <w:sz w:val="20"/>
          <w:szCs w:val="20"/>
        </w:rPr>
        <w:instrText xml:space="preserve"> \* MERGEFORMAT </w:instrText>
      </w:r>
      <w:r w:rsidRPr="00E36733">
        <w:rPr>
          <w:sz w:val="20"/>
          <w:szCs w:val="20"/>
        </w:rPr>
      </w:r>
      <w:r w:rsidRPr="00E36733">
        <w:rPr>
          <w:sz w:val="20"/>
          <w:szCs w:val="20"/>
        </w:rPr>
        <w:fldChar w:fldCharType="separate"/>
      </w:r>
      <w:r w:rsidR="00E9096C">
        <w:rPr>
          <w:sz w:val="20"/>
          <w:szCs w:val="20"/>
        </w:rPr>
        <w:t>26</w:t>
      </w:r>
      <w:r w:rsidRPr="00E36733">
        <w:rPr>
          <w:sz w:val="20"/>
          <w:szCs w:val="20"/>
        </w:rPr>
        <w:fldChar w:fldCharType="end"/>
      </w:r>
      <w:r w:rsidRPr="00E36733">
        <w:rPr>
          <w:sz w:val="20"/>
          <w:szCs w:val="20"/>
        </w:rPr>
        <w:t xml:space="preserve"> and </w:t>
      </w:r>
      <w:r w:rsidRPr="00E36733">
        <w:rPr>
          <w:sz w:val="20"/>
          <w:szCs w:val="20"/>
        </w:rPr>
        <w:fldChar w:fldCharType="begin"/>
      </w:r>
      <w:r w:rsidRPr="00E36733">
        <w:rPr>
          <w:sz w:val="20"/>
          <w:szCs w:val="20"/>
        </w:rPr>
        <w:instrText xml:space="preserve"> REF _Ref159248433 \r \h </w:instrText>
      </w:r>
      <w:r w:rsidR="00E36733">
        <w:rPr>
          <w:sz w:val="20"/>
          <w:szCs w:val="20"/>
        </w:rPr>
        <w:instrText xml:space="preserve"> \* MERGEFORMAT </w:instrText>
      </w:r>
      <w:r w:rsidRPr="00E36733">
        <w:rPr>
          <w:sz w:val="20"/>
          <w:szCs w:val="20"/>
        </w:rPr>
      </w:r>
      <w:r w:rsidRPr="00E36733">
        <w:rPr>
          <w:sz w:val="20"/>
          <w:szCs w:val="20"/>
        </w:rPr>
        <w:fldChar w:fldCharType="separate"/>
      </w:r>
      <w:r w:rsidR="00E9096C">
        <w:rPr>
          <w:sz w:val="20"/>
          <w:szCs w:val="20"/>
        </w:rPr>
        <w:t>30</w:t>
      </w:r>
      <w:r w:rsidRPr="00E36733">
        <w:rPr>
          <w:sz w:val="20"/>
          <w:szCs w:val="20"/>
        </w:rPr>
        <w:fldChar w:fldCharType="end"/>
      </w:r>
      <w:r w:rsidRPr="00E36733">
        <w:rPr>
          <w:sz w:val="20"/>
          <w:szCs w:val="20"/>
        </w:rPr>
        <w:t xml:space="preserve">, if a tender process contract or other relationship is found to exist between UniSQ and </w:t>
      </w:r>
      <w:r w:rsidR="00B97A78">
        <w:rPr>
          <w:sz w:val="20"/>
          <w:szCs w:val="20"/>
        </w:rPr>
        <w:t>a</w:t>
      </w:r>
      <w:r w:rsidRPr="00E36733">
        <w:rPr>
          <w:sz w:val="20"/>
          <w:szCs w:val="20"/>
        </w:rPr>
        <w:t xml:space="preserve"> Respondent, or if any claim by a Respondent is not excluded, then to the full extent permitted by law, UniSQ's liability for or in </w:t>
      </w:r>
      <w:r w:rsidRPr="00E36733">
        <w:rPr>
          <w:rFonts w:ascii="Arial" w:hAnsi="Arial" w:cs="Arial"/>
          <w:sz w:val="20"/>
          <w:szCs w:val="20"/>
        </w:rPr>
        <w:t>respect</w:t>
      </w:r>
      <w:r w:rsidRPr="00E36733">
        <w:rPr>
          <w:sz w:val="20"/>
          <w:szCs w:val="20"/>
        </w:rPr>
        <w:t xml:space="preserve"> of any claim by a Respondent, howsoever arising, will be limited in </w:t>
      </w:r>
      <w:r w:rsidRPr="007B3690">
        <w:rPr>
          <w:sz w:val="20"/>
          <w:szCs w:val="20"/>
        </w:rPr>
        <w:t>aggregate to $10.</w:t>
      </w:r>
    </w:p>
    <w:p w14:paraId="4C1EC388" w14:textId="2EBA6939" w:rsidR="006E1174" w:rsidRPr="00E36733" w:rsidRDefault="00466ACD" w:rsidP="00CB7DFE">
      <w:pPr>
        <w:pStyle w:val="ListParagraph"/>
        <w:numPr>
          <w:ilvl w:val="0"/>
          <w:numId w:val="2"/>
        </w:numPr>
        <w:adjustRightInd w:val="0"/>
        <w:snapToGrid w:val="0"/>
        <w:spacing w:after="200" w:line="240" w:lineRule="auto"/>
        <w:ind w:left="851" w:right="326" w:hanging="851"/>
        <w:contextualSpacing w:val="0"/>
        <w:jc w:val="both"/>
        <w:rPr>
          <w:rFonts w:asciiTheme="majorHAnsi" w:eastAsiaTheme="majorEastAsia" w:hAnsiTheme="majorHAnsi" w:cstheme="majorBidi"/>
          <w:b/>
          <w:color w:val="3C2D4D" w:themeColor="accent1"/>
          <w:sz w:val="28"/>
          <w:szCs w:val="28"/>
        </w:rPr>
      </w:pPr>
      <w:r w:rsidRPr="00E36733">
        <w:rPr>
          <w:sz w:val="20"/>
          <w:szCs w:val="20"/>
        </w:rPr>
        <w:t>(</w:t>
      </w:r>
      <w:r w:rsidRPr="00E36733">
        <w:rPr>
          <w:b/>
          <w:bCs/>
          <w:sz w:val="20"/>
          <w:szCs w:val="20"/>
        </w:rPr>
        <w:t>EOI costs</w:t>
      </w:r>
      <w:r w:rsidRPr="00E36733">
        <w:rPr>
          <w:sz w:val="20"/>
          <w:szCs w:val="20"/>
        </w:rPr>
        <w:t xml:space="preserve">) </w:t>
      </w:r>
      <w:r w:rsidR="0084538E" w:rsidRPr="00E36733">
        <w:rPr>
          <w:sz w:val="20"/>
          <w:szCs w:val="20"/>
        </w:rPr>
        <w:t>The Respondent acknowledges and agrees that all costs incurred by the Respondent in relation to the</w:t>
      </w:r>
      <w:r w:rsidR="00446F2E" w:rsidRPr="00E36733">
        <w:rPr>
          <w:sz w:val="20"/>
          <w:szCs w:val="20"/>
        </w:rPr>
        <w:t xml:space="preserve"> Invitation for</w:t>
      </w:r>
      <w:r w:rsidR="0084538E" w:rsidRPr="00E36733">
        <w:rPr>
          <w:sz w:val="20"/>
          <w:szCs w:val="20"/>
        </w:rPr>
        <w:t xml:space="preserve"> EOI process must be borne by the Respondent</w:t>
      </w:r>
      <w:r w:rsidR="008055C3" w:rsidRPr="00E36733">
        <w:rPr>
          <w:sz w:val="20"/>
          <w:szCs w:val="20"/>
        </w:rPr>
        <w:t xml:space="preserve">.  </w:t>
      </w:r>
      <w:r w:rsidR="0084538E" w:rsidRPr="00E36733">
        <w:rPr>
          <w:sz w:val="20"/>
          <w:szCs w:val="20"/>
        </w:rPr>
        <w:t xml:space="preserve">No claims for reimbursement for time, material, or expenses are to be made by the Respondent </w:t>
      </w:r>
      <w:r w:rsidR="0084538E" w:rsidRPr="00E36733">
        <w:rPr>
          <w:rFonts w:ascii="Arial" w:hAnsi="Arial" w:cs="Arial"/>
          <w:sz w:val="20"/>
          <w:szCs w:val="20"/>
        </w:rPr>
        <w:t>against</w:t>
      </w:r>
      <w:r w:rsidR="0084538E" w:rsidRPr="00E36733">
        <w:rPr>
          <w:sz w:val="20"/>
          <w:szCs w:val="20"/>
        </w:rPr>
        <w:t xml:space="preserve"> UniSQ regardless of the results of the EOI process</w:t>
      </w:r>
      <w:r w:rsidR="000D1B69" w:rsidRPr="00E36733">
        <w:rPr>
          <w:sz w:val="20"/>
          <w:szCs w:val="20"/>
        </w:rPr>
        <w:t>.</w:t>
      </w:r>
      <w:r w:rsidR="006E1174" w:rsidRPr="00E36733">
        <w:rPr>
          <w:sz w:val="20"/>
          <w:szCs w:val="20"/>
        </w:rPr>
        <w:br w:type="page"/>
      </w:r>
    </w:p>
    <w:p w14:paraId="7F1112C9" w14:textId="3B3C3556" w:rsidR="006644B4" w:rsidRPr="00E36733" w:rsidRDefault="00E2100D" w:rsidP="006644B4">
      <w:pPr>
        <w:pStyle w:val="Heading1-numbered"/>
        <w:rPr>
          <w:sz w:val="28"/>
          <w:szCs w:val="28"/>
          <w:lang w:eastAsia="en-AU"/>
        </w:rPr>
      </w:pPr>
      <w:bookmarkStart w:id="62" w:name="_Toc165628591"/>
      <w:r w:rsidRPr="00E36733">
        <w:rPr>
          <w:sz w:val="28"/>
          <w:szCs w:val="28"/>
          <w:lang w:eastAsia="en-AU"/>
        </w:rPr>
        <w:lastRenderedPageBreak/>
        <w:t>Schedule B</w:t>
      </w:r>
      <w:r w:rsidR="003C5555" w:rsidRPr="00E36733">
        <w:rPr>
          <w:sz w:val="28"/>
          <w:szCs w:val="28"/>
          <w:lang w:eastAsia="en-AU"/>
        </w:rPr>
        <w:t>1</w:t>
      </w:r>
      <w:r w:rsidRPr="00E36733">
        <w:rPr>
          <w:sz w:val="28"/>
          <w:szCs w:val="28"/>
          <w:lang w:eastAsia="en-AU"/>
        </w:rPr>
        <w:t xml:space="preserve"> – </w:t>
      </w:r>
      <w:r w:rsidR="008B68F0" w:rsidRPr="00E36733">
        <w:rPr>
          <w:sz w:val="28"/>
          <w:szCs w:val="28"/>
          <w:lang w:eastAsia="en-AU"/>
        </w:rPr>
        <w:t xml:space="preserve">ECI </w:t>
      </w:r>
      <w:r w:rsidR="002936F1" w:rsidRPr="00E36733">
        <w:rPr>
          <w:sz w:val="28"/>
          <w:szCs w:val="28"/>
          <w:lang w:eastAsia="en-AU"/>
        </w:rPr>
        <w:t>Agreement</w:t>
      </w:r>
      <w:bookmarkEnd w:id="62"/>
    </w:p>
    <w:p w14:paraId="4EE9669D" w14:textId="45594886" w:rsidR="00C42F44" w:rsidRPr="00E36733" w:rsidRDefault="00C42F44" w:rsidP="00615C8F">
      <w:pPr>
        <w:rPr>
          <w:sz w:val="20"/>
          <w:szCs w:val="20"/>
          <w:lang w:eastAsia="en-AU"/>
        </w:rPr>
      </w:pPr>
      <w:r w:rsidRPr="00E36733">
        <w:rPr>
          <w:sz w:val="20"/>
          <w:szCs w:val="20"/>
          <w:lang w:eastAsia="en-AU"/>
        </w:rPr>
        <w:t xml:space="preserve">Respondents are to provide acceptance of UniSQ’s </w:t>
      </w:r>
      <w:r w:rsidR="008B68F0" w:rsidRPr="00E36733">
        <w:rPr>
          <w:sz w:val="20"/>
          <w:szCs w:val="20"/>
          <w:lang w:eastAsia="en-AU"/>
        </w:rPr>
        <w:t xml:space="preserve">ECI </w:t>
      </w:r>
      <w:r w:rsidR="002936F1" w:rsidRPr="00E36733">
        <w:rPr>
          <w:sz w:val="20"/>
          <w:szCs w:val="20"/>
          <w:lang w:eastAsia="en-AU"/>
        </w:rPr>
        <w:t>Agreement</w:t>
      </w:r>
      <w:r w:rsidR="008055C3" w:rsidRPr="00E36733">
        <w:rPr>
          <w:sz w:val="20"/>
          <w:szCs w:val="20"/>
          <w:lang w:eastAsia="en-AU"/>
        </w:rPr>
        <w:t xml:space="preserve">.  </w:t>
      </w:r>
      <w:r w:rsidRPr="00E36733">
        <w:rPr>
          <w:sz w:val="20"/>
          <w:szCs w:val="20"/>
          <w:lang w:eastAsia="en-AU"/>
        </w:rPr>
        <w:t xml:space="preserve">Any </w:t>
      </w:r>
      <w:r w:rsidR="008762EF">
        <w:rPr>
          <w:sz w:val="20"/>
          <w:szCs w:val="20"/>
          <w:lang w:eastAsia="en-AU"/>
        </w:rPr>
        <w:t xml:space="preserve">departures </w:t>
      </w:r>
      <w:r w:rsidRPr="00E36733">
        <w:rPr>
          <w:sz w:val="20"/>
          <w:szCs w:val="20"/>
          <w:lang w:eastAsia="en-AU"/>
        </w:rPr>
        <w:t>should be documented in the following format:</w:t>
      </w:r>
    </w:p>
    <w:tbl>
      <w:tblPr>
        <w:tblStyle w:val="TableGrid"/>
        <w:tblW w:w="8789" w:type="dxa"/>
        <w:tblInd w:w="-5" w:type="dxa"/>
        <w:tblLook w:val="04A0" w:firstRow="1" w:lastRow="0" w:firstColumn="1" w:lastColumn="0" w:noHBand="0" w:noVBand="1"/>
      </w:tblPr>
      <w:tblGrid>
        <w:gridCol w:w="851"/>
        <w:gridCol w:w="2551"/>
        <w:gridCol w:w="2835"/>
        <w:gridCol w:w="2552"/>
      </w:tblGrid>
      <w:tr w:rsidR="006E7F4E" w:rsidRPr="00E36733" w14:paraId="7B9B0531" w14:textId="77777777" w:rsidTr="00991619">
        <w:tc>
          <w:tcPr>
            <w:tcW w:w="851" w:type="dxa"/>
            <w:shd w:val="clear" w:color="auto" w:fill="3C2D4D" w:themeFill="accent1"/>
          </w:tcPr>
          <w:p w14:paraId="4298B24A" w14:textId="4F39997B" w:rsidR="006E7F4E" w:rsidRPr="00E542F9" w:rsidRDefault="006E7F4E" w:rsidP="00CC13AD">
            <w:pPr>
              <w:spacing w:before="120" w:after="120"/>
              <w:rPr>
                <w:b/>
                <w:sz w:val="20"/>
                <w:szCs w:val="20"/>
                <w:lang w:eastAsia="en-AU"/>
              </w:rPr>
            </w:pPr>
            <w:r w:rsidRPr="00E542F9">
              <w:rPr>
                <w:b/>
                <w:sz w:val="20"/>
                <w:szCs w:val="20"/>
                <w:lang w:eastAsia="en-AU"/>
              </w:rPr>
              <w:t>Item</w:t>
            </w:r>
          </w:p>
        </w:tc>
        <w:tc>
          <w:tcPr>
            <w:tcW w:w="2551" w:type="dxa"/>
            <w:shd w:val="clear" w:color="auto" w:fill="3C2D4D" w:themeFill="accent1"/>
          </w:tcPr>
          <w:p w14:paraId="76FCA50F" w14:textId="0F768FD1" w:rsidR="006E7F4E" w:rsidRPr="00E542F9" w:rsidRDefault="008B68F0" w:rsidP="00CC13AD">
            <w:pPr>
              <w:spacing w:before="120" w:after="120"/>
              <w:rPr>
                <w:b/>
                <w:sz w:val="20"/>
                <w:szCs w:val="20"/>
                <w:lang w:eastAsia="en-AU"/>
              </w:rPr>
            </w:pPr>
            <w:r w:rsidRPr="00E542F9">
              <w:rPr>
                <w:b/>
                <w:sz w:val="20"/>
                <w:szCs w:val="20"/>
                <w:lang w:eastAsia="en-AU"/>
              </w:rPr>
              <w:t>Clause Reference</w:t>
            </w:r>
          </w:p>
        </w:tc>
        <w:tc>
          <w:tcPr>
            <w:tcW w:w="2835" w:type="dxa"/>
            <w:shd w:val="clear" w:color="auto" w:fill="3C2D4D" w:themeFill="accent1"/>
          </w:tcPr>
          <w:p w14:paraId="55552B08" w14:textId="6B23DC71" w:rsidR="006E7F4E" w:rsidRPr="00E542F9" w:rsidRDefault="006E7F4E" w:rsidP="00CC13AD">
            <w:pPr>
              <w:spacing w:before="120" w:after="120"/>
              <w:rPr>
                <w:b/>
                <w:sz w:val="20"/>
                <w:szCs w:val="20"/>
                <w:lang w:eastAsia="en-AU"/>
              </w:rPr>
            </w:pPr>
            <w:r w:rsidRPr="00E542F9">
              <w:rPr>
                <w:b/>
                <w:sz w:val="20"/>
                <w:szCs w:val="20"/>
                <w:lang w:eastAsia="en-AU"/>
              </w:rPr>
              <w:t>Proposed Departure</w:t>
            </w:r>
          </w:p>
        </w:tc>
        <w:tc>
          <w:tcPr>
            <w:tcW w:w="2552" w:type="dxa"/>
            <w:shd w:val="clear" w:color="auto" w:fill="3C2D4D" w:themeFill="accent1"/>
          </w:tcPr>
          <w:p w14:paraId="3F60B20A" w14:textId="34C46F12" w:rsidR="006E7F4E" w:rsidRPr="00E542F9" w:rsidRDefault="006E7F4E" w:rsidP="00CC13AD">
            <w:pPr>
              <w:spacing w:before="120" w:after="120"/>
              <w:rPr>
                <w:b/>
                <w:sz w:val="20"/>
                <w:szCs w:val="20"/>
                <w:lang w:eastAsia="en-AU"/>
              </w:rPr>
            </w:pPr>
            <w:r w:rsidRPr="00E542F9">
              <w:rPr>
                <w:b/>
                <w:sz w:val="20"/>
                <w:szCs w:val="20"/>
                <w:lang w:eastAsia="en-AU"/>
              </w:rPr>
              <w:t>Rationale</w:t>
            </w:r>
          </w:p>
        </w:tc>
      </w:tr>
      <w:tr w:rsidR="006E7F4E" w:rsidRPr="00E36733" w14:paraId="3C255B13" w14:textId="77777777" w:rsidTr="00991619">
        <w:tc>
          <w:tcPr>
            <w:tcW w:w="851" w:type="dxa"/>
            <w:vAlign w:val="center"/>
          </w:tcPr>
          <w:p w14:paraId="052327A9" w14:textId="34BB6BCC" w:rsidR="006E7F4E" w:rsidRPr="00E36733" w:rsidRDefault="006E7F4E" w:rsidP="00CC13AD">
            <w:pPr>
              <w:spacing w:before="120" w:after="120"/>
              <w:rPr>
                <w:bCs/>
                <w:sz w:val="18"/>
                <w:szCs w:val="18"/>
                <w:lang w:eastAsia="en-AU"/>
              </w:rPr>
            </w:pPr>
            <w:r w:rsidRPr="00E36733">
              <w:rPr>
                <w:bCs/>
                <w:sz w:val="18"/>
                <w:szCs w:val="18"/>
                <w:lang w:eastAsia="en-AU"/>
              </w:rPr>
              <w:t>1.</w:t>
            </w:r>
          </w:p>
        </w:tc>
        <w:tc>
          <w:tcPr>
            <w:tcW w:w="2551" w:type="dxa"/>
            <w:vAlign w:val="center"/>
          </w:tcPr>
          <w:p w14:paraId="30B51F70" w14:textId="77777777" w:rsidR="006E7F4E" w:rsidRPr="00E36733" w:rsidRDefault="006E7F4E" w:rsidP="00CC13AD">
            <w:pPr>
              <w:spacing w:before="120" w:after="120"/>
              <w:rPr>
                <w:bCs/>
                <w:sz w:val="20"/>
                <w:szCs w:val="20"/>
                <w:lang w:eastAsia="en-AU"/>
              </w:rPr>
            </w:pPr>
          </w:p>
        </w:tc>
        <w:tc>
          <w:tcPr>
            <w:tcW w:w="2835" w:type="dxa"/>
            <w:vAlign w:val="center"/>
          </w:tcPr>
          <w:p w14:paraId="2F83E980" w14:textId="77777777" w:rsidR="006E7F4E" w:rsidRPr="00E36733" w:rsidRDefault="006E7F4E" w:rsidP="00CC13AD">
            <w:pPr>
              <w:spacing w:before="120" w:after="120"/>
              <w:rPr>
                <w:bCs/>
                <w:sz w:val="20"/>
                <w:szCs w:val="20"/>
                <w:lang w:eastAsia="en-AU"/>
              </w:rPr>
            </w:pPr>
          </w:p>
        </w:tc>
        <w:tc>
          <w:tcPr>
            <w:tcW w:w="2552" w:type="dxa"/>
            <w:vAlign w:val="center"/>
          </w:tcPr>
          <w:p w14:paraId="72A196DC" w14:textId="77777777" w:rsidR="006E7F4E" w:rsidRPr="00E36733" w:rsidRDefault="006E7F4E" w:rsidP="00CC13AD">
            <w:pPr>
              <w:spacing w:before="120" w:after="120"/>
              <w:rPr>
                <w:bCs/>
                <w:sz w:val="20"/>
                <w:szCs w:val="20"/>
                <w:lang w:eastAsia="en-AU"/>
              </w:rPr>
            </w:pPr>
          </w:p>
        </w:tc>
      </w:tr>
      <w:tr w:rsidR="006E7F4E" w:rsidRPr="00E36733" w14:paraId="008652FF" w14:textId="77777777" w:rsidTr="00991619">
        <w:tc>
          <w:tcPr>
            <w:tcW w:w="851" w:type="dxa"/>
            <w:vAlign w:val="center"/>
          </w:tcPr>
          <w:p w14:paraId="562C9AE9" w14:textId="4A726F0E" w:rsidR="006E7F4E" w:rsidRPr="00E36733" w:rsidRDefault="006E7F4E" w:rsidP="00CC13AD">
            <w:pPr>
              <w:spacing w:before="120" w:after="120"/>
              <w:rPr>
                <w:bCs/>
                <w:sz w:val="18"/>
                <w:szCs w:val="18"/>
                <w:lang w:eastAsia="en-AU"/>
              </w:rPr>
            </w:pPr>
            <w:r w:rsidRPr="00E36733">
              <w:rPr>
                <w:bCs/>
                <w:sz w:val="18"/>
                <w:szCs w:val="18"/>
                <w:lang w:eastAsia="en-AU"/>
              </w:rPr>
              <w:t>2.</w:t>
            </w:r>
          </w:p>
        </w:tc>
        <w:tc>
          <w:tcPr>
            <w:tcW w:w="2551" w:type="dxa"/>
            <w:vAlign w:val="center"/>
          </w:tcPr>
          <w:p w14:paraId="083FD0B6" w14:textId="77777777" w:rsidR="006E7F4E" w:rsidRPr="00E36733" w:rsidRDefault="006E7F4E" w:rsidP="00CC13AD">
            <w:pPr>
              <w:spacing w:before="120" w:after="120"/>
              <w:rPr>
                <w:bCs/>
                <w:sz w:val="20"/>
                <w:szCs w:val="20"/>
                <w:lang w:eastAsia="en-AU"/>
              </w:rPr>
            </w:pPr>
          </w:p>
        </w:tc>
        <w:tc>
          <w:tcPr>
            <w:tcW w:w="2835" w:type="dxa"/>
            <w:vAlign w:val="center"/>
          </w:tcPr>
          <w:p w14:paraId="13369775" w14:textId="77777777" w:rsidR="006E7F4E" w:rsidRPr="00E36733" w:rsidRDefault="006E7F4E" w:rsidP="00CC13AD">
            <w:pPr>
              <w:spacing w:before="120" w:after="120"/>
              <w:rPr>
                <w:bCs/>
                <w:sz w:val="20"/>
                <w:szCs w:val="20"/>
                <w:lang w:eastAsia="en-AU"/>
              </w:rPr>
            </w:pPr>
          </w:p>
        </w:tc>
        <w:tc>
          <w:tcPr>
            <w:tcW w:w="2552" w:type="dxa"/>
            <w:vAlign w:val="center"/>
          </w:tcPr>
          <w:p w14:paraId="305D25F7" w14:textId="77777777" w:rsidR="006E7F4E" w:rsidRPr="00E36733" w:rsidRDefault="006E7F4E" w:rsidP="00CC13AD">
            <w:pPr>
              <w:spacing w:before="120" w:after="120"/>
              <w:rPr>
                <w:bCs/>
                <w:sz w:val="20"/>
                <w:szCs w:val="20"/>
                <w:lang w:eastAsia="en-AU"/>
              </w:rPr>
            </w:pPr>
          </w:p>
        </w:tc>
      </w:tr>
    </w:tbl>
    <w:p w14:paraId="356C202D" w14:textId="0AD1E77D" w:rsidR="001F62C9" w:rsidRPr="00E36733" w:rsidRDefault="00CB7DFE" w:rsidP="00F168A7">
      <w:pPr>
        <w:rPr>
          <w:sz w:val="20"/>
          <w:szCs w:val="20"/>
        </w:rPr>
      </w:pPr>
      <w:r w:rsidRPr="00E36733">
        <w:rPr>
          <w:sz w:val="20"/>
          <w:szCs w:val="20"/>
        </w:rPr>
        <w:br/>
      </w:r>
      <w:r w:rsidR="001F62C9" w:rsidRPr="00E36733">
        <w:rPr>
          <w:sz w:val="20"/>
          <w:szCs w:val="20"/>
        </w:rPr>
        <w:t>UniSQ may consider responses from this schedule in the evaluation of the relevant Comparative Evaluation Criteria set out in section 6.2 of this Invitation for EOI.</w:t>
      </w:r>
    </w:p>
    <w:p w14:paraId="03CA07EE" w14:textId="6FC186D5" w:rsidR="00AD034A" w:rsidRPr="00E36733" w:rsidRDefault="00AD034A" w:rsidP="00325385">
      <w:pPr>
        <w:rPr>
          <w:b/>
          <w:bCs/>
          <w:i/>
          <w:iCs/>
          <w:sz w:val="20"/>
          <w:szCs w:val="20"/>
        </w:rPr>
        <w:sectPr w:rsidR="00AD034A" w:rsidRPr="00E36733" w:rsidSect="00573E02">
          <w:headerReference w:type="default" r:id="rId17"/>
          <w:footerReference w:type="even" r:id="rId18"/>
          <w:footerReference w:type="default" r:id="rId19"/>
          <w:headerReference w:type="first" r:id="rId20"/>
          <w:footerReference w:type="first" r:id="rId21"/>
          <w:pgSz w:w="11910" w:h="16840"/>
          <w:pgMar w:top="1302" w:right="1704" w:bottom="993" w:left="1580" w:header="680" w:footer="656" w:gutter="0"/>
          <w:cols w:space="720"/>
          <w:docGrid w:linePitch="299"/>
        </w:sectPr>
      </w:pPr>
    </w:p>
    <w:p w14:paraId="74377C34" w14:textId="5A17F097" w:rsidR="008F6138" w:rsidRPr="00E36733" w:rsidRDefault="003C5555" w:rsidP="00615C8F">
      <w:pPr>
        <w:pStyle w:val="Heading1-numbered"/>
        <w:rPr>
          <w:sz w:val="28"/>
          <w:szCs w:val="28"/>
        </w:rPr>
      </w:pPr>
      <w:bookmarkStart w:id="63" w:name="_Toc165628592"/>
      <w:r w:rsidRPr="00E36733">
        <w:rPr>
          <w:sz w:val="28"/>
          <w:szCs w:val="28"/>
        </w:rPr>
        <w:lastRenderedPageBreak/>
        <w:t xml:space="preserve">Schedule B2 – </w:t>
      </w:r>
      <w:r w:rsidR="00220E09" w:rsidRPr="00E36733">
        <w:rPr>
          <w:sz w:val="28"/>
          <w:szCs w:val="28"/>
        </w:rPr>
        <w:t>Draft</w:t>
      </w:r>
      <w:r w:rsidR="007767AF" w:rsidRPr="00E36733">
        <w:rPr>
          <w:sz w:val="28"/>
          <w:szCs w:val="28"/>
        </w:rPr>
        <w:t xml:space="preserve"> </w:t>
      </w:r>
      <w:r w:rsidR="00220E09" w:rsidRPr="00E36733">
        <w:rPr>
          <w:sz w:val="28"/>
          <w:szCs w:val="28"/>
        </w:rPr>
        <w:t>Contract</w:t>
      </w:r>
      <w:bookmarkEnd w:id="63"/>
    </w:p>
    <w:p w14:paraId="20EF72FB" w14:textId="51B46DD3" w:rsidR="006E1174" w:rsidRPr="00E36733" w:rsidRDefault="003C5555" w:rsidP="00615C8F">
      <w:pPr>
        <w:rPr>
          <w:sz w:val="20"/>
          <w:szCs w:val="20"/>
        </w:rPr>
      </w:pPr>
      <w:r w:rsidRPr="00E36733">
        <w:rPr>
          <w:sz w:val="20"/>
          <w:szCs w:val="20"/>
        </w:rPr>
        <w:t xml:space="preserve">Respondents are to provide acceptance of UniSQ’s </w:t>
      </w:r>
      <w:r w:rsidR="00220E09" w:rsidRPr="00E36733">
        <w:rPr>
          <w:sz w:val="20"/>
          <w:szCs w:val="20"/>
        </w:rPr>
        <w:t xml:space="preserve">Draft Contract </w:t>
      </w:r>
      <w:r w:rsidRPr="00E36733">
        <w:rPr>
          <w:sz w:val="20"/>
          <w:szCs w:val="20"/>
        </w:rPr>
        <w:t xml:space="preserve">for the </w:t>
      </w:r>
      <w:r w:rsidR="00220E09" w:rsidRPr="00E36733">
        <w:rPr>
          <w:sz w:val="20"/>
          <w:szCs w:val="20"/>
        </w:rPr>
        <w:t>Delivery Phase of the Project</w:t>
      </w:r>
      <w:r w:rsidR="008055C3" w:rsidRPr="00E36733">
        <w:rPr>
          <w:sz w:val="20"/>
          <w:szCs w:val="20"/>
        </w:rPr>
        <w:t xml:space="preserve">.  </w:t>
      </w:r>
      <w:r w:rsidRPr="00E36733">
        <w:rPr>
          <w:sz w:val="20"/>
          <w:szCs w:val="20"/>
        </w:rPr>
        <w:t xml:space="preserve">Any </w:t>
      </w:r>
      <w:r w:rsidR="0098016E">
        <w:rPr>
          <w:sz w:val="20"/>
          <w:szCs w:val="20"/>
        </w:rPr>
        <w:t xml:space="preserve">departures </w:t>
      </w:r>
      <w:r w:rsidRPr="00E36733">
        <w:rPr>
          <w:sz w:val="20"/>
          <w:szCs w:val="20"/>
        </w:rPr>
        <w:t xml:space="preserve">should be documented in the following </w:t>
      </w:r>
      <w:r w:rsidRPr="00D8439A">
        <w:rPr>
          <w:sz w:val="20"/>
          <w:szCs w:val="20"/>
        </w:rPr>
        <w:t>format:</w:t>
      </w:r>
    </w:p>
    <w:tbl>
      <w:tblPr>
        <w:tblStyle w:val="TableGrid"/>
        <w:tblW w:w="8789" w:type="dxa"/>
        <w:tblInd w:w="-5" w:type="dxa"/>
        <w:tblLook w:val="04A0" w:firstRow="1" w:lastRow="0" w:firstColumn="1" w:lastColumn="0" w:noHBand="0" w:noVBand="1"/>
      </w:tblPr>
      <w:tblGrid>
        <w:gridCol w:w="851"/>
        <w:gridCol w:w="2551"/>
        <w:gridCol w:w="3169"/>
        <w:gridCol w:w="2218"/>
      </w:tblGrid>
      <w:tr w:rsidR="003C5555" w:rsidRPr="00E36733" w14:paraId="210F75A1" w14:textId="77777777" w:rsidTr="00991619">
        <w:tc>
          <w:tcPr>
            <w:tcW w:w="851" w:type="dxa"/>
            <w:shd w:val="clear" w:color="auto" w:fill="3C2D4D" w:themeFill="accent1"/>
            <w:vAlign w:val="center"/>
          </w:tcPr>
          <w:p w14:paraId="10103257" w14:textId="77777777" w:rsidR="003C5555" w:rsidRPr="00E542F9" w:rsidRDefault="003C5555" w:rsidP="00991619">
            <w:pPr>
              <w:spacing w:before="120" w:after="120"/>
              <w:rPr>
                <w:b/>
                <w:sz w:val="20"/>
                <w:szCs w:val="20"/>
                <w:lang w:eastAsia="en-AU"/>
              </w:rPr>
            </w:pPr>
            <w:r w:rsidRPr="00E542F9">
              <w:rPr>
                <w:b/>
                <w:sz w:val="20"/>
                <w:szCs w:val="20"/>
                <w:lang w:eastAsia="en-AU"/>
              </w:rPr>
              <w:t>Item</w:t>
            </w:r>
          </w:p>
        </w:tc>
        <w:tc>
          <w:tcPr>
            <w:tcW w:w="2551" w:type="dxa"/>
            <w:shd w:val="clear" w:color="auto" w:fill="3C2D4D" w:themeFill="accent1"/>
            <w:vAlign w:val="center"/>
          </w:tcPr>
          <w:p w14:paraId="5867F265" w14:textId="5D09542F" w:rsidR="003C5555" w:rsidRPr="00E542F9" w:rsidRDefault="003C5555" w:rsidP="00991619">
            <w:pPr>
              <w:spacing w:before="120" w:after="120"/>
              <w:rPr>
                <w:b/>
                <w:sz w:val="20"/>
                <w:szCs w:val="20"/>
                <w:lang w:eastAsia="en-AU"/>
              </w:rPr>
            </w:pPr>
            <w:r w:rsidRPr="00E542F9">
              <w:rPr>
                <w:b/>
                <w:sz w:val="20"/>
                <w:szCs w:val="20"/>
                <w:lang w:eastAsia="en-AU"/>
              </w:rPr>
              <w:t>Key Commercial Term Reference</w:t>
            </w:r>
          </w:p>
        </w:tc>
        <w:tc>
          <w:tcPr>
            <w:tcW w:w="3169" w:type="dxa"/>
            <w:shd w:val="clear" w:color="auto" w:fill="3C2D4D" w:themeFill="accent1"/>
            <w:vAlign w:val="center"/>
          </w:tcPr>
          <w:p w14:paraId="26CAEEC6" w14:textId="77777777" w:rsidR="003C5555" w:rsidRPr="00E542F9" w:rsidRDefault="003C5555" w:rsidP="00991619">
            <w:pPr>
              <w:spacing w:before="120" w:after="120"/>
              <w:rPr>
                <w:b/>
                <w:sz w:val="20"/>
                <w:szCs w:val="20"/>
                <w:lang w:eastAsia="en-AU"/>
              </w:rPr>
            </w:pPr>
            <w:r w:rsidRPr="00E542F9">
              <w:rPr>
                <w:b/>
                <w:sz w:val="20"/>
                <w:szCs w:val="20"/>
                <w:lang w:eastAsia="en-AU"/>
              </w:rPr>
              <w:t>Proposed Departure</w:t>
            </w:r>
          </w:p>
        </w:tc>
        <w:tc>
          <w:tcPr>
            <w:tcW w:w="2218" w:type="dxa"/>
            <w:shd w:val="clear" w:color="auto" w:fill="3C2D4D" w:themeFill="accent1"/>
            <w:vAlign w:val="center"/>
          </w:tcPr>
          <w:p w14:paraId="5236F2DA" w14:textId="77777777" w:rsidR="003C5555" w:rsidRPr="00E542F9" w:rsidRDefault="003C5555" w:rsidP="00991619">
            <w:pPr>
              <w:spacing w:before="120" w:after="120"/>
              <w:rPr>
                <w:b/>
                <w:sz w:val="20"/>
                <w:szCs w:val="20"/>
                <w:lang w:eastAsia="en-AU"/>
              </w:rPr>
            </w:pPr>
            <w:r w:rsidRPr="00E542F9">
              <w:rPr>
                <w:b/>
                <w:sz w:val="20"/>
                <w:szCs w:val="20"/>
                <w:lang w:eastAsia="en-AU"/>
              </w:rPr>
              <w:t>Rationale</w:t>
            </w:r>
          </w:p>
        </w:tc>
      </w:tr>
      <w:tr w:rsidR="003C5555" w:rsidRPr="00E36733" w14:paraId="72755C1A" w14:textId="77777777" w:rsidTr="00991619">
        <w:tc>
          <w:tcPr>
            <w:tcW w:w="851" w:type="dxa"/>
            <w:vAlign w:val="center"/>
          </w:tcPr>
          <w:p w14:paraId="6920728F" w14:textId="77777777" w:rsidR="003C5555" w:rsidRPr="00E36733" w:rsidRDefault="003C5555" w:rsidP="00991619">
            <w:pPr>
              <w:spacing w:before="120" w:after="120"/>
              <w:rPr>
                <w:bCs/>
                <w:sz w:val="18"/>
                <w:szCs w:val="18"/>
                <w:lang w:eastAsia="en-AU"/>
              </w:rPr>
            </w:pPr>
            <w:r w:rsidRPr="00E36733">
              <w:rPr>
                <w:bCs/>
                <w:sz w:val="18"/>
                <w:szCs w:val="18"/>
                <w:lang w:eastAsia="en-AU"/>
              </w:rPr>
              <w:t>1.</w:t>
            </w:r>
          </w:p>
        </w:tc>
        <w:tc>
          <w:tcPr>
            <w:tcW w:w="2551" w:type="dxa"/>
            <w:vAlign w:val="center"/>
          </w:tcPr>
          <w:p w14:paraId="1CD7C652" w14:textId="77777777" w:rsidR="003C5555" w:rsidRPr="00E36733" w:rsidRDefault="003C5555" w:rsidP="00991619">
            <w:pPr>
              <w:spacing w:before="120" w:after="120"/>
              <w:rPr>
                <w:bCs/>
                <w:sz w:val="20"/>
                <w:szCs w:val="20"/>
                <w:lang w:eastAsia="en-AU"/>
              </w:rPr>
            </w:pPr>
          </w:p>
        </w:tc>
        <w:tc>
          <w:tcPr>
            <w:tcW w:w="3169" w:type="dxa"/>
            <w:vAlign w:val="center"/>
          </w:tcPr>
          <w:p w14:paraId="1CE0009F" w14:textId="77777777" w:rsidR="003C5555" w:rsidRPr="00E36733" w:rsidRDefault="003C5555" w:rsidP="00991619">
            <w:pPr>
              <w:spacing w:before="120" w:after="120"/>
              <w:rPr>
                <w:bCs/>
                <w:sz w:val="20"/>
                <w:szCs w:val="20"/>
                <w:lang w:eastAsia="en-AU"/>
              </w:rPr>
            </w:pPr>
          </w:p>
        </w:tc>
        <w:tc>
          <w:tcPr>
            <w:tcW w:w="2218" w:type="dxa"/>
            <w:vAlign w:val="center"/>
          </w:tcPr>
          <w:p w14:paraId="58849C84" w14:textId="77777777" w:rsidR="003C5555" w:rsidRPr="00E36733" w:rsidRDefault="003C5555" w:rsidP="00991619">
            <w:pPr>
              <w:spacing w:before="120" w:after="120"/>
              <w:rPr>
                <w:bCs/>
                <w:sz w:val="20"/>
                <w:szCs w:val="20"/>
                <w:lang w:eastAsia="en-AU"/>
              </w:rPr>
            </w:pPr>
          </w:p>
        </w:tc>
      </w:tr>
      <w:tr w:rsidR="003C5555" w:rsidRPr="00E36733" w14:paraId="6BA84945" w14:textId="77777777" w:rsidTr="00991619">
        <w:tc>
          <w:tcPr>
            <w:tcW w:w="851" w:type="dxa"/>
            <w:vAlign w:val="center"/>
          </w:tcPr>
          <w:p w14:paraId="1B5B3DB8" w14:textId="77777777" w:rsidR="003C5555" w:rsidRPr="00E36733" w:rsidRDefault="003C5555" w:rsidP="00991619">
            <w:pPr>
              <w:spacing w:before="120" w:after="120"/>
              <w:rPr>
                <w:bCs/>
                <w:sz w:val="18"/>
                <w:szCs w:val="18"/>
                <w:lang w:eastAsia="en-AU"/>
              </w:rPr>
            </w:pPr>
            <w:r w:rsidRPr="00E36733">
              <w:rPr>
                <w:bCs/>
                <w:sz w:val="18"/>
                <w:szCs w:val="18"/>
                <w:lang w:eastAsia="en-AU"/>
              </w:rPr>
              <w:t>2.</w:t>
            </w:r>
          </w:p>
        </w:tc>
        <w:tc>
          <w:tcPr>
            <w:tcW w:w="2551" w:type="dxa"/>
            <w:vAlign w:val="center"/>
          </w:tcPr>
          <w:p w14:paraId="165B8174" w14:textId="77777777" w:rsidR="003C5555" w:rsidRPr="00E36733" w:rsidRDefault="003C5555" w:rsidP="00991619">
            <w:pPr>
              <w:spacing w:before="120" w:after="120"/>
              <w:rPr>
                <w:bCs/>
                <w:sz w:val="20"/>
                <w:szCs w:val="20"/>
                <w:lang w:eastAsia="en-AU"/>
              </w:rPr>
            </w:pPr>
          </w:p>
        </w:tc>
        <w:tc>
          <w:tcPr>
            <w:tcW w:w="3169" w:type="dxa"/>
            <w:vAlign w:val="center"/>
          </w:tcPr>
          <w:p w14:paraId="4F820F2A" w14:textId="77777777" w:rsidR="003C5555" w:rsidRPr="00E36733" w:rsidRDefault="003C5555" w:rsidP="00991619">
            <w:pPr>
              <w:spacing w:before="120" w:after="120"/>
              <w:rPr>
                <w:bCs/>
                <w:sz w:val="20"/>
                <w:szCs w:val="20"/>
                <w:lang w:eastAsia="en-AU"/>
              </w:rPr>
            </w:pPr>
          </w:p>
        </w:tc>
        <w:tc>
          <w:tcPr>
            <w:tcW w:w="2218" w:type="dxa"/>
            <w:vAlign w:val="center"/>
          </w:tcPr>
          <w:p w14:paraId="4B8C97CC" w14:textId="77777777" w:rsidR="003C5555" w:rsidRPr="00E36733" w:rsidRDefault="003C5555" w:rsidP="00991619">
            <w:pPr>
              <w:spacing w:before="120" w:after="120"/>
              <w:rPr>
                <w:bCs/>
                <w:sz w:val="20"/>
                <w:szCs w:val="20"/>
                <w:lang w:eastAsia="en-AU"/>
              </w:rPr>
            </w:pPr>
          </w:p>
        </w:tc>
      </w:tr>
    </w:tbl>
    <w:p w14:paraId="6D63E9A5" w14:textId="4E8BDECB" w:rsidR="005E526A" w:rsidRDefault="00A9543F" w:rsidP="00615C8F">
      <w:pPr>
        <w:rPr>
          <w:sz w:val="20"/>
          <w:szCs w:val="20"/>
        </w:rPr>
      </w:pPr>
      <w:r w:rsidRPr="00E36733">
        <w:rPr>
          <w:sz w:val="20"/>
          <w:szCs w:val="20"/>
        </w:rPr>
        <w:br/>
      </w:r>
      <w:r w:rsidR="00F05FE3">
        <w:rPr>
          <w:sz w:val="20"/>
          <w:szCs w:val="20"/>
        </w:rPr>
        <w:t>In addition</w:t>
      </w:r>
      <w:r w:rsidR="005C0E98">
        <w:rPr>
          <w:sz w:val="20"/>
          <w:szCs w:val="20"/>
        </w:rPr>
        <w:t xml:space="preserve">, Respondents are to provide their proposed values for the following Contract Particulars outlined in </w:t>
      </w:r>
      <w:r w:rsidR="009715BA">
        <w:rPr>
          <w:sz w:val="20"/>
          <w:szCs w:val="20"/>
        </w:rPr>
        <w:t>Annexure A (Contract Particulars) of the Draft Contract.</w:t>
      </w:r>
      <w:r w:rsidR="000D7532">
        <w:rPr>
          <w:sz w:val="20"/>
          <w:szCs w:val="20"/>
        </w:rPr>
        <w:t xml:space="preserve"> </w:t>
      </w:r>
    </w:p>
    <w:tbl>
      <w:tblPr>
        <w:tblStyle w:val="TableGrid"/>
        <w:tblW w:w="8789" w:type="dxa"/>
        <w:tblInd w:w="-5" w:type="dxa"/>
        <w:tblLook w:val="04A0" w:firstRow="1" w:lastRow="0" w:firstColumn="1" w:lastColumn="0" w:noHBand="0" w:noVBand="1"/>
      </w:tblPr>
      <w:tblGrid>
        <w:gridCol w:w="2551"/>
        <w:gridCol w:w="6238"/>
      </w:tblGrid>
      <w:tr w:rsidR="00F05FE3" w:rsidRPr="00E36733" w14:paraId="727939C8" w14:textId="77777777" w:rsidTr="000921BC">
        <w:tc>
          <w:tcPr>
            <w:tcW w:w="2551" w:type="dxa"/>
            <w:shd w:val="clear" w:color="auto" w:fill="3C2D4D" w:themeFill="accent1"/>
            <w:vAlign w:val="center"/>
          </w:tcPr>
          <w:p w14:paraId="6F3E8740" w14:textId="1AFEFB28" w:rsidR="00F05FE3" w:rsidRPr="00E542F9" w:rsidRDefault="00F05FE3" w:rsidP="002C0D13">
            <w:pPr>
              <w:spacing w:before="120" w:after="120"/>
              <w:rPr>
                <w:b/>
                <w:sz w:val="20"/>
                <w:szCs w:val="20"/>
                <w:lang w:eastAsia="en-AU"/>
              </w:rPr>
            </w:pPr>
            <w:r w:rsidRPr="00E542F9">
              <w:rPr>
                <w:b/>
                <w:sz w:val="20"/>
                <w:szCs w:val="20"/>
                <w:lang w:eastAsia="en-AU"/>
              </w:rPr>
              <w:t xml:space="preserve">Contract </w:t>
            </w:r>
            <w:r w:rsidR="005C0E98" w:rsidRPr="00E542F9">
              <w:rPr>
                <w:b/>
                <w:sz w:val="20"/>
                <w:szCs w:val="20"/>
                <w:lang w:eastAsia="en-AU"/>
              </w:rPr>
              <w:t>Particular</w:t>
            </w:r>
          </w:p>
        </w:tc>
        <w:tc>
          <w:tcPr>
            <w:tcW w:w="6238" w:type="dxa"/>
            <w:shd w:val="clear" w:color="auto" w:fill="3C2D4D" w:themeFill="accent1"/>
            <w:vAlign w:val="center"/>
          </w:tcPr>
          <w:p w14:paraId="4CD79783" w14:textId="73790C9F" w:rsidR="00F05FE3" w:rsidRPr="00E542F9" w:rsidRDefault="005C0E98" w:rsidP="002C0D13">
            <w:pPr>
              <w:spacing w:before="120" w:after="120"/>
              <w:rPr>
                <w:b/>
                <w:sz w:val="20"/>
                <w:szCs w:val="20"/>
                <w:lang w:eastAsia="en-AU"/>
              </w:rPr>
            </w:pPr>
            <w:r w:rsidRPr="00E542F9">
              <w:rPr>
                <w:b/>
                <w:sz w:val="20"/>
                <w:szCs w:val="20"/>
                <w:lang w:eastAsia="en-AU"/>
              </w:rPr>
              <w:t>Proposed Value</w:t>
            </w:r>
            <w:r w:rsidR="0022194B" w:rsidRPr="00E542F9">
              <w:rPr>
                <w:b/>
                <w:sz w:val="20"/>
                <w:szCs w:val="20"/>
                <w:lang w:eastAsia="en-AU"/>
              </w:rPr>
              <w:t>s</w:t>
            </w:r>
          </w:p>
        </w:tc>
      </w:tr>
      <w:tr w:rsidR="00F05FE3" w:rsidRPr="00E36733" w14:paraId="3032BE95" w14:textId="77777777" w:rsidTr="000921BC">
        <w:tc>
          <w:tcPr>
            <w:tcW w:w="2551" w:type="dxa"/>
            <w:vAlign w:val="center"/>
          </w:tcPr>
          <w:p w14:paraId="42CE17CE" w14:textId="46D09316" w:rsidR="00F05FE3" w:rsidRPr="0022194B" w:rsidRDefault="00F05FE3" w:rsidP="002C0D13">
            <w:pPr>
              <w:spacing w:before="120" w:after="120"/>
              <w:rPr>
                <w:bCs/>
                <w:sz w:val="20"/>
                <w:szCs w:val="20"/>
                <w:lang w:eastAsia="en-AU"/>
              </w:rPr>
            </w:pPr>
            <w:r w:rsidRPr="0022194B">
              <w:rPr>
                <w:bCs/>
                <w:sz w:val="20"/>
                <w:szCs w:val="20"/>
                <w:lang w:eastAsia="en-AU"/>
              </w:rPr>
              <w:t xml:space="preserve">Item 54 </w:t>
            </w:r>
            <w:r w:rsidR="002D2055" w:rsidRPr="0022194B">
              <w:rPr>
                <w:bCs/>
                <w:sz w:val="20"/>
                <w:szCs w:val="20"/>
                <w:lang w:eastAsia="en-AU"/>
              </w:rPr>
              <w:t>– Delay Costs</w:t>
            </w:r>
          </w:p>
        </w:tc>
        <w:tc>
          <w:tcPr>
            <w:tcW w:w="6238" w:type="dxa"/>
            <w:vAlign w:val="center"/>
          </w:tcPr>
          <w:p w14:paraId="7774194B" w14:textId="77777777" w:rsidR="00F05FE3" w:rsidRPr="0022194B" w:rsidRDefault="00F05FE3" w:rsidP="002C0D13">
            <w:pPr>
              <w:spacing w:before="120" w:after="120"/>
              <w:rPr>
                <w:bCs/>
                <w:sz w:val="20"/>
                <w:szCs w:val="20"/>
                <w:lang w:eastAsia="en-AU"/>
              </w:rPr>
            </w:pPr>
          </w:p>
        </w:tc>
      </w:tr>
      <w:tr w:rsidR="00F05FE3" w:rsidRPr="00E36733" w14:paraId="4A0619BC" w14:textId="77777777" w:rsidTr="000921BC">
        <w:tc>
          <w:tcPr>
            <w:tcW w:w="2551" w:type="dxa"/>
            <w:vAlign w:val="center"/>
          </w:tcPr>
          <w:p w14:paraId="3D887C80" w14:textId="22A46403" w:rsidR="00F05FE3" w:rsidRPr="0022194B" w:rsidRDefault="005C0CFF" w:rsidP="002C0D13">
            <w:pPr>
              <w:spacing w:before="120" w:after="120"/>
              <w:rPr>
                <w:bCs/>
                <w:sz w:val="20"/>
                <w:szCs w:val="20"/>
                <w:lang w:eastAsia="en-AU"/>
              </w:rPr>
            </w:pPr>
            <w:r w:rsidRPr="0022194B">
              <w:rPr>
                <w:bCs/>
                <w:sz w:val="20"/>
                <w:szCs w:val="20"/>
                <w:lang w:eastAsia="en-AU"/>
              </w:rPr>
              <w:t>Item 56 – Pricing Variations</w:t>
            </w:r>
          </w:p>
        </w:tc>
        <w:tc>
          <w:tcPr>
            <w:tcW w:w="6238" w:type="dxa"/>
            <w:vAlign w:val="center"/>
          </w:tcPr>
          <w:p w14:paraId="381D225A" w14:textId="77777777" w:rsidR="00F05FE3" w:rsidRPr="0022194B" w:rsidRDefault="00F05FE3" w:rsidP="002C0D13">
            <w:pPr>
              <w:spacing w:before="120" w:after="120"/>
              <w:rPr>
                <w:bCs/>
                <w:sz w:val="20"/>
                <w:szCs w:val="20"/>
                <w:lang w:eastAsia="en-AU"/>
              </w:rPr>
            </w:pPr>
          </w:p>
        </w:tc>
      </w:tr>
      <w:tr w:rsidR="00375B80" w:rsidRPr="00E36733" w14:paraId="33120DCC" w14:textId="77777777" w:rsidTr="000921BC">
        <w:tc>
          <w:tcPr>
            <w:tcW w:w="2551" w:type="dxa"/>
            <w:vAlign w:val="center"/>
          </w:tcPr>
          <w:p w14:paraId="5C0058BB" w14:textId="05A168DB" w:rsidR="00375B80" w:rsidRPr="0022194B" w:rsidRDefault="00CB39C6" w:rsidP="00D8439A">
            <w:pPr>
              <w:spacing w:before="120" w:after="120"/>
              <w:rPr>
                <w:bCs/>
                <w:sz w:val="20"/>
                <w:szCs w:val="20"/>
                <w:lang w:eastAsia="en-AU"/>
              </w:rPr>
            </w:pPr>
            <w:r w:rsidRPr="00D01680">
              <w:rPr>
                <w:bCs/>
                <w:sz w:val="20"/>
                <w:szCs w:val="20"/>
                <w:lang w:eastAsia="en-AU"/>
              </w:rPr>
              <w:t>Item 57 - The Charge for overheads, profit, etc. for Daywork</w:t>
            </w:r>
          </w:p>
        </w:tc>
        <w:tc>
          <w:tcPr>
            <w:tcW w:w="6238" w:type="dxa"/>
            <w:vAlign w:val="center"/>
          </w:tcPr>
          <w:p w14:paraId="1458F094" w14:textId="77777777" w:rsidR="00375B80" w:rsidRPr="0022194B" w:rsidRDefault="00375B80" w:rsidP="0022194B">
            <w:pPr>
              <w:spacing w:before="120" w:after="120"/>
              <w:rPr>
                <w:bCs/>
                <w:sz w:val="20"/>
                <w:szCs w:val="20"/>
                <w:lang w:eastAsia="en-AU"/>
              </w:rPr>
            </w:pPr>
          </w:p>
        </w:tc>
      </w:tr>
    </w:tbl>
    <w:p w14:paraId="770A8A2E" w14:textId="77777777" w:rsidR="005E526A" w:rsidRDefault="005E526A" w:rsidP="00615C8F">
      <w:pPr>
        <w:rPr>
          <w:sz w:val="20"/>
          <w:szCs w:val="20"/>
        </w:rPr>
      </w:pPr>
    </w:p>
    <w:p w14:paraId="320FC5F1" w14:textId="3045ABA2" w:rsidR="003C5555" w:rsidRPr="00E36733" w:rsidRDefault="00C76B12" w:rsidP="00615C8F">
      <w:pPr>
        <w:rPr>
          <w:b/>
          <w:sz w:val="20"/>
          <w:szCs w:val="20"/>
        </w:rPr>
      </w:pPr>
      <w:r w:rsidRPr="00E36733">
        <w:rPr>
          <w:sz w:val="20"/>
          <w:szCs w:val="20"/>
        </w:rPr>
        <w:t>UniSQ</w:t>
      </w:r>
      <w:r w:rsidR="00A9543F" w:rsidRPr="00E36733">
        <w:rPr>
          <w:sz w:val="20"/>
          <w:szCs w:val="20"/>
        </w:rPr>
        <w:t xml:space="preserve"> </w:t>
      </w:r>
      <w:r w:rsidR="00571195" w:rsidRPr="00E36733">
        <w:rPr>
          <w:sz w:val="20"/>
          <w:szCs w:val="20"/>
        </w:rPr>
        <w:t>may</w:t>
      </w:r>
      <w:r w:rsidR="00A9543F" w:rsidRPr="00E36733">
        <w:rPr>
          <w:sz w:val="20"/>
          <w:szCs w:val="20"/>
        </w:rPr>
        <w:t xml:space="preserve"> consider responses from this schedule </w:t>
      </w:r>
      <w:r w:rsidR="00571195" w:rsidRPr="00E36733">
        <w:rPr>
          <w:sz w:val="20"/>
          <w:szCs w:val="20"/>
        </w:rPr>
        <w:t xml:space="preserve">in the </w:t>
      </w:r>
      <w:r w:rsidRPr="00E36733">
        <w:rPr>
          <w:sz w:val="20"/>
          <w:szCs w:val="20"/>
        </w:rPr>
        <w:t xml:space="preserve">evaluation of </w:t>
      </w:r>
      <w:r w:rsidR="001F62C9" w:rsidRPr="00E36733">
        <w:rPr>
          <w:sz w:val="20"/>
          <w:szCs w:val="20"/>
        </w:rPr>
        <w:t xml:space="preserve">the relevant </w:t>
      </w:r>
      <w:r w:rsidR="00571195" w:rsidRPr="00E36733">
        <w:rPr>
          <w:sz w:val="20"/>
          <w:szCs w:val="20"/>
        </w:rPr>
        <w:t xml:space="preserve">Comparative Evaluation Criteria set out in </w:t>
      </w:r>
      <w:r w:rsidRPr="00E36733">
        <w:rPr>
          <w:sz w:val="20"/>
          <w:szCs w:val="20"/>
        </w:rPr>
        <w:t>section 6.2 of this Invitation for EOI</w:t>
      </w:r>
      <w:r w:rsidR="008055C3" w:rsidRPr="00E36733">
        <w:rPr>
          <w:sz w:val="20"/>
          <w:szCs w:val="20"/>
        </w:rPr>
        <w:t>.</w:t>
      </w:r>
    </w:p>
    <w:p w14:paraId="5CFD16F9" w14:textId="77777777" w:rsidR="008F6138" w:rsidRPr="00E36733" w:rsidRDefault="008F6138">
      <w:pPr>
        <w:rPr>
          <w:b/>
          <w:bCs/>
          <w:sz w:val="20"/>
          <w:szCs w:val="20"/>
          <w:lang w:eastAsia="en-AU"/>
        </w:rPr>
      </w:pPr>
      <w:r w:rsidRPr="00E36733">
        <w:rPr>
          <w:b/>
          <w:bCs/>
          <w:sz w:val="20"/>
          <w:szCs w:val="20"/>
          <w:lang w:eastAsia="en-AU"/>
        </w:rPr>
        <w:br w:type="page"/>
      </w:r>
    </w:p>
    <w:p w14:paraId="54EA4F6D" w14:textId="1E5C10D8" w:rsidR="00E2100D" w:rsidRPr="00E36733" w:rsidRDefault="00C42F44" w:rsidP="00563CBD">
      <w:pPr>
        <w:pStyle w:val="Heading1-numbered"/>
        <w:rPr>
          <w:sz w:val="28"/>
          <w:szCs w:val="28"/>
        </w:rPr>
      </w:pPr>
      <w:bookmarkStart w:id="64" w:name="_Toc165628593"/>
      <w:r w:rsidRPr="00E36733">
        <w:rPr>
          <w:sz w:val="28"/>
          <w:szCs w:val="28"/>
        </w:rPr>
        <w:lastRenderedPageBreak/>
        <w:t xml:space="preserve">Schedule C </w:t>
      </w:r>
      <w:r w:rsidR="001F62C9" w:rsidRPr="00E36733">
        <w:rPr>
          <w:sz w:val="28"/>
          <w:szCs w:val="28"/>
        </w:rPr>
        <w:t>–</w:t>
      </w:r>
      <w:r w:rsidRPr="00E36733">
        <w:rPr>
          <w:sz w:val="28"/>
          <w:szCs w:val="28"/>
        </w:rPr>
        <w:t xml:space="preserve"> </w:t>
      </w:r>
      <w:r w:rsidR="00E2100D" w:rsidRPr="00E36733">
        <w:rPr>
          <w:sz w:val="28"/>
          <w:szCs w:val="28"/>
        </w:rPr>
        <w:t>Response Schedule</w:t>
      </w:r>
      <w:bookmarkEnd w:id="64"/>
    </w:p>
    <w:p w14:paraId="27CE7412" w14:textId="77777777" w:rsidR="008D2B3D" w:rsidRPr="00E36733" w:rsidRDefault="008D2B3D" w:rsidP="00615C8F">
      <w:pPr>
        <w:rPr>
          <w:sz w:val="20"/>
          <w:szCs w:val="20"/>
          <w:lang w:eastAsia="en-AU"/>
        </w:rPr>
      </w:pPr>
    </w:p>
    <w:p w14:paraId="62729E52" w14:textId="7CD4CCD5" w:rsidR="000D5754" w:rsidRPr="00E542F9" w:rsidRDefault="00E34FFD" w:rsidP="00615C8F">
      <w:pPr>
        <w:rPr>
          <w:rFonts w:ascii="Arial" w:eastAsia="Verdana" w:hAnsi="Arial" w:cs="Arial"/>
          <w:color w:val="3C2D4D" w:themeColor="accent1"/>
        </w:rPr>
      </w:pPr>
      <w:r w:rsidRPr="00E542F9">
        <w:rPr>
          <w:rFonts w:ascii="Arial" w:eastAsia="Verdana" w:hAnsi="Arial" w:cs="Arial"/>
          <w:b/>
          <w:bCs/>
          <w:color w:val="3C2D4D" w:themeColor="accent1"/>
          <w:sz w:val="28"/>
          <w:szCs w:val="28"/>
        </w:rPr>
        <w:t xml:space="preserve">Expressions of Interest </w:t>
      </w:r>
      <w:r w:rsidR="004A638B" w:rsidRPr="00E542F9">
        <w:rPr>
          <w:rFonts w:ascii="Arial" w:eastAsia="Verdana" w:hAnsi="Arial" w:cs="Arial"/>
          <w:b/>
          <w:bCs/>
          <w:color w:val="3C2D4D" w:themeColor="accent1"/>
          <w:sz w:val="28"/>
          <w:szCs w:val="28"/>
        </w:rPr>
        <w:t xml:space="preserve">Respondent </w:t>
      </w:r>
      <w:r w:rsidR="00060CC4" w:rsidRPr="00E542F9">
        <w:rPr>
          <w:rFonts w:ascii="Arial" w:eastAsia="Verdana" w:hAnsi="Arial" w:cs="Arial"/>
          <w:b/>
          <w:bCs/>
          <w:color w:val="3C2D4D" w:themeColor="accent1"/>
          <w:sz w:val="28"/>
          <w:szCs w:val="28"/>
        </w:rPr>
        <w:t>Response</w:t>
      </w:r>
      <w:r w:rsidR="006B0B11" w:rsidRPr="00E542F9">
        <w:rPr>
          <w:rFonts w:ascii="Arial" w:eastAsia="Verdana" w:hAnsi="Arial" w:cs="Arial"/>
          <w:b/>
          <w:bCs/>
          <w:color w:val="3C2D4D" w:themeColor="accent1"/>
          <w:sz w:val="28"/>
          <w:szCs w:val="28"/>
        </w:rPr>
        <w:t xml:space="preserve"> Form</w:t>
      </w:r>
    </w:p>
    <w:tbl>
      <w:tblPr>
        <w:tblStyle w:val="TableGrid1"/>
        <w:tblW w:w="8926" w:type="dxa"/>
        <w:tblLayout w:type="fixed"/>
        <w:tblLook w:val="04A0" w:firstRow="1" w:lastRow="0" w:firstColumn="1" w:lastColumn="0" w:noHBand="0" w:noVBand="1"/>
      </w:tblPr>
      <w:tblGrid>
        <w:gridCol w:w="1472"/>
        <w:gridCol w:w="511"/>
        <w:gridCol w:w="1980"/>
        <w:gridCol w:w="930"/>
        <w:gridCol w:w="1058"/>
        <w:gridCol w:w="2975"/>
      </w:tblGrid>
      <w:tr w:rsidR="000D5754" w:rsidRPr="00E36733" w14:paraId="7C532931" w14:textId="77777777" w:rsidTr="00FA3E19">
        <w:trPr>
          <w:trHeight w:val="450"/>
        </w:trPr>
        <w:tc>
          <w:tcPr>
            <w:tcW w:w="8926" w:type="dxa"/>
            <w:gridSpan w:val="6"/>
            <w:shd w:val="clear" w:color="auto" w:fill="3C2D4D"/>
            <w:vAlign w:val="center"/>
          </w:tcPr>
          <w:p w14:paraId="623091B8" w14:textId="77777777" w:rsidR="000D5754" w:rsidRPr="00E542F9" w:rsidRDefault="000D5754" w:rsidP="00CB7DFE">
            <w:pPr>
              <w:adjustRightInd w:val="0"/>
              <w:snapToGrid w:val="0"/>
              <w:spacing w:before="100" w:after="100" w:line="240" w:lineRule="auto"/>
              <w:rPr>
                <w:rFonts w:ascii="Arial" w:eastAsia="Verdana" w:hAnsi="Arial" w:cs="Arial"/>
                <w:b/>
                <w:bCs/>
                <w:sz w:val="20"/>
                <w:szCs w:val="20"/>
              </w:rPr>
            </w:pPr>
            <w:r w:rsidRPr="00E542F9">
              <w:rPr>
                <w:rFonts w:ascii="Arial" w:eastAsia="Verdana" w:hAnsi="Arial" w:cs="Arial"/>
                <w:b/>
                <w:bCs/>
                <w:sz w:val="20"/>
                <w:szCs w:val="20"/>
              </w:rPr>
              <w:t>Name of Offeror / Business / Company:</w:t>
            </w:r>
          </w:p>
        </w:tc>
      </w:tr>
      <w:tr w:rsidR="000D5754" w:rsidRPr="00E36733" w14:paraId="0C8A89B9" w14:textId="77777777" w:rsidTr="00FA3E19">
        <w:trPr>
          <w:trHeight w:val="450"/>
        </w:trPr>
        <w:tc>
          <w:tcPr>
            <w:tcW w:w="8926" w:type="dxa"/>
            <w:gridSpan w:val="6"/>
            <w:tcBorders>
              <w:bottom w:val="single" w:sz="6" w:space="0" w:color="auto"/>
            </w:tcBorders>
            <w:vAlign w:val="center"/>
          </w:tcPr>
          <w:p w14:paraId="1D60257A" w14:textId="77777777" w:rsidR="000D5754" w:rsidRPr="00E36733" w:rsidRDefault="000D5754"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0D5754" w:rsidRPr="00E36733" w14:paraId="6F15A9DA" w14:textId="77777777" w:rsidTr="00FA3E19">
        <w:trPr>
          <w:trHeight w:val="450"/>
        </w:trPr>
        <w:tc>
          <w:tcPr>
            <w:tcW w:w="1472" w:type="dxa"/>
            <w:tcBorders>
              <w:bottom w:val="single" w:sz="6" w:space="0" w:color="auto"/>
            </w:tcBorders>
            <w:vAlign w:val="center"/>
          </w:tcPr>
          <w:p w14:paraId="39D22DDD"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Verdana" w:hAnsi="Arial" w:cs="Arial"/>
                <w:b/>
                <w:bCs/>
                <w:sz w:val="20"/>
                <w:szCs w:val="20"/>
              </w:rPr>
              <w:t>ABN:</w:t>
            </w:r>
          </w:p>
        </w:tc>
        <w:tc>
          <w:tcPr>
            <w:tcW w:w="7454" w:type="dxa"/>
            <w:gridSpan w:val="5"/>
            <w:tcBorders>
              <w:bottom w:val="single" w:sz="6" w:space="0" w:color="auto"/>
            </w:tcBorders>
            <w:vAlign w:val="center"/>
          </w:tcPr>
          <w:p w14:paraId="4F363ED7"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Arial" w:hAnsi="Arial" w:cs="Arial"/>
                <w:color w:val="000000"/>
                <w:sz w:val="20"/>
                <w:szCs w:val="20"/>
              </w:rPr>
              <w:t>     </w:t>
            </w:r>
          </w:p>
        </w:tc>
      </w:tr>
      <w:tr w:rsidR="000D5754" w:rsidRPr="00E36733" w14:paraId="090603AA" w14:textId="77777777" w:rsidTr="00FA3E19">
        <w:trPr>
          <w:trHeight w:val="450"/>
        </w:trPr>
        <w:tc>
          <w:tcPr>
            <w:tcW w:w="1472" w:type="dxa"/>
            <w:tcBorders>
              <w:bottom w:val="single" w:sz="6" w:space="0" w:color="auto"/>
            </w:tcBorders>
            <w:vAlign w:val="center"/>
          </w:tcPr>
          <w:p w14:paraId="2D21F1AE"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Verdana" w:hAnsi="Arial" w:cs="Arial"/>
                <w:b/>
                <w:bCs/>
                <w:sz w:val="20"/>
                <w:szCs w:val="20"/>
              </w:rPr>
              <w:t>ACN:</w:t>
            </w:r>
          </w:p>
        </w:tc>
        <w:tc>
          <w:tcPr>
            <w:tcW w:w="7454" w:type="dxa"/>
            <w:gridSpan w:val="5"/>
            <w:tcBorders>
              <w:bottom w:val="single" w:sz="6" w:space="0" w:color="auto"/>
            </w:tcBorders>
            <w:vAlign w:val="center"/>
          </w:tcPr>
          <w:p w14:paraId="0A415FD4" w14:textId="77777777" w:rsidR="000D5754" w:rsidRPr="00E36733" w:rsidRDefault="000D5754"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0D5754" w:rsidRPr="00E36733" w14:paraId="63301EE2" w14:textId="77777777" w:rsidTr="00FA3E19">
        <w:trPr>
          <w:trHeight w:val="450"/>
        </w:trPr>
        <w:tc>
          <w:tcPr>
            <w:tcW w:w="8926" w:type="dxa"/>
            <w:gridSpan w:val="6"/>
            <w:tcBorders>
              <w:bottom w:val="single" w:sz="6" w:space="0" w:color="auto"/>
            </w:tcBorders>
            <w:vAlign w:val="center"/>
          </w:tcPr>
          <w:p w14:paraId="46C73459"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Verdana" w:hAnsi="Arial" w:cs="Arial"/>
                <w:b/>
                <w:bCs/>
                <w:sz w:val="20"/>
                <w:szCs w:val="20"/>
              </w:rPr>
              <w:t>Are you registered for GST?    Yes         No</w:t>
            </w:r>
          </w:p>
        </w:tc>
      </w:tr>
      <w:tr w:rsidR="000D5754" w:rsidRPr="00E36733" w14:paraId="5DC4CD74" w14:textId="77777777" w:rsidTr="00FA3E19">
        <w:trPr>
          <w:trHeight w:val="450"/>
        </w:trPr>
        <w:tc>
          <w:tcPr>
            <w:tcW w:w="4893" w:type="dxa"/>
            <w:gridSpan w:val="4"/>
            <w:tcBorders>
              <w:bottom w:val="single" w:sz="6" w:space="0" w:color="auto"/>
            </w:tcBorders>
            <w:vAlign w:val="center"/>
          </w:tcPr>
          <w:p w14:paraId="481DBB2A"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Verdana" w:hAnsi="Arial" w:cs="Arial"/>
                <w:b/>
                <w:bCs/>
                <w:sz w:val="20"/>
                <w:szCs w:val="20"/>
              </w:rPr>
              <w:t>Business / Company Contact Person:</w:t>
            </w:r>
          </w:p>
        </w:tc>
        <w:tc>
          <w:tcPr>
            <w:tcW w:w="4033" w:type="dxa"/>
            <w:gridSpan w:val="2"/>
            <w:tcBorders>
              <w:bottom w:val="single" w:sz="6" w:space="0" w:color="auto"/>
            </w:tcBorders>
            <w:vAlign w:val="center"/>
          </w:tcPr>
          <w:p w14:paraId="37A205C9"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Arial" w:hAnsi="Arial" w:cs="Arial"/>
                <w:color w:val="000000"/>
                <w:sz w:val="20"/>
                <w:szCs w:val="20"/>
              </w:rPr>
              <w:t>     </w:t>
            </w:r>
          </w:p>
        </w:tc>
      </w:tr>
      <w:tr w:rsidR="000D5754" w:rsidRPr="00E36733" w14:paraId="62DD0104" w14:textId="77777777" w:rsidTr="00FA3E19">
        <w:trPr>
          <w:trHeight w:val="450"/>
        </w:trPr>
        <w:tc>
          <w:tcPr>
            <w:tcW w:w="1472" w:type="dxa"/>
            <w:tcBorders>
              <w:bottom w:val="single" w:sz="6" w:space="0" w:color="auto"/>
            </w:tcBorders>
            <w:vAlign w:val="center"/>
          </w:tcPr>
          <w:p w14:paraId="620AC862"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Verdana" w:hAnsi="Arial" w:cs="Arial"/>
                <w:b/>
                <w:bCs/>
                <w:sz w:val="20"/>
                <w:szCs w:val="20"/>
              </w:rPr>
              <w:t>Phone:</w:t>
            </w:r>
          </w:p>
        </w:tc>
        <w:tc>
          <w:tcPr>
            <w:tcW w:w="7454" w:type="dxa"/>
            <w:gridSpan w:val="5"/>
            <w:tcBorders>
              <w:bottom w:val="single" w:sz="6" w:space="0" w:color="auto"/>
            </w:tcBorders>
            <w:vAlign w:val="center"/>
          </w:tcPr>
          <w:p w14:paraId="52B6515C"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Arial" w:hAnsi="Arial" w:cs="Arial"/>
                <w:color w:val="000000"/>
                <w:sz w:val="20"/>
                <w:szCs w:val="20"/>
              </w:rPr>
              <w:t>     </w:t>
            </w:r>
          </w:p>
          <w:p w14:paraId="375C16A1"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Arial" w:hAnsi="Arial" w:cs="Arial"/>
                <w:color w:val="000000"/>
                <w:sz w:val="20"/>
                <w:szCs w:val="20"/>
              </w:rPr>
              <w:t>     </w:t>
            </w:r>
          </w:p>
        </w:tc>
      </w:tr>
      <w:tr w:rsidR="000D5754" w:rsidRPr="00E36733" w14:paraId="02500CC4" w14:textId="77777777" w:rsidTr="00FA3E19">
        <w:trPr>
          <w:trHeight w:val="450"/>
        </w:trPr>
        <w:tc>
          <w:tcPr>
            <w:tcW w:w="1472" w:type="dxa"/>
            <w:tcBorders>
              <w:bottom w:val="single" w:sz="6" w:space="0" w:color="auto"/>
            </w:tcBorders>
            <w:vAlign w:val="center"/>
          </w:tcPr>
          <w:p w14:paraId="537CF12F" w14:textId="77777777" w:rsidR="000D5754" w:rsidRPr="00E36733" w:rsidRDefault="000D5754" w:rsidP="00CB7DFE">
            <w:pPr>
              <w:adjustRightInd w:val="0"/>
              <w:snapToGrid w:val="0"/>
              <w:spacing w:before="100" w:after="100" w:line="240" w:lineRule="auto"/>
              <w:rPr>
                <w:rFonts w:ascii="Arial" w:eastAsia="Verdana" w:hAnsi="Arial" w:cs="Arial"/>
                <w:sz w:val="20"/>
                <w:szCs w:val="20"/>
              </w:rPr>
            </w:pPr>
            <w:r w:rsidRPr="00E36733">
              <w:rPr>
                <w:rFonts w:ascii="Arial" w:eastAsia="Verdana" w:hAnsi="Arial" w:cs="Arial"/>
                <w:b/>
                <w:bCs/>
                <w:sz w:val="20"/>
                <w:szCs w:val="20"/>
              </w:rPr>
              <w:t>Email:</w:t>
            </w:r>
          </w:p>
        </w:tc>
        <w:tc>
          <w:tcPr>
            <w:tcW w:w="7454" w:type="dxa"/>
            <w:gridSpan w:val="5"/>
            <w:tcBorders>
              <w:bottom w:val="single" w:sz="6" w:space="0" w:color="auto"/>
            </w:tcBorders>
            <w:vAlign w:val="center"/>
          </w:tcPr>
          <w:p w14:paraId="7B3D8624" w14:textId="77777777" w:rsidR="000D5754" w:rsidRPr="00E36733" w:rsidRDefault="000D5754"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0D5754" w:rsidRPr="00D96A6F" w14:paraId="15B9DBEC" w14:textId="77777777" w:rsidTr="00FA3E19">
        <w:trPr>
          <w:trHeight w:val="450"/>
        </w:trPr>
        <w:tc>
          <w:tcPr>
            <w:tcW w:w="8926" w:type="dxa"/>
            <w:gridSpan w:val="6"/>
            <w:shd w:val="clear" w:color="auto" w:fill="3C2D4D"/>
            <w:vAlign w:val="center"/>
          </w:tcPr>
          <w:p w14:paraId="54066E14" w14:textId="77777777" w:rsidR="000D5754" w:rsidRPr="00E542F9" w:rsidRDefault="000D5754" w:rsidP="00CB7DFE">
            <w:pPr>
              <w:adjustRightInd w:val="0"/>
              <w:snapToGrid w:val="0"/>
              <w:spacing w:before="100" w:after="100" w:line="240" w:lineRule="auto"/>
              <w:rPr>
                <w:rFonts w:ascii="Arial" w:eastAsia="Verdana" w:hAnsi="Arial" w:cs="Arial"/>
                <w:b/>
                <w:bCs/>
                <w:sz w:val="20"/>
                <w:szCs w:val="20"/>
              </w:rPr>
            </w:pPr>
            <w:r w:rsidRPr="00E542F9">
              <w:rPr>
                <w:rFonts w:ascii="Arial" w:eastAsia="Verdana" w:hAnsi="Arial" w:cs="Arial"/>
                <w:b/>
                <w:bCs/>
                <w:sz w:val="20"/>
                <w:szCs w:val="20"/>
              </w:rPr>
              <w:t>Address of principal place of Business:</w:t>
            </w:r>
          </w:p>
        </w:tc>
      </w:tr>
      <w:tr w:rsidR="000D5754" w:rsidRPr="00E36733" w14:paraId="4B3F4BAC" w14:textId="77777777" w:rsidTr="00FA3E19">
        <w:trPr>
          <w:trHeight w:val="450"/>
        </w:trPr>
        <w:tc>
          <w:tcPr>
            <w:tcW w:w="8926" w:type="dxa"/>
            <w:gridSpan w:val="6"/>
            <w:vAlign w:val="center"/>
          </w:tcPr>
          <w:p w14:paraId="1636B15F" w14:textId="77777777" w:rsidR="000D5754" w:rsidRPr="00E36733" w:rsidRDefault="000D5754"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0D5754" w:rsidRPr="00E36733" w14:paraId="7A2E4B16" w14:textId="77777777" w:rsidTr="00FA3E19">
        <w:trPr>
          <w:trHeight w:val="450"/>
        </w:trPr>
        <w:tc>
          <w:tcPr>
            <w:tcW w:w="8926" w:type="dxa"/>
            <w:gridSpan w:val="6"/>
            <w:vAlign w:val="center"/>
          </w:tcPr>
          <w:p w14:paraId="5646EE3C" w14:textId="77777777" w:rsidR="000D5754" w:rsidRPr="00E36733" w:rsidRDefault="000D5754"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2F6889" w:rsidRPr="00E36733" w14:paraId="1A5A87EA" w14:textId="77777777" w:rsidTr="00FA3E19">
        <w:trPr>
          <w:trHeight w:val="450"/>
        </w:trPr>
        <w:tc>
          <w:tcPr>
            <w:tcW w:w="1983" w:type="dxa"/>
            <w:gridSpan w:val="2"/>
            <w:vAlign w:val="center"/>
          </w:tcPr>
          <w:p w14:paraId="5D037C48"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c>
          <w:tcPr>
            <w:tcW w:w="1980" w:type="dxa"/>
            <w:vAlign w:val="center"/>
          </w:tcPr>
          <w:p w14:paraId="69C3C892"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b/>
                <w:bCs/>
                <w:sz w:val="20"/>
                <w:szCs w:val="20"/>
              </w:rPr>
              <w:t>State:</w:t>
            </w:r>
          </w:p>
        </w:tc>
        <w:tc>
          <w:tcPr>
            <w:tcW w:w="1988" w:type="dxa"/>
            <w:gridSpan w:val="2"/>
            <w:vAlign w:val="center"/>
          </w:tcPr>
          <w:p w14:paraId="16F270E4"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c>
          <w:tcPr>
            <w:tcW w:w="2975" w:type="dxa"/>
            <w:vAlign w:val="center"/>
          </w:tcPr>
          <w:p w14:paraId="6DE1AB39"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b/>
                <w:bCs/>
                <w:sz w:val="20"/>
                <w:szCs w:val="20"/>
              </w:rPr>
              <w:t>Postcode:</w:t>
            </w:r>
          </w:p>
        </w:tc>
      </w:tr>
      <w:tr w:rsidR="000D5754" w:rsidRPr="00D96A6F" w14:paraId="54FF9ACF" w14:textId="77777777" w:rsidTr="00FA3E19">
        <w:trPr>
          <w:trHeight w:val="450"/>
        </w:trPr>
        <w:tc>
          <w:tcPr>
            <w:tcW w:w="8926" w:type="dxa"/>
            <w:gridSpan w:val="6"/>
            <w:shd w:val="clear" w:color="auto" w:fill="3C2D4D"/>
            <w:vAlign w:val="center"/>
          </w:tcPr>
          <w:p w14:paraId="1E1CE165" w14:textId="77777777" w:rsidR="000D5754" w:rsidRPr="00E542F9" w:rsidRDefault="000D5754" w:rsidP="00CB7DFE">
            <w:pPr>
              <w:adjustRightInd w:val="0"/>
              <w:snapToGrid w:val="0"/>
              <w:spacing w:before="100" w:after="100" w:line="240" w:lineRule="auto"/>
              <w:rPr>
                <w:rFonts w:ascii="Arial" w:eastAsia="Verdana" w:hAnsi="Arial" w:cs="Arial"/>
                <w:b/>
                <w:bCs/>
                <w:sz w:val="20"/>
                <w:szCs w:val="20"/>
              </w:rPr>
            </w:pPr>
            <w:r w:rsidRPr="00E542F9">
              <w:rPr>
                <w:rFonts w:ascii="Arial" w:eastAsia="Verdana" w:hAnsi="Arial" w:cs="Arial"/>
                <w:b/>
                <w:bCs/>
                <w:sz w:val="20"/>
                <w:szCs w:val="20"/>
              </w:rPr>
              <w:t>Postal address of Business:</w:t>
            </w:r>
          </w:p>
        </w:tc>
      </w:tr>
      <w:tr w:rsidR="000D5754" w:rsidRPr="00E36733" w14:paraId="5649097B" w14:textId="77777777" w:rsidTr="00FA3E19">
        <w:trPr>
          <w:trHeight w:val="450"/>
        </w:trPr>
        <w:tc>
          <w:tcPr>
            <w:tcW w:w="8926" w:type="dxa"/>
            <w:gridSpan w:val="6"/>
            <w:vAlign w:val="center"/>
          </w:tcPr>
          <w:p w14:paraId="6CE2DD19" w14:textId="77777777" w:rsidR="000D5754" w:rsidRPr="00E36733" w:rsidRDefault="000D5754"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0D5754" w:rsidRPr="00E36733" w14:paraId="002A7151" w14:textId="77777777" w:rsidTr="00FA3E19">
        <w:trPr>
          <w:trHeight w:val="450"/>
        </w:trPr>
        <w:tc>
          <w:tcPr>
            <w:tcW w:w="8926" w:type="dxa"/>
            <w:gridSpan w:val="6"/>
            <w:vAlign w:val="center"/>
          </w:tcPr>
          <w:p w14:paraId="4AFDA832" w14:textId="77777777" w:rsidR="000D5754" w:rsidRPr="00E36733" w:rsidRDefault="000D5754"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2F6889" w:rsidRPr="00E36733" w14:paraId="5371C2F4" w14:textId="77777777" w:rsidTr="00FA3E19">
        <w:trPr>
          <w:trHeight w:val="450"/>
        </w:trPr>
        <w:tc>
          <w:tcPr>
            <w:tcW w:w="1983" w:type="dxa"/>
            <w:gridSpan w:val="2"/>
            <w:vAlign w:val="center"/>
          </w:tcPr>
          <w:p w14:paraId="67433767"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b/>
                <w:bCs/>
                <w:sz w:val="20"/>
                <w:szCs w:val="20"/>
              </w:rPr>
              <w:t>State:</w:t>
            </w:r>
          </w:p>
        </w:tc>
        <w:tc>
          <w:tcPr>
            <w:tcW w:w="1980" w:type="dxa"/>
            <w:vAlign w:val="center"/>
          </w:tcPr>
          <w:p w14:paraId="18B150D9"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c>
          <w:tcPr>
            <w:tcW w:w="1988" w:type="dxa"/>
            <w:gridSpan w:val="2"/>
            <w:vAlign w:val="center"/>
          </w:tcPr>
          <w:p w14:paraId="657753EB"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b/>
                <w:bCs/>
                <w:sz w:val="20"/>
                <w:szCs w:val="20"/>
              </w:rPr>
              <w:t>Postcode:</w:t>
            </w:r>
          </w:p>
        </w:tc>
        <w:tc>
          <w:tcPr>
            <w:tcW w:w="2975" w:type="dxa"/>
            <w:vAlign w:val="center"/>
          </w:tcPr>
          <w:p w14:paraId="2DDB5C54" w14:textId="77777777" w:rsidR="002F6889" w:rsidRPr="00E36733" w:rsidRDefault="002F6889" w:rsidP="00CB7DFE">
            <w:pPr>
              <w:adjustRightInd w:val="0"/>
              <w:snapToGrid w:val="0"/>
              <w:spacing w:before="100" w:after="100" w:line="240" w:lineRule="auto"/>
              <w:rPr>
                <w:rFonts w:ascii="Arial" w:eastAsia="Arial" w:hAnsi="Arial" w:cs="Arial"/>
                <w:sz w:val="20"/>
                <w:szCs w:val="20"/>
              </w:rPr>
            </w:pPr>
            <w:r w:rsidRPr="00E36733">
              <w:rPr>
                <w:rFonts w:ascii="Arial" w:eastAsia="Arial" w:hAnsi="Arial" w:cs="Arial"/>
                <w:color w:val="000000"/>
                <w:sz w:val="20"/>
                <w:szCs w:val="20"/>
              </w:rPr>
              <w:t>     </w:t>
            </w:r>
          </w:p>
        </w:tc>
      </w:tr>
      <w:tr w:rsidR="002F6889" w:rsidRPr="00E36733" w14:paraId="57C808C5" w14:textId="77777777" w:rsidTr="00FA3E19">
        <w:trPr>
          <w:trHeight w:val="450"/>
        </w:trPr>
        <w:tc>
          <w:tcPr>
            <w:tcW w:w="1983" w:type="dxa"/>
            <w:gridSpan w:val="2"/>
            <w:vAlign w:val="center"/>
          </w:tcPr>
          <w:p w14:paraId="11908664" w14:textId="77777777" w:rsidR="002F6889" w:rsidRPr="00E36733" w:rsidRDefault="002F6889" w:rsidP="00CB7DFE">
            <w:pPr>
              <w:adjustRightInd w:val="0"/>
              <w:snapToGrid w:val="0"/>
              <w:spacing w:before="100" w:after="100" w:line="240" w:lineRule="auto"/>
              <w:rPr>
                <w:rFonts w:ascii="Arial" w:eastAsia="Arial" w:hAnsi="Arial" w:cs="Arial"/>
                <w:b/>
                <w:bCs/>
                <w:sz w:val="20"/>
                <w:szCs w:val="20"/>
              </w:rPr>
            </w:pPr>
          </w:p>
        </w:tc>
        <w:tc>
          <w:tcPr>
            <w:tcW w:w="1980" w:type="dxa"/>
            <w:vAlign w:val="center"/>
          </w:tcPr>
          <w:p w14:paraId="70806CA3" w14:textId="77777777" w:rsidR="002F6889" w:rsidRPr="00E36733" w:rsidRDefault="002F6889" w:rsidP="00CB7DFE">
            <w:pPr>
              <w:adjustRightInd w:val="0"/>
              <w:snapToGrid w:val="0"/>
              <w:spacing w:before="100" w:after="100" w:line="240" w:lineRule="auto"/>
              <w:rPr>
                <w:rFonts w:ascii="Arial" w:eastAsia="Arial" w:hAnsi="Arial" w:cs="Arial"/>
                <w:color w:val="000000"/>
                <w:sz w:val="20"/>
                <w:szCs w:val="20"/>
              </w:rPr>
            </w:pPr>
          </w:p>
        </w:tc>
        <w:tc>
          <w:tcPr>
            <w:tcW w:w="1988" w:type="dxa"/>
            <w:gridSpan w:val="2"/>
            <w:vAlign w:val="center"/>
          </w:tcPr>
          <w:p w14:paraId="09D49FE8" w14:textId="77777777" w:rsidR="002F6889" w:rsidRPr="00E36733" w:rsidRDefault="002F6889" w:rsidP="00CB7DFE">
            <w:pPr>
              <w:adjustRightInd w:val="0"/>
              <w:snapToGrid w:val="0"/>
              <w:spacing w:before="100" w:after="100" w:line="240" w:lineRule="auto"/>
              <w:rPr>
                <w:rFonts w:ascii="Arial" w:eastAsia="Arial" w:hAnsi="Arial" w:cs="Arial"/>
                <w:b/>
                <w:bCs/>
                <w:sz w:val="20"/>
                <w:szCs w:val="20"/>
              </w:rPr>
            </w:pPr>
          </w:p>
        </w:tc>
        <w:tc>
          <w:tcPr>
            <w:tcW w:w="2975" w:type="dxa"/>
            <w:vAlign w:val="center"/>
          </w:tcPr>
          <w:p w14:paraId="3D072FF8" w14:textId="77777777" w:rsidR="002F6889" w:rsidRPr="00E36733" w:rsidRDefault="002F6889" w:rsidP="00CB7DFE">
            <w:pPr>
              <w:adjustRightInd w:val="0"/>
              <w:snapToGrid w:val="0"/>
              <w:spacing w:before="100" w:after="100" w:line="240" w:lineRule="auto"/>
              <w:rPr>
                <w:rFonts w:ascii="Arial" w:eastAsia="Arial" w:hAnsi="Arial" w:cs="Arial"/>
                <w:color w:val="000000"/>
                <w:sz w:val="20"/>
                <w:szCs w:val="20"/>
              </w:rPr>
            </w:pPr>
          </w:p>
        </w:tc>
      </w:tr>
    </w:tbl>
    <w:p w14:paraId="300558F1" w14:textId="17EC9061" w:rsidR="000D5754" w:rsidRPr="00E36733" w:rsidRDefault="000D5754" w:rsidP="00615C8F">
      <w:pPr>
        <w:rPr>
          <w:rFonts w:ascii="Arial" w:eastAsia="Trebuchet MS" w:hAnsi="Arial" w:cs="Arial"/>
          <w:i/>
          <w:iCs/>
          <w:color w:val="000000"/>
          <w:sz w:val="16"/>
          <w:szCs w:val="16"/>
        </w:rPr>
      </w:pPr>
      <w:r w:rsidRPr="00E36733">
        <w:rPr>
          <w:rFonts w:ascii="Arial" w:eastAsia="Trebuchet MS" w:hAnsi="Arial" w:cs="Arial"/>
          <w:i/>
          <w:iCs/>
          <w:color w:val="000000"/>
          <w:sz w:val="16"/>
          <w:szCs w:val="16"/>
        </w:rPr>
        <w:t>Information collected on this form will be used for the purposes of providing tertiary education, related ancillary services and associated functions</w:t>
      </w:r>
      <w:r w:rsidR="008055C3" w:rsidRPr="00E36733">
        <w:rPr>
          <w:rFonts w:ascii="Arial" w:eastAsia="Trebuchet MS" w:hAnsi="Arial" w:cs="Arial"/>
          <w:i/>
          <w:iCs/>
          <w:color w:val="000000"/>
          <w:sz w:val="16"/>
          <w:szCs w:val="16"/>
        </w:rPr>
        <w:t xml:space="preserve">.  </w:t>
      </w:r>
      <w:r w:rsidRPr="00E36733">
        <w:rPr>
          <w:rFonts w:ascii="Arial" w:eastAsia="Trebuchet MS" w:hAnsi="Arial" w:cs="Arial"/>
          <w:i/>
          <w:iCs/>
          <w:color w:val="000000"/>
          <w:sz w:val="16"/>
          <w:szCs w:val="16"/>
        </w:rPr>
        <w:t>This enables the University of Southern Queensland (U</w:t>
      </w:r>
      <w:r w:rsidR="00043C00" w:rsidRPr="00E36733">
        <w:rPr>
          <w:rFonts w:ascii="Arial" w:eastAsia="Trebuchet MS" w:hAnsi="Arial" w:cs="Arial"/>
          <w:i/>
          <w:iCs/>
          <w:color w:val="000000"/>
          <w:sz w:val="16"/>
          <w:szCs w:val="16"/>
        </w:rPr>
        <w:t>ni</w:t>
      </w:r>
      <w:r w:rsidRPr="00E36733">
        <w:rPr>
          <w:rFonts w:ascii="Arial" w:eastAsia="Trebuchet MS" w:hAnsi="Arial" w:cs="Arial"/>
          <w:i/>
          <w:iCs/>
          <w:color w:val="000000"/>
          <w:sz w:val="16"/>
          <w:szCs w:val="16"/>
        </w:rPr>
        <w:t>SQ) to correctly record and comply with relevant legislation including the Income Tax Assessment Act 1997 (Cwth) and Fringe Benefits Tax Assessment Act 1986(Cwth)</w:t>
      </w:r>
      <w:r w:rsidR="008055C3" w:rsidRPr="00E36733">
        <w:rPr>
          <w:rFonts w:ascii="Arial" w:eastAsia="Trebuchet MS" w:hAnsi="Arial" w:cs="Arial"/>
          <w:i/>
          <w:iCs/>
          <w:color w:val="000000"/>
          <w:sz w:val="16"/>
          <w:szCs w:val="16"/>
        </w:rPr>
        <w:t xml:space="preserve">.  </w:t>
      </w:r>
      <w:r w:rsidRPr="00E36733">
        <w:rPr>
          <w:rFonts w:ascii="Arial" w:eastAsia="Trebuchet MS" w:hAnsi="Arial" w:cs="Arial"/>
          <w:i/>
          <w:iCs/>
          <w:color w:val="000000"/>
          <w:sz w:val="16"/>
          <w:szCs w:val="16"/>
        </w:rPr>
        <w:t>Your personal information will not be disclosed to any third party without your consent unless required or authorised to do so by law as per the Information Privacy Act 2009 (Qld).</w:t>
      </w:r>
    </w:p>
    <w:p w14:paraId="5831D431" w14:textId="65CAE471" w:rsidR="000D5754" w:rsidRPr="00E36733" w:rsidRDefault="000D5754" w:rsidP="00615C8F">
      <w:pPr>
        <w:rPr>
          <w:rFonts w:ascii="Arial" w:eastAsia="Verdana" w:hAnsi="Arial" w:cs="Arial"/>
          <w:b/>
          <w:bCs/>
          <w:color w:val="A6A6A6"/>
          <w:sz w:val="20"/>
          <w:szCs w:val="20"/>
        </w:rPr>
      </w:pPr>
      <w:r w:rsidRPr="00E36733">
        <w:rPr>
          <w:rFonts w:ascii="Arial" w:eastAsia="Calibri" w:hAnsi="Arial" w:cs="Arial"/>
          <w:b/>
          <w:bCs/>
          <w:color w:val="FF0000"/>
          <w:sz w:val="20"/>
          <w:szCs w:val="20"/>
        </w:rPr>
        <w:t>Important</w:t>
      </w:r>
    </w:p>
    <w:p w14:paraId="0AA62FF3" w14:textId="77777777" w:rsidR="000D5754" w:rsidRPr="00E36733" w:rsidRDefault="000D5754" w:rsidP="00615C8F">
      <w:pPr>
        <w:rPr>
          <w:rFonts w:ascii="Arial" w:eastAsia="Arial" w:hAnsi="Arial" w:cs="Arial"/>
          <w:color w:val="FF0000"/>
          <w:sz w:val="20"/>
          <w:szCs w:val="20"/>
        </w:rPr>
      </w:pPr>
      <w:r w:rsidRPr="00E36733">
        <w:rPr>
          <w:rFonts w:ascii="Arial" w:eastAsia="Arial" w:hAnsi="Arial" w:cs="Arial"/>
          <w:i/>
          <w:iCs/>
          <w:color w:val="FF0000"/>
          <w:sz w:val="20"/>
          <w:szCs w:val="20"/>
        </w:rPr>
        <w:t>If submitting information as an attachment, please reference within the sections below the location of the relevant information; for example, refer Attachment ‘A’ or a page number within your response</w:t>
      </w:r>
      <w:r w:rsidRPr="00E36733">
        <w:rPr>
          <w:rFonts w:ascii="Arial" w:eastAsia="Arial" w:hAnsi="Arial" w:cs="Arial"/>
          <w:b/>
          <w:bCs/>
          <w:i/>
          <w:iCs/>
          <w:color w:val="FF0000"/>
          <w:sz w:val="20"/>
          <w:szCs w:val="20"/>
        </w:rPr>
        <w:t>.</w:t>
      </w:r>
    </w:p>
    <w:p w14:paraId="1D7BA37C" w14:textId="77777777" w:rsidR="00830929" w:rsidRPr="00E36733" w:rsidRDefault="000D5754" w:rsidP="00615C8F">
      <w:pPr>
        <w:rPr>
          <w:rFonts w:ascii="Arial" w:eastAsia="Verdana" w:hAnsi="Arial" w:cs="Arial"/>
          <w:color w:val="000000"/>
          <w:sz w:val="20"/>
          <w:szCs w:val="20"/>
        </w:rPr>
      </w:pPr>
      <w:r w:rsidRPr="00E36733">
        <w:rPr>
          <w:rFonts w:ascii="Arial" w:eastAsia="Verdana" w:hAnsi="Arial" w:cs="Arial"/>
          <w:color w:val="000000"/>
          <w:sz w:val="20"/>
          <w:szCs w:val="20"/>
        </w:rPr>
        <w:t>The below questions relate to the evaluation criteria as specified within the EOI document.</w:t>
      </w:r>
    </w:p>
    <w:p w14:paraId="50D89864" w14:textId="1501416F" w:rsidR="000D5754" w:rsidRPr="00E542F9" w:rsidRDefault="000D5754" w:rsidP="00CB7DFE">
      <w:pPr>
        <w:keepNext/>
        <w:rPr>
          <w:rFonts w:ascii="Arial" w:eastAsia="Verdana" w:hAnsi="Arial" w:cs="Arial"/>
          <w:b/>
          <w:bCs/>
          <w:color w:val="3C2D4D" w:themeColor="accent1"/>
          <w:sz w:val="28"/>
          <w:szCs w:val="28"/>
        </w:rPr>
      </w:pPr>
      <w:r w:rsidRPr="00E542F9">
        <w:rPr>
          <w:rFonts w:ascii="Arial" w:eastAsia="Verdana" w:hAnsi="Arial" w:cs="Arial"/>
          <w:b/>
          <w:bCs/>
          <w:color w:val="3C2D4D" w:themeColor="accent1"/>
          <w:sz w:val="28"/>
          <w:szCs w:val="28"/>
        </w:rPr>
        <w:lastRenderedPageBreak/>
        <w:t xml:space="preserve">Mandatory Criteria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4688"/>
      </w:tblGrid>
      <w:tr w:rsidR="008B7FCA" w:rsidRPr="00E36733" w14:paraId="6CD471EB" w14:textId="77777777" w:rsidTr="003F2E12">
        <w:tc>
          <w:tcPr>
            <w:tcW w:w="8925" w:type="dxa"/>
            <w:gridSpan w:val="2"/>
            <w:shd w:val="clear" w:color="auto" w:fill="3C2D4D"/>
          </w:tcPr>
          <w:p w14:paraId="36296355" w14:textId="77777777" w:rsidR="008B7FCA" w:rsidRPr="00E542F9" w:rsidRDefault="008B7FCA" w:rsidP="00CB7DFE">
            <w:pPr>
              <w:keepNext/>
              <w:adjustRightInd w:val="0"/>
              <w:snapToGrid w:val="0"/>
              <w:spacing w:before="100" w:after="100" w:line="240" w:lineRule="auto"/>
              <w:rPr>
                <w:rFonts w:ascii="Arial" w:hAnsi="Arial" w:cs="Arial"/>
                <w:b/>
                <w:bCs/>
                <w:sz w:val="20"/>
                <w:szCs w:val="20"/>
              </w:rPr>
            </w:pPr>
            <w:bookmarkStart w:id="65" w:name="_Toc73967373"/>
            <w:bookmarkStart w:id="66" w:name="_Toc124850450"/>
            <w:r w:rsidRPr="00E542F9">
              <w:rPr>
                <w:rFonts w:ascii="Arial" w:hAnsi="Arial" w:cs="Arial"/>
                <w:b/>
                <w:bCs/>
                <w:color w:val="FFFFFF" w:themeColor="background1"/>
                <w:sz w:val="20"/>
                <w:szCs w:val="20"/>
              </w:rPr>
              <w:t>Insurance</w:t>
            </w:r>
            <w:bookmarkEnd w:id="65"/>
            <w:bookmarkEnd w:id="66"/>
          </w:p>
        </w:tc>
      </w:tr>
      <w:tr w:rsidR="008B7FCA" w:rsidRPr="00E36733" w14:paraId="399534FB" w14:textId="77777777" w:rsidTr="003F2E12">
        <w:tc>
          <w:tcPr>
            <w:tcW w:w="8925" w:type="dxa"/>
            <w:gridSpan w:val="2"/>
            <w:shd w:val="clear" w:color="auto" w:fill="auto"/>
          </w:tcPr>
          <w:p w14:paraId="2D232D7F" w14:textId="0F3EFA4B" w:rsidR="008B7FCA" w:rsidRPr="00E36733" w:rsidRDefault="008B7FCA" w:rsidP="00CB7DFE">
            <w:pPr>
              <w:keepNext/>
              <w:adjustRightInd w:val="0"/>
              <w:snapToGrid w:val="0"/>
              <w:spacing w:before="100" w:after="100" w:line="240" w:lineRule="auto"/>
              <w:rPr>
                <w:rFonts w:ascii="Arial" w:hAnsi="Arial" w:cs="Arial"/>
                <w:b/>
                <w:bCs/>
                <w:sz w:val="20"/>
                <w:szCs w:val="20"/>
              </w:rPr>
            </w:pPr>
            <w:r w:rsidRPr="00E36733">
              <w:rPr>
                <w:rFonts w:ascii="Arial" w:hAnsi="Arial" w:cs="Arial"/>
                <w:b/>
                <w:sz w:val="20"/>
                <w:szCs w:val="20"/>
              </w:rPr>
              <w:t xml:space="preserve">The </w:t>
            </w:r>
            <w:r w:rsidR="004A638B" w:rsidRPr="00E36733">
              <w:rPr>
                <w:rFonts w:ascii="Arial" w:hAnsi="Arial" w:cs="Arial"/>
                <w:b/>
                <w:sz w:val="20"/>
                <w:szCs w:val="20"/>
              </w:rPr>
              <w:t xml:space="preserve">Respondent </w:t>
            </w:r>
            <w:r w:rsidRPr="00E36733">
              <w:rPr>
                <w:rFonts w:ascii="Arial" w:hAnsi="Arial" w:cs="Arial"/>
                <w:b/>
                <w:sz w:val="20"/>
                <w:szCs w:val="20"/>
              </w:rPr>
              <w:t>is to confirm details of the</w:t>
            </w:r>
            <w:r w:rsidR="003941BF">
              <w:rPr>
                <w:rFonts w:ascii="Arial" w:hAnsi="Arial" w:cs="Arial"/>
                <w:b/>
                <w:sz w:val="20"/>
                <w:szCs w:val="20"/>
              </w:rPr>
              <w:t xml:space="preserve"> following</w:t>
            </w:r>
            <w:r w:rsidRPr="00E36733">
              <w:rPr>
                <w:rFonts w:ascii="Arial" w:hAnsi="Arial" w:cs="Arial"/>
                <w:b/>
                <w:sz w:val="20"/>
                <w:szCs w:val="20"/>
              </w:rPr>
              <w:t xml:space="preserve"> insurances required.</w:t>
            </w:r>
          </w:p>
        </w:tc>
      </w:tr>
      <w:tr w:rsidR="008B7FCA" w:rsidRPr="00E36733" w14:paraId="33CA3DF0" w14:textId="77777777" w:rsidTr="003F2E12">
        <w:tc>
          <w:tcPr>
            <w:tcW w:w="4069" w:type="dxa"/>
            <w:shd w:val="clear" w:color="auto" w:fill="auto"/>
          </w:tcPr>
          <w:p w14:paraId="2C1E64D7" w14:textId="77777777" w:rsidR="008B7FCA" w:rsidRPr="00E36733" w:rsidRDefault="008B7FCA" w:rsidP="00CB7DFE">
            <w:pPr>
              <w:keepNext/>
              <w:adjustRightInd w:val="0"/>
              <w:snapToGrid w:val="0"/>
              <w:spacing w:before="100" w:after="100" w:line="240" w:lineRule="auto"/>
              <w:rPr>
                <w:rFonts w:ascii="Arial" w:hAnsi="Arial" w:cs="Arial"/>
                <w:sz w:val="20"/>
                <w:szCs w:val="20"/>
              </w:rPr>
            </w:pPr>
            <w:r w:rsidRPr="00E36733">
              <w:rPr>
                <w:rFonts w:ascii="Arial" w:hAnsi="Arial" w:cs="Arial"/>
                <w:sz w:val="20"/>
                <w:szCs w:val="20"/>
              </w:rPr>
              <w:t>Workers compensation insurance</w:t>
            </w:r>
          </w:p>
        </w:tc>
        <w:tc>
          <w:tcPr>
            <w:tcW w:w="4856" w:type="dxa"/>
            <w:shd w:val="clear" w:color="auto" w:fill="auto"/>
          </w:tcPr>
          <w:p w14:paraId="250F55E9" w14:textId="56A9C276" w:rsidR="008B7FCA" w:rsidRPr="00E36733" w:rsidRDefault="008B7FCA" w:rsidP="00CB7DFE">
            <w:pPr>
              <w:keepNext/>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585FA243" w14:textId="50698BB4" w:rsidR="008B7FCA" w:rsidRPr="00E36733" w:rsidRDefault="008B7FCA" w:rsidP="00CB7DFE">
            <w:pPr>
              <w:keepNext/>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Expiry date: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67E0BD47" w14:textId="26B56397" w:rsidR="008B7FCA" w:rsidRPr="00E36733" w:rsidRDefault="008B7FCA" w:rsidP="00CB7DFE">
            <w:pPr>
              <w:keepNext/>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No, </w:t>
            </w:r>
            <w:r w:rsidR="004A638B" w:rsidRPr="00E36733">
              <w:rPr>
                <w:rFonts w:ascii="Arial" w:hAnsi="Arial" w:cs="Arial"/>
                <w:sz w:val="20"/>
                <w:szCs w:val="20"/>
              </w:rPr>
              <w:t>Respondent</w:t>
            </w:r>
            <w:r w:rsidRPr="00E36733">
              <w:rPr>
                <w:rFonts w:ascii="Arial" w:hAnsi="Arial" w:cs="Arial"/>
                <w:sz w:val="20"/>
                <w:szCs w:val="20"/>
              </w:rPr>
              <w:t xml:space="preserve"> to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2A53DE1B" w14:textId="77777777" w:rsidTr="003F2E12">
        <w:tc>
          <w:tcPr>
            <w:tcW w:w="4069" w:type="dxa"/>
            <w:shd w:val="clear" w:color="auto" w:fill="auto"/>
          </w:tcPr>
          <w:p w14:paraId="70B6DE4D" w14:textId="47BEE4CF"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Public liability and products liability insurance to the minimum value of </w:t>
            </w:r>
            <w:r w:rsidR="005C4194" w:rsidRPr="00E36733">
              <w:rPr>
                <w:rFonts w:ascii="Arial" w:hAnsi="Arial" w:cs="Arial"/>
                <w:sz w:val="20"/>
                <w:szCs w:val="20"/>
              </w:rPr>
              <w:t>$</w:t>
            </w:r>
            <w:r w:rsidR="0046307D" w:rsidRPr="00E36733">
              <w:rPr>
                <w:rFonts w:ascii="Arial" w:hAnsi="Arial" w:cs="Arial"/>
                <w:sz w:val="20"/>
                <w:szCs w:val="20"/>
              </w:rPr>
              <w:t>2</w:t>
            </w:r>
            <w:r w:rsidR="005C4194" w:rsidRPr="00E36733">
              <w:rPr>
                <w:rFonts w:ascii="Arial" w:hAnsi="Arial" w:cs="Arial"/>
                <w:sz w:val="20"/>
                <w:szCs w:val="20"/>
              </w:rPr>
              <w:t>0 million</w:t>
            </w:r>
          </w:p>
        </w:tc>
        <w:tc>
          <w:tcPr>
            <w:tcW w:w="4856" w:type="dxa"/>
            <w:shd w:val="clear" w:color="auto" w:fill="auto"/>
          </w:tcPr>
          <w:p w14:paraId="327B2011" w14:textId="0C0C68CE"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3889FBD3" w14:textId="617E46D3"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Insurance Amount:</w:t>
            </w:r>
            <w:r w:rsidRPr="00E36733">
              <w:rPr>
                <w:rFonts w:ascii="Arial" w:hAnsi="Arial" w:cs="Arial"/>
                <w:sz w:val="20"/>
                <w:szCs w:val="20"/>
              </w:rPr>
              <w:tab/>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208EAAB7" w14:textId="163A66CF"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Expiry date:</w:t>
            </w:r>
            <w:r w:rsidRPr="00E36733">
              <w:rPr>
                <w:rFonts w:ascii="Arial" w:hAnsi="Arial" w:cs="Arial"/>
                <w:sz w:val="20"/>
                <w:szCs w:val="20"/>
              </w:rPr>
              <w:tab/>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1C37F8E3" w14:textId="21B1B5D5"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No, </w:t>
            </w:r>
            <w:r w:rsidR="004A638B" w:rsidRPr="00E36733">
              <w:rPr>
                <w:rFonts w:ascii="Arial" w:hAnsi="Arial" w:cs="Arial"/>
                <w:sz w:val="20"/>
                <w:szCs w:val="20"/>
              </w:rPr>
              <w:t>Respondent</w:t>
            </w:r>
            <w:r w:rsidRPr="00E36733">
              <w:rPr>
                <w:rFonts w:ascii="Arial" w:hAnsi="Arial" w:cs="Arial"/>
                <w:sz w:val="20"/>
                <w:szCs w:val="20"/>
              </w:rPr>
              <w:t xml:space="preserve"> to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6015A461" w14:textId="77777777" w:rsidTr="003F2E12">
        <w:tc>
          <w:tcPr>
            <w:tcW w:w="4069" w:type="dxa"/>
            <w:shd w:val="clear" w:color="auto" w:fill="auto"/>
          </w:tcPr>
          <w:p w14:paraId="6E7C69C7" w14:textId="4700BF4E"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Professional indemnity insurance to the minimum value of $</w:t>
            </w:r>
            <w:r w:rsidR="008653D1">
              <w:rPr>
                <w:rFonts w:ascii="Arial" w:hAnsi="Arial" w:cs="Arial"/>
                <w:sz w:val="20"/>
                <w:szCs w:val="20"/>
              </w:rPr>
              <w:t>2</w:t>
            </w:r>
            <w:r w:rsidR="008653D1" w:rsidRPr="00E36733">
              <w:rPr>
                <w:rFonts w:ascii="Arial" w:hAnsi="Arial" w:cs="Arial"/>
                <w:sz w:val="20"/>
                <w:szCs w:val="20"/>
              </w:rPr>
              <w:t xml:space="preserve">0 </w:t>
            </w:r>
            <w:r w:rsidR="005C4194" w:rsidRPr="00E36733">
              <w:rPr>
                <w:rFonts w:ascii="Arial" w:hAnsi="Arial" w:cs="Arial"/>
                <w:sz w:val="20"/>
                <w:szCs w:val="20"/>
              </w:rPr>
              <w:t>million</w:t>
            </w:r>
          </w:p>
        </w:tc>
        <w:tc>
          <w:tcPr>
            <w:tcW w:w="4856" w:type="dxa"/>
            <w:shd w:val="clear" w:color="auto" w:fill="auto"/>
          </w:tcPr>
          <w:p w14:paraId="35F2EB6F" w14:textId="6AAB0F6E"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433EC9C8" w14:textId="5026B661"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Insurance Amount:</w:t>
            </w:r>
            <w:r w:rsidRPr="00E36733">
              <w:rPr>
                <w:rFonts w:ascii="Arial" w:hAnsi="Arial" w:cs="Arial"/>
                <w:sz w:val="20"/>
                <w:szCs w:val="20"/>
              </w:rPr>
              <w:tab/>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5ACFC9EF" w14:textId="52DC1DE6"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Expiry date: </w:t>
            </w:r>
            <w:r w:rsidRPr="00E36733">
              <w:rPr>
                <w:rFonts w:ascii="Arial" w:hAnsi="Arial" w:cs="Arial"/>
                <w:sz w:val="20"/>
                <w:szCs w:val="20"/>
              </w:rPr>
              <w:tab/>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7082AC37" w14:textId="386AF9E0"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No, </w:t>
            </w:r>
            <w:r w:rsidR="004A638B" w:rsidRPr="00E36733">
              <w:rPr>
                <w:rFonts w:ascii="Arial" w:hAnsi="Arial" w:cs="Arial"/>
                <w:sz w:val="20"/>
                <w:szCs w:val="20"/>
              </w:rPr>
              <w:t>Respondent</w:t>
            </w:r>
            <w:r w:rsidRPr="00E36733">
              <w:rPr>
                <w:rFonts w:ascii="Arial" w:hAnsi="Arial" w:cs="Arial"/>
                <w:sz w:val="20"/>
                <w:szCs w:val="20"/>
              </w:rPr>
              <w:t xml:space="preserve"> to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7B0CF9E3" w14:textId="77777777" w:rsidTr="003F2E12">
        <w:tc>
          <w:tcPr>
            <w:tcW w:w="4069" w:type="dxa"/>
            <w:tcBorders>
              <w:bottom w:val="single" w:sz="4" w:space="0" w:color="auto"/>
            </w:tcBorders>
            <w:shd w:val="clear" w:color="auto" w:fill="auto"/>
          </w:tcPr>
          <w:p w14:paraId="394FF461" w14:textId="56362942" w:rsidR="008B7FCA" w:rsidRPr="00E36733" w:rsidRDefault="0048368C"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Motor Vehicle to the minimum value of $20 million</w:t>
            </w:r>
          </w:p>
        </w:tc>
        <w:tc>
          <w:tcPr>
            <w:tcW w:w="4856" w:type="dxa"/>
            <w:tcBorders>
              <w:bottom w:val="single" w:sz="4" w:space="0" w:color="auto"/>
            </w:tcBorders>
            <w:shd w:val="clear" w:color="auto" w:fill="auto"/>
          </w:tcPr>
          <w:p w14:paraId="4B5F1098" w14:textId="015C0CB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190C6B84" w14:textId="6BDA2D52"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Insurance Type: </w:t>
            </w:r>
            <w:r w:rsidRPr="00E36733">
              <w:rPr>
                <w:rFonts w:ascii="Arial" w:hAnsi="Arial" w:cs="Arial"/>
                <w:sz w:val="20"/>
                <w:szCs w:val="20"/>
              </w:rPr>
              <w:tab/>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0C8567B2" w14:textId="090F386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Insurance Amount: </w:t>
            </w:r>
            <w:r w:rsidRPr="00E36733">
              <w:rPr>
                <w:rFonts w:ascii="Arial" w:hAnsi="Arial" w:cs="Arial"/>
                <w:sz w:val="20"/>
                <w:szCs w:val="20"/>
              </w:rPr>
              <w:tab/>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74E7C8BD" w14:textId="43AD0A21"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Expiry date: </w:t>
            </w:r>
            <w:r w:rsidRPr="00E36733">
              <w:rPr>
                <w:rFonts w:ascii="Arial" w:hAnsi="Arial" w:cs="Arial"/>
                <w:sz w:val="20"/>
                <w:szCs w:val="20"/>
              </w:rPr>
              <w:tab/>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48368C" w:rsidRPr="00E36733" w14:paraId="080B9397" w14:textId="77777777" w:rsidTr="003F2E12">
        <w:tc>
          <w:tcPr>
            <w:tcW w:w="4069" w:type="dxa"/>
            <w:tcBorders>
              <w:bottom w:val="single" w:sz="4" w:space="0" w:color="auto"/>
            </w:tcBorders>
            <w:shd w:val="clear" w:color="auto" w:fill="auto"/>
          </w:tcPr>
          <w:p w14:paraId="511F19F0" w14:textId="1D86BC38" w:rsidR="0048368C" w:rsidRPr="00E36733" w:rsidRDefault="0048368C"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Contract Works Insurance</w:t>
            </w:r>
          </w:p>
        </w:tc>
        <w:tc>
          <w:tcPr>
            <w:tcW w:w="4856" w:type="dxa"/>
            <w:tcBorders>
              <w:bottom w:val="single" w:sz="4" w:space="0" w:color="auto"/>
            </w:tcBorders>
            <w:shd w:val="clear" w:color="auto" w:fill="auto"/>
          </w:tcPr>
          <w:p w14:paraId="3132E1C2" w14:textId="4E9FD186" w:rsidR="0048368C" w:rsidRPr="00E36733" w:rsidRDefault="0048368C" w:rsidP="00CB7DFE">
            <w:pPr>
              <w:adjustRightInd w:val="0"/>
              <w:snapToGrid w:val="0"/>
              <w:spacing w:before="100" w:after="100" w:line="240" w:lineRule="auto"/>
              <w:rPr>
                <w:rFonts w:ascii="Segoe UI Symbol" w:eastAsia="MS Gothic" w:hAnsi="Segoe UI Symbol" w:cs="Segoe UI Symbol"/>
                <w:sz w:val="20"/>
                <w:szCs w:val="20"/>
              </w:rPr>
            </w:pPr>
            <w:r w:rsidRPr="00726BB7">
              <w:rPr>
                <w:rFonts w:ascii="Segoe UI Symbol" w:eastAsia="MS Gothic" w:hAnsi="Segoe UI Symbol" w:cs="Segoe UI Symbol"/>
                <w:sz w:val="20"/>
                <w:szCs w:val="20"/>
              </w:rPr>
              <w:t>[</w:t>
            </w:r>
            <w:r w:rsidRPr="000921BC">
              <w:rPr>
                <w:rFonts w:ascii="Segoe UI Symbol" w:eastAsia="MS Gothic" w:hAnsi="Segoe UI Symbol" w:cs="Segoe UI Symbol"/>
                <w:sz w:val="20"/>
                <w:szCs w:val="20"/>
              </w:rPr>
              <w:t>TBC</w:t>
            </w:r>
            <w:r w:rsidRPr="00726BB7">
              <w:rPr>
                <w:rFonts w:ascii="Segoe UI Symbol" w:eastAsia="MS Gothic" w:hAnsi="Segoe UI Symbol" w:cs="Segoe UI Symbol"/>
                <w:sz w:val="20"/>
                <w:szCs w:val="20"/>
              </w:rPr>
              <w:t>]</w:t>
            </w:r>
          </w:p>
        </w:tc>
      </w:tr>
      <w:tr w:rsidR="008B7FCA" w:rsidRPr="00E36733" w14:paraId="6A900CA1" w14:textId="77777777" w:rsidTr="003F2E12">
        <w:tc>
          <w:tcPr>
            <w:tcW w:w="8925" w:type="dxa"/>
            <w:gridSpan w:val="2"/>
            <w:tcBorders>
              <w:bottom w:val="single" w:sz="4" w:space="0" w:color="auto"/>
            </w:tcBorders>
            <w:shd w:val="clear" w:color="auto" w:fill="3C2D4D"/>
          </w:tcPr>
          <w:p w14:paraId="3BDB63CA" w14:textId="77777777" w:rsidR="008B7FCA" w:rsidRPr="00E542F9" w:rsidRDefault="008B7FCA" w:rsidP="00CB7DFE">
            <w:pPr>
              <w:adjustRightInd w:val="0"/>
              <w:snapToGrid w:val="0"/>
              <w:spacing w:before="100" w:after="100" w:line="240" w:lineRule="auto"/>
              <w:rPr>
                <w:rFonts w:ascii="Arial" w:hAnsi="Arial" w:cs="Arial"/>
                <w:b/>
                <w:bCs/>
                <w:sz w:val="20"/>
                <w:szCs w:val="20"/>
              </w:rPr>
            </w:pPr>
            <w:bookmarkStart w:id="67" w:name="_Toc73967374"/>
            <w:bookmarkStart w:id="68" w:name="_Toc124850451"/>
            <w:r w:rsidRPr="00E542F9">
              <w:rPr>
                <w:rFonts w:ascii="Arial" w:hAnsi="Arial" w:cs="Arial"/>
                <w:b/>
                <w:bCs/>
                <w:color w:val="FFFFFF" w:themeColor="background1"/>
                <w:sz w:val="20"/>
                <w:szCs w:val="20"/>
              </w:rPr>
              <w:t>Ethical Supplier Threshold</w:t>
            </w:r>
            <w:bookmarkEnd w:id="67"/>
            <w:bookmarkEnd w:id="68"/>
          </w:p>
        </w:tc>
      </w:tr>
      <w:tr w:rsidR="008B7FCA" w:rsidRPr="00E36733" w14:paraId="532D18C2" w14:textId="77777777" w:rsidTr="003F2E12">
        <w:tc>
          <w:tcPr>
            <w:tcW w:w="8925" w:type="dxa"/>
            <w:gridSpan w:val="2"/>
            <w:tcBorders>
              <w:bottom w:val="single" w:sz="4" w:space="0" w:color="auto"/>
            </w:tcBorders>
            <w:shd w:val="clear" w:color="auto" w:fill="auto"/>
          </w:tcPr>
          <w:p w14:paraId="33416AEF" w14:textId="314BAED9" w:rsidR="008B7FCA" w:rsidRPr="00E36733" w:rsidRDefault="008B7FCA" w:rsidP="00CB7DFE">
            <w:pPr>
              <w:adjustRightInd w:val="0"/>
              <w:snapToGrid w:val="0"/>
              <w:spacing w:before="100" w:after="100" w:line="240" w:lineRule="auto"/>
              <w:rPr>
                <w:rFonts w:ascii="Arial" w:hAnsi="Arial" w:cs="Arial"/>
                <w:b/>
                <w:bCs/>
                <w:i/>
                <w:iCs/>
                <w:sz w:val="20"/>
                <w:szCs w:val="20"/>
              </w:rPr>
            </w:pPr>
            <w:r w:rsidRPr="00E36733">
              <w:rPr>
                <w:rFonts w:ascii="Arial" w:hAnsi="Arial" w:cs="Arial"/>
                <w:b/>
                <w:i/>
                <w:iCs/>
                <w:sz w:val="20"/>
                <w:szCs w:val="20"/>
              </w:rPr>
              <w:t xml:space="preserve">The </w:t>
            </w:r>
            <w:r w:rsidR="004A638B" w:rsidRPr="00E36733">
              <w:rPr>
                <w:rFonts w:ascii="Arial" w:hAnsi="Arial" w:cs="Arial"/>
                <w:b/>
                <w:i/>
                <w:iCs/>
                <w:sz w:val="20"/>
                <w:szCs w:val="20"/>
              </w:rPr>
              <w:t>Respondent</w:t>
            </w:r>
            <w:r w:rsidRPr="00E36733">
              <w:rPr>
                <w:rFonts w:ascii="Arial" w:hAnsi="Arial" w:cs="Arial"/>
                <w:b/>
                <w:i/>
                <w:iCs/>
                <w:sz w:val="20"/>
                <w:szCs w:val="20"/>
              </w:rPr>
              <w:t xml:space="preserve"> is to confirm that they comply with the Ethical Supplier Threshold.</w:t>
            </w:r>
          </w:p>
          <w:p w14:paraId="6FB0229F" w14:textId="6A8F6A54" w:rsidR="008B7FCA" w:rsidRPr="00E36733" w:rsidRDefault="008B7FCA" w:rsidP="00CB7DFE">
            <w:pPr>
              <w:adjustRightInd w:val="0"/>
              <w:snapToGrid w:val="0"/>
              <w:spacing w:before="100" w:after="100" w:line="240" w:lineRule="auto"/>
              <w:rPr>
                <w:rFonts w:ascii="Arial" w:hAnsi="Arial" w:cs="Arial"/>
                <w:b/>
                <w:bCs/>
                <w:i/>
                <w:iCs/>
                <w:sz w:val="20"/>
                <w:szCs w:val="20"/>
                <w:highlight w:val="yellow"/>
              </w:rPr>
            </w:pPr>
            <w:r w:rsidRPr="00E36733">
              <w:rPr>
                <w:rFonts w:ascii="Arial" w:hAnsi="Arial" w:cs="Arial"/>
                <w:b/>
                <w:sz w:val="20"/>
                <w:szCs w:val="20"/>
              </w:rPr>
              <w:t>Note: answering ‘YES’ to any of the Threshold criteria will make the offer non-conforming</w:t>
            </w:r>
            <w:r w:rsidR="008055C3" w:rsidRPr="00E36733">
              <w:rPr>
                <w:rFonts w:ascii="Arial" w:hAnsi="Arial" w:cs="Arial"/>
                <w:b/>
                <w:sz w:val="20"/>
                <w:szCs w:val="20"/>
              </w:rPr>
              <w:t xml:space="preserve">.  </w:t>
            </w:r>
            <w:r w:rsidRPr="00E36733">
              <w:rPr>
                <w:rFonts w:ascii="Arial" w:hAnsi="Arial" w:cs="Arial"/>
                <w:b/>
                <w:sz w:val="20"/>
                <w:szCs w:val="20"/>
              </w:rPr>
              <w:t>Any relevant Ethical Supplier Mandates will also apply to this</w:t>
            </w:r>
            <w:r w:rsidR="009A2D57" w:rsidRPr="00E36733">
              <w:rPr>
                <w:rFonts w:ascii="Arial" w:hAnsi="Arial" w:cs="Arial"/>
                <w:b/>
                <w:sz w:val="20"/>
                <w:szCs w:val="20"/>
              </w:rPr>
              <w:t xml:space="preserve"> </w:t>
            </w:r>
            <w:r w:rsidR="0049662D" w:rsidRPr="00E36733">
              <w:rPr>
                <w:rFonts w:ascii="Arial" w:hAnsi="Arial" w:cs="Arial"/>
                <w:b/>
                <w:sz w:val="20"/>
                <w:szCs w:val="20"/>
              </w:rPr>
              <w:t>Expression</w:t>
            </w:r>
            <w:r w:rsidR="009A2D57" w:rsidRPr="00E36733">
              <w:rPr>
                <w:rFonts w:ascii="Arial" w:hAnsi="Arial" w:cs="Arial"/>
                <w:b/>
                <w:sz w:val="20"/>
                <w:szCs w:val="20"/>
              </w:rPr>
              <w:t xml:space="preserve"> of interest</w:t>
            </w:r>
            <w:r w:rsidRPr="00E36733">
              <w:rPr>
                <w:rFonts w:ascii="Arial" w:hAnsi="Arial" w:cs="Arial"/>
                <w:b/>
                <w:sz w:val="20"/>
                <w:szCs w:val="20"/>
              </w:rPr>
              <w:t xml:space="preserve"> process and any resulting contract.</w:t>
            </w:r>
          </w:p>
        </w:tc>
      </w:tr>
      <w:tr w:rsidR="008B7FCA" w:rsidRPr="00E36733" w14:paraId="35AEEFC0" w14:textId="77777777" w:rsidTr="003F2E12">
        <w:trPr>
          <w:trHeight w:val="312"/>
        </w:trPr>
        <w:tc>
          <w:tcPr>
            <w:tcW w:w="8925" w:type="dxa"/>
            <w:gridSpan w:val="2"/>
            <w:tcBorders>
              <w:top w:val="single" w:sz="4" w:space="0" w:color="auto"/>
              <w:bottom w:val="single" w:sz="4" w:space="0" w:color="auto"/>
            </w:tcBorders>
            <w:shd w:val="clear" w:color="auto" w:fill="auto"/>
          </w:tcPr>
          <w:p w14:paraId="041BB301" w14:textId="3F7F8888"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Since 1 August 2019, has the </w:t>
            </w:r>
            <w:r w:rsidR="004A638B" w:rsidRPr="00E36733">
              <w:rPr>
                <w:rFonts w:ascii="Arial" w:hAnsi="Arial" w:cs="Arial"/>
                <w:sz w:val="20"/>
                <w:szCs w:val="20"/>
              </w:rPr>
              <w:t>Respondent</w:t>
            </w:r>
            <w:r w:rsidRPr="00E36733">
              <w:rPr>
                <w:rFonts w:ascii="Arial" w:hAnsi="Arial" w:cs="Arial"/>
                <w:sz w:val="20"/>
                <w:szCs w:val="20"/>
              </w:rPr>
              <w:t>:</w:t>
            </w:r>
          </w:p>
        </w:tc>
      </w:tr>
      <w:tr w:rsidR="008B7FCA" w:rsidRPr="00E36733" w14:paraId="25F7C9A8"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1330700B"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contravened a civil remedy provision of Chapter 2 or Chapter 3 of the </w:t>
            </w:r>
            <w:r w:rsidRPr="00E36733">
              <w:rPr>
                <w:rFonts w:ascii="Arial" w:hAnsi="Arial" w:cs="Arial"/>
                <w:i/>
                <w:iCs/>
                <w:sz w:val="20"/>
                <w:szCs w:val="20"/>
              </w:rPr>
              <w:t>Fair Work Act 2009 (Cth)</w:t>
            </w:r>
            <w:r w:rsidRPr="00E36733">
              <w:rPr>
                <w:rFonts w:ascii="Arial" w:hAnsi="Arial" w:cs="Arial"/>
                <w:sz w:val="20"/>
                <w:szCs w:val="20"/>
              </w:rPr>
              <w:t xml:space="preserve">, or committed an offence against the </w:t>
            </w:r>
            <w:r w:rsidRPr="00E36733">
              <w:rPr>
                <w:rFonts w:ascii="Arial" w:hAnsi="Arial" w:cs="Arial"/>
                <w:i/>
                <w:iCs/>
                <w:sz w:val="20"/>
                <w:szCs w:val="20"/>
              </w:rPr>
              <w:t>Fair Work Act</w:t>
            </w:r>
            <w:r w:rsidRPr="00E36733">
              <w:rPr>
                <w:rFonts w:ascii="Arial" w:hAnsi="Arial" w:cs="Arial"/>
                <w:sz w:val="20"/>
                <w:szCs w:val="20"/>
              </w:rPr>
              <w:t>?</w:t>
            </w:r>
          </w:p>
        </w:tc>
        <w:tc>
          <w:tcPr>
            <w:tcW w:w="4856" w:type="dxa"/>
            <w:tcBorders>
              <w:top w:val="single" w:sz="4" w:space="0" w:color="auto"/>
              <w:left w:val="single" w:sz="4" w:space="0" w:color="auto"/>
              <w:bottom w:val="single" w:sz="4" w:space="0" w:color="auto"/>
            </w:tcBorders>
            <w:shd w:val="clear" w:color="auto" w:fill="auto"/>
          </w:tcPr>
          <w:p w14:paraId="444720ED" w14:textId="3A7943CF" w:rsidR="008B7FCA" w:rsidRPr="00E36733" w:rsidRDefault="005C4194"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008B7FCA" w:rsidRPr="00E36733">
              <w:rPr>
                <w:rFonts w:ascii="Arial" w:hAnsi="Arial" w:cs="Arial"/>
                <w:sz w:val="20"/>
                <w:szCs w:val="20"/>
              </w:rPr>
              <w:t>Yes</w:t>
            </w:r>
            <w:r w:rsidR="008B7FCA" w:rsidRPr="00E36733">
              <w:rPr>
                <w:rFonts w:ascii="Arial" w:hAnsi="Arial" w:cs="Arial"/>
                <w:sz w:val="20"/>
                <w:szCs w:val="20"/>
              </w:rPr>
              <w:tab/>
            </w:r>
            <w:r w:rsidR="008B7FCA" w:rsidRPr="00E36733">
              <w:rPr>
                <w:rFonts w:ascii="Segoe UI Symbol" w:eastAsia="MS Gothic" w:hAnsi="Segoe UI Symbol" w:cs="Segoe UI Symbol"/>
                <w:sz w:val="20"/>
                <w:szCs w:val="20"/>
              </w:rPr>
              <w:t>☐</w:t>
            </w:r>
            <w:r w:rsidR="008B7FCA" w:rsidRPr="00E36733">
              <w:rPr>
                <w:rFonts w:ascii="Arial" w:hAnsi="Arial" w:cs="Arial"/>
                <w:sz w:val="20"/>
                <w:szCs w:val="20"/>
              </w:rPr>
              <w:t xml:space="preserve"> No</w:t>
            </w:r>
          </w:p>
          <w:p w14:paraId="77C6F026" w14:textId="6E6E8AE6"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6949D5CF"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2E000295"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contravened a civil remedy provision of Chapter 2, 3, 4, 5 or 7 of the </w:t>
            </w:r>
            <w:r w:rsidRPr="00E36733">
              <w:rPr>
                <w:rFonts w:ascii="Arial" w:hAnsi="Arial" w:cs="Arial"/>
                <w:i/>
                <w:iCs/>
                <w:sz w:val="20"/>
                <w:szCs w:val="20"/>
              </w:rPr>
              <w:t>Industrial Relations Act 2016</w:t>
            </w:r>
            <w:r w:rsidRPr="00E36733">
              <w:rPr>
                <w:rFonts w:ascii="Arial" w:hAnsi="Arial" w:cs="Arial"/>
                <w:sz w:val="20"/>
                <w:szCs w:val="20"/>
              </w:rPr>
              <w:t xml:space="preserve">, or committed an offence against the </w:t>
            </w:r>
            <w:r w:rsidRPr="00E36733">
              <w:rPr>
                <w:rFonts w:ascii="Arial" w:hAnsi="Arial" w:cs="Arial"/>
                <w:i/>
                <w:iCs/>
                <w:sz w:val="20"/>
                <w:szCs w:val="20"/>
              </w:rPr>
              <w:t>Industrial Relations Act</w:t>
            </w:r>
            <w:r w:rsidRPr="00E36733">
              <w:rPr>
                <w:rFonts w:ascii="Arial" w:hAnsi="Arial" w:cs="Arial"/>
                <w:sz w:val="20"/>
                <w:szCs w:val="20"/>
              </w:rPr>
              <w:t>, or failed to pay employment related levies, or other payments, established under Queensland legislation?</w:t>
            </w:r>
          </w:p>
        </w:tc>
        <w:tc>
          <w:tcPr>
            <w:tcW w:w="4856" w:type="dxa"/>
            <w:tcBorders>
              <w:top w:val="single" w:sz="4" w:space="0" w:color="auto"/>
              <w:left w:val="single" w:sz="4" w:space="0" w:color="auto"/>
              <w:bottom w:val="single" w:sz="4" w:space="0" w:color="auto"/>
            </w:tcBorders>
            <w:shd w:val="clear" w:color="auto" w:fill="auto"/>
          </w:tcPr>
          <w:p w14:paraId="516FCBB8" w14:textId="697414B4"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48E73785" w14:textId="4DD29864"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6E83353B"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509C6700"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failed to make superannuation contributions on behalf of employees in accordance with law?</w:t>
            </w:r>
          </w:p>
        </w:tc>
        <w:tc>
          <w:tcPr>
            <w:tcW w:w="4856" w:type="dxa"/>
            <w:tcBorders>
              <w:top w:val="single" w:sz="4" w:space="0" w:color="auto"/>
              <w:left w:val="single" w:sz="4" w:space="0" w:color="auto"/>
              <w:bottom w:val="single" w:sz="4" w:space="0" w:color="auto"/>
            </w:tcBorders>
            <w:shd w:val="clear" w:color="auto" w:fill="auto"/>
          </w:tcPr>
          <w:p w14:paraId="1B284E0F" w14:textId="001425A3"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74474DDE" w14:textId="15F7D198"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33A22E22"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3A9E14BE"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lastRenderedPageBreak/>
              <w:t>purported to treat employees as independent contractors, where they are not?</w:t>
            </w:r>
          </w:p>
        </w:tc>
        <w:tc>
          <w:tcPr>
            <w:tcW w:w="4856" w:type="dxa"/>
            <w:tcBorders>
              <w:top w:val="single" w:sz="4" w:space="0" w:color="auto"/>
              <w:left w:val="single" w:sz="4" w:space="0" w:color="auto"/>
              <w:bottom w:val="single" w:sz="4" w:space="0" w:color="auto"/>
            </w:tcBorders>
            <w:shd w:val="clear" w:color="auto" w:fill="auto"/>
          </w:tcPr>
          <w:p w14:paraId="5D8E7DAF" w14:textId="4FAB84B5"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3E789969" w14:textId="5F1548B0"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1AEAFFCE"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6FD091C9"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required persons who would otherwise be employees to provide an Australian Business Number so that they could be treated as independent contractors?</w:t>
            </w:r>
          </w:p>
        </w:tc>
        <w:tc>
          <w:tcPr>
            <w:tcW w:w="4856" w:type="dxa"/>
            <w:tcBorders>
              <w:top w:val="single" w:sz="4" w:space="0" w:color="auto"/>
              <w:left w:val="single" w:sz="4" w:space="0" w:color="auto"/>
              <w:bottom w:val="single" w:sz="4" w:space="0" w:color="auto"/>
            </w:tcBorders>
            <w:shd w:val="clear" w:color="auto" w:fill="auto"/>
          </w:tcPr>
          <w:p w14:paraId="2F75B824" w14:textId="04C92F0A"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52261B1D" w14:textId="6355E31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788C6352"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44643443"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engaged persons on unpaid work trials or as unpaid interns, where they should be treated as employees?</w:t>
            </w:r>
          </w:p>
        </w:tc>
        <w:tc>
          <w:tcPr>
            <w:tcW w:w="4856" w:type="dxa"/>
            <w:tcBorders>
              <w:top w:val="single" w:sz="4" w:space="0" w:color="auto"/>
              <w:left w:val="single" w:sz="4" w:space="0" w:color="auto"/>
              <w:bottom w:val="single" w:sz="4" w:space="0" w:color="auto"/>
            </w:tcBorders>
            <w:shd w:val="clear" w:color="auto" w:fill="auto"/>
          </w:tcPr>
          <w:p w14:paraId="5335D18B" w14:textId="1AFC3293"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52B4AE37" w14:textId="204DFB54"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2E0731F0"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3CCB3DD8"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entered into an arrangement for the provision of labour hire services with a person who is not licensed under the </w:t>
            </w:r>
            <w:r w:rsidRPr="00E36733">
              <w:rPr>
                <w:rFonts w:ascii="Arial" w:hAnsi="Arial" w:cs="Arial"/>
                <w:i/>
                <w:iCs/>
                <w:sz w:val="20"/>
                <w:szCs w:val="20"/>
              </w:rPr>
              <w:t>Labour Hire Licensing Act 2017</w:t>
            </w:r>
            <w:r w:rsidRPr="00E36733">
              <w:rPr>
                <w:rFonts w:ascii="Arial" w:hAnsi="Arial" w:cs="Arial"/>
                <w:sz w:val="20"/>
                <w:szCs w:val="20"/>
              </w:rPr>
              <w:t>, or a supplier who is an unlicensed provider under the Act?</w:t>
            </w:r>
          </w:p>
        </w:tc>
        <w:tc>
          <w:tcPr>
            <w:tcW w:w="4856" w:type="dxa"/>
            <w:tcBorders>
              <w:top w:val="single" w:sz="4" w:space="0" w:color="auto"/>
              <w:left w:val="single" w:sz="4" w:space="0" w:color="auto"/>
              <w:bottom w:val="single" w:sz="4" w:space="0" w:color="auto"/>
            </w:tcBorders>
            <w:shd w:val="clear" w:color="auto" w:fill="auto"/>
          </w:tcPr>
          <w:p w14:paraId="5C106773" w14:textId="6A505783"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7C5D9AC3" w14:textId="6B39DD7E"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8B7FCA" w:rsidRPr="00E36733" w14:paraId="6A7995D4" w14:textId="77777777" w:rsidTr="003F2E12">
        <w:trPr>
          <w:trHeight w:val="312"/>
        </w:trPr>
        <w:tc>
          <w:tcPr>
            <w:tcW w:w="4069" w:type="dxa"/>
            <w:tcBorders>
              <w:top w:val="single" w:sz="4" w:space="0" w:color="auto"/>
              <w:bottom w:val="single" w:sz="4" w:space="0" w:color="auto"/>
              <w:right w:val="single" w:sz="4" w:space="0" w:color="auto"/>
            </w:tcBorders>
            <w:shd w:val="clear" w:color="auto" w:fill="auto"/>
          </w:tcPr>
          <w:p w14:paraId="65138AD8" w14:textId="77777777"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paid employees wages below those provided for in an applicable modern award?</w:t>
            </w:r>
          </w:p>
        </w:tc>
        <w:tc>
          <w:tcPr>
            <w:tcW w:w="4856" w:type="dxa"/>
            <w:tcBorders>
              <w:top w:val="single" w:sz="4" w:space="0" w:color="auto"/>
              <w:left w:val="single" w:sz="4" w:space="0" w:color="auto"/>
              <w:bottom w:val="single" w:sz="4" w:space="0" w:color="auto"/>
            </w:tcBorders>
            <w:shd w:val="clear" w:color="auto" w:fill="auto"/>
          </w:tcPr>
          <w:p w14:paraId="39C26553" w14:textId="6F507411"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71B5E75C" w14:textId="790FF53E" w:rsidR="008B7FCA" w:rsidRPr="00E36733" w:rsidRDefault="008B7FCA"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provide details: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607665" w:rsidRPr="00E36733" w14:paraId="21CC7F65" w14:textId="77777777" w:rsidTr="003F2E12">
        <w:trPr>
          <w:trHeight w:val="312"/>
        </w:trPr>
        <w:tc>
          <w:tcPr>
            <w:tcW w:w="8925" w:type="dxa"/>
            <w:gridSpan w:val="2"/>
            <w:tcBorders>
              <w:top w:val="single" w:sz="4" w:space="0" w:color="auto"/>
              <w:bottom w:val="single" w:sz="4" w:space="0" w:color="auto"/>
            </w:tcBorders>
            <w:shd w:val="clear" w:color="auto" w:fill="3C2D4D"/>
          </w:tcPr>
          <w:p w14:paraId="2A01CAC4" w14:textId="497B6B03" w:rsidR="00607665" w:rsidRPr="00E542F9" w:rsidRDefault="00607665" w:rsidP="00CB7DFE">
            <w:pPr>
              <w:adjustRightInd w:val="0"/>
              <w:snapToGrid w:val="0"/>
              <w:spacing w:before="100" w:after="100" w:line="240" w:lineRule="auto"/>
              <w:rPr>
                <w:rFonts w:ascii="Arial" w:eastAsia="MS Gothic" w:hAnsi="Arial" w:cs="Arial"/>
                <w:b/>
                <w:bCs/>
                <w:sz w:val="20"/>
                <w:szCs w:val="20"/>
              </w:rPr>
            </w:pPr>
            <w:r w:rsidRPr="00E542F9">
              <w:rPr>
                <w:rFonts w:ascii="Arial" w:eastAsia="MS Gothic" w:hAnsi="Arial" w:cs="Arial"/>
                <w:b/>
                <w:bCs/>
                <w:sz w:val="20"/>
                <w:szCs w:val="20"/>
              </w:rPr>
              <w:t>Anti</w:t>
            </w:r>
            <w:r w:rsidR="00C93EFB" w:rsidRPr="00E542F9">
              <w:rPr>
                <w:rFonts w:ascii="Arial" w:eastAsia="MS Gothic" w:hAnsi="Arial" w:cs="Arial"/>
                <w:b/>
                <w:bCs/>
                <w:sz w:val="20"/>
                <w:szCs w:val="20"/>
              </w:rPr>
              <w:t>-</w:t>
            </w:r>
            <w:r w:rsidRPr="00E542F9">
              <w:rPr>
                <w:rFonts w:ascii="Arial" w:eastAsia="MS Gothic" w:hAnsi="Arial" w:cs="Arial"/>
                <w:b/>
                <w:bCs/>
                <w:sz w:val="20"/>
                <w:szCs w:val="20"/>
              </w:rPr>
              <w:t>Slavery</w:t>
            </w:r>
          </w:p>
        </w:tc>
      </w:tr>
      <w:tr w:rsidR="00C93EFB" w:rsidRPr="00E36733" w14:paraId="60EC41E2" w14:textId="77777777" w:rsidTr="003F2E12">
        <w:trPr>
          <w:trHeight w:val="312"/>
        </w:trPr>
        <w:tc>
          <w:tcPr>
            <w:tcW w:w="4069" w:type="dxa"/>
            <w:tcBorders>
              <w:top w:val="single" w:sz="4" w:space="0" w:color="auto"/>
              <w:bottom w:val="single" w:sz="4" w:space="0" w:color="auto"/>
            </w:tcBorders>
            <w:shd w:val="clear" w:color="auto" w:fill="auto"/>
          </w:tcPr>
          <w:p w14:paraId="7D21361D" w14:textId="1AA5B11C" w:rsidR="00C93EFB" w:rsidRPr="00E36733" w:rsidRDefault="006F5C9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Is the </w:t>
            </w:r>
            <w:r w:rsidR="004A638B" w:rsidRPr="00E36733">
              <w:rPr>
                <w:rFonts w:ascii="Arial" w:hAnsi="Arial" w:cs="Arial"/>
                <w:sz w:val="20"/>
                <w:szCs w:val="20"/>
              </w:rPr>
              <w:t>Respondent</w:t>
            </w:r>
            <w:r w:rsidRPr="00E36733">
              <w:rPr>
                <w:rFonts w:ascii="Arial" w:hAnsi="Arial" w:cs="Arial"/>
                <w:sz w:val="20"/>
                <w:szCs w:val="20"/>
              </w:rPr>
              <w:t xml:space="preserve"> required to report under the Modern Slavery Act 2018</w:t>
            </w:r>
          </w:p>
        </w:tc>
        <w:tc>
          <w:tcPr>
            <w:tcW w:w="4856" w:type="dxa"/>
            <w:tcBorders>
              <w:top w:val="single" w:sz="4" w:space="0" w:color="auto"/>
              <w:bottom w:val="single" w:sz="4" w:space="0" w:color="auto"/>
            </w:tcBorders>
            <w:shd w:val="clear" w:color="auto" w:fill="auto"/>
          </w:tcPr>
          <w:p w14:paraId="1F71E0BC" w14:textId="4EB4438B" w:rsidR="006F5C99" w:rsidRPr="00E36733" w:rsidRDefault="006F5C9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Yes</w:t>
            </w:r>
          </w:p>
          <w:p w14:paraId="0E1BF0A9" w14:textId="45C4BD87" w:rsidR="00C93EFB" w:rsidRPr="00E36733" w:rsidRDefault="006F5C9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No</w:t>
            </w:r>
          </w:p>
        </w:tc>
      </w:tr>
      <w:tr w:rsidR="006F5C99" w:rsidRPr="00E36733" w14:paraId="273AC955" w14:textId="77777777" w:rsidTr="003F2E12">
        <w:trPr>
          <w:trHeight w:val="312"/>
        </w:trPr>
        <w:tc>
          <w:tcPr>
            <w:tcW w:w="4069" w:type="dxa"/>
            <w:tcBorders>
              <w:top w:val="single" w:sz="4" w:space="0" w:color="auto"/>
              <w:bottom w:val="single" w:sz="4" w:space="0" w:color="auto"/>
            </w:tcBorders>
            <w:shd w:val="clear" w:color="auto" w:fill="auto"/>
          </w:tcPr>
          <w:p w14:paraId="66FF272B" w14:textId="618841A2" w:rsidR="006F5C99" w:rsidRPr="00E36733" w:rsidRDefault="006F5C9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How much visibility does the </w:t>
            </w:r>
            <w:r w:rsidR="004A638B" w:rsidRPr="00E36733">
              <w:rPr>
                <w:rFonts w:ascii="Arial" w:hAnsi="Arial" w:cs="Arial"/>
                <w:sz w:val="20"/>
                <w:szCs w:val="20"/>
              </w:rPr>
              <w:t>Respondent</w:t>
            </w:r>
            <w:r w:rsidRPr="00E36733">
              <w:rPr>
                <w:rFonts w:ascii="Arial" w:hAnsi="Arial" w:cs="Arial"/>
                <w:sz w:val="20"/>
                <w:szCs w:val="20"/>
              </w:rPr>
              <w:t xml:space="preserve"> have over its supply chain?</w:t>
            </w:r>
          </w:p>
        </w:tc>
        <w:tc>
          <w:tcPr>
            <w:tcW w:w="4856" w:type="dxa"/>
            <w:tcBorders>
              <w:top w:val="single" w:sz="4" w:space="0" w:color="auto"/>
              <w:bottom w:val="single" w:sz="4" w:space="0" w:color="auto"/>
            </w:tcBorders>
            <w:shd w:val="clear" w:color="auto" w:fill="auto"/>
          </w:tcPr>
          <w:p w14:paraId="050551A0" w14:textId="434AC21D" w:rsidR="006F5C99" w:rsidRPr="00E36733" w:rsidRDefault="006F5C9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r>
            <w:r w:rsidRPr="00E36733">
              <w:rPr>
                <w:rFonts w:ascii="Arial" w:hAnsi="Arial" w:cs="Arial"/>
                <w:b/>
                <w:bCs/>
                <w:sz w:val="20"/>
                <w:szCs w:val="20"/>
              </w:rPr>
              <w:t>High</w:t>
            </w:r>
            <w:r w:rsidRPr="00E36733">
              <w:rPr>
                <w:rFonts w:ascii="Arial" w:hAnsi="Arial" w:cs="Arial"/>
                <w:sz w:val="20"/>
                <w:szCs w:val="20"/>
              </w:rPr>
              <w:t xml:space="preserve"> – The </w:t>
            </w:r>
            <w:r w:rsidR="004A638B" w:rsidRPr="00E36733">
              <w:rPr>
                <w:rFonts w:ascii="Arial" w:hAnsi="Arial" w:cs="Arial"/>
                <w:sz w:val="20"/>
                <w:szCs w:val="20"/>
              </w:rPr>
              <w:t>Respondent</w:t>
            </w:r>
            <w:r w:rsidRPr="00E36733">
              <w:rPr>
                <w:rFonts w:ascii="Arial" w:hAnsi="Arial" w:cs="Arial"/>
                <w:sz w:val="20"/>
                <w:szCs w:val="20"/>
              </w:rPr>
              <w:t xml:space="preserve"> has mapped out the full supply chain</w:t>
            </w:r>
          </w:p>
          <w:p w14:paraId="337AD603" w14:textId="26059958" w:rsidR="006F5C99" w:rsidRPr="00E36733" w:rsidRDefault="006F5C9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r>
            <w:r w:rsidRPr="00E36733">
              <w:rPr>
                <w:rFonts w:ascii="Arial" w:hAnsi="Arial" w:cs="Arial"/>
                <w:b/>
                <w:bCs/>
                <w:sz w:val="20"/>
                <w:szCs w:val="20"/>
              </w:rPr>
              <w:t>Moderate</w:t>
            </w:r>
            <w:r w:rsidRPr="00E36733">
              <w:rPr>
                <w:rFonts w:ascii="Arial" w:hAnsi="Arial" w:cs="Arial"/>
                <w:sz w:val="20"/>
                <w:szCs w:val="20"/>
              </w:rPr>
              <w:t xml:space="preserve"> – The </w:t>
            </w:r>
            <w:r w:rsidR="004A638B" w:rsidRPr="00E36733">
              <w:rPr>
                <w:rFonts w:ascii="Arial" w:hAnsi="Arial" w:cs="Arial"/>
                <w:sz w:val="20"/>
                <w:szCs w:val="20"/>
              </w:rPr>
              <w:t>Respondent</w:t>
            </w:r>
            <w:r w:rsidRPr="00E36733">
              <w:rPr>
                <w:rFonts w:ascii="Arial" w:hAnsi="Arial" w:cs="Arial"/>
                <w:sz w:val="20"/>
                <w:szCs w:val="20"/>
              </w:rPr>
              <w:t xml:space="preserve"> has identified major Tier One suppliers and have partially or fully mapped out the supply chain.</w:t>
            </w:r>
          </w:p>
          <w:p w14:paraId="658E82BF" w14:textId="3FD89165" w:rsidR="006F5C99" w:rsidRPr="00E36733" w:rsidRDefault="006F5C9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r>
            <w:r w:rsidRPr="00E36733">
              <w:rPr>
                <w:rFonts w:ascii="Arial" w:hAnsi="Arial" w:cs="Arial"/>
                <w:b/>
                <w:bCs/>
                <w:sz w:val="20"/>
                <w:szCs w:val="20"/>
              </w:rPr>
              <w:t>Developing</w:t>
            </w:r>
            <w:r w:rsidRPr="00E36733">
              <w:rPr>
                <w:rFonts w:ascii="Arial" w:hAnsi="Arial" w:cs="Arial"/>
                <w:sz w:val="20"/>
                <w:szCs w:val="20"/>
              </w:rPr>
              <w:t xml:space="preserve"> – The </w:t>
            </w:r>
            <w:r w:rsidR="004A638B" w:rsidRPr="00E36733">
              <w:rPr>
                <w:rFonts w:ascii="Arial" w:hAnsi="Arial" w:cs="Arial"/>
                <w:sz w:val="20"/>
                <w:szCs w:val="20"/>
              </w:rPr>
              <w:t>Respondent</w:t>
            </w:r>
            <w:r w:rsidRPr="00E36733">
              <w:rPr>
                <w:rFonts w:ascii="Arial" w:hAnsi="Arial" w:cs="Arial"/>
                <w:sz w:val="20"/>
                <w:szCs w:val="20"/>
              </w:rPr>
              <w:t xml:space="preserve"> has identified major Tier One suppliers and have limited or no visibility of the supply chain</w:t>
            </w:r>
          </w:p>
        </w:tc>
      </w:tr>
      <w:tr w:rsidR="00B07C06" w:rsidRPr="00E36733" w14:paraId="063BD9B6" w14:textId="77777777" w:rsidTr="003F2E12">
        <w:trPr>
          <w:trHeight w:val="312"/>
        </w:trPr>
        <w:tc>
          <w:tcPr>
            <w:tcW w:w="8925" w:type="dxa"/>
            <w:gridSpan w:val="2"/>
            <w:tcBorders>
              <w:top w:val="single" w:sz="4" w:space="0" w:color="auto"/>
              <w:bottom w:val="single" w:sz="4" w:space="0" w:color="auto"/>
            </w:tcBorders>
            <w:shd w:val="clear" w:color="auto" w:fill="3C2D4D"/>
          </w:tcPr>
          <w:p w14:paraId="5073D193" w14:textId="0195FDAB" w:rsidR="00B07C06" w:rsidRPr="00E542F9" w:rsidRDefault="00B07C06" w:rsidP="00CB7DFE">
            <w:pPr>
              <w:adjustRightInd w:val="0"/>
              <w:snapToGrid w:val="0"/>
              <w:spacing w:before="100" w:after="100" w:line="240" w:lineRule="auto"/>
              <w:rPr>
                <w:rFonts w:ascii="Arial" w:hAnsi="Arial" w:cs="Arial"/>
                <w:b/>
                <w:bCs/>
                <w:sz w:val="20"/>
                <w:szCs w:val="20"/>
              </w:rPr>
            </w:pPr>
            <w:r w:rsidRPr="00E542F9">
              <w:rPr>
                <w:rFonts w:ascii="Arial" w:eastAsia="MS Gothic" w:hAnsi="Arial" w:cs="Arial"/>
                <w:b/>
                <w:bCs/>
                <w:sz w:val="20"/>
                <w:szCs w:val="20"/>
              </w:rPr>
              <w:t>Other Mandatory Criteria</w:t>
            </w:r>
            <w:r w:rsidRPr="00E542F9">
              <w:rPr>
                <w:rFonts w:ascii="Arial" w:hAnsi="Arial" w:cs="Arial"/>
                <w:b/>
                <w:bCs/>
                <w:sz w:val="20"/>
                <w:szCs w:val="20"/>
              </w:rPr>
              <w:t xml:space="preserve"> </w:t>
            </w:r>
          </w:p>
        </w:tc>
      </w:tr>
      <w:tr w:rsidR="00694579" w:rsidRPr="00E36733" w14:paraId="64A2DB12" w14:textId="77777777" w:rsidTr="003F2E12">
        <w:trPr>
          <w:trHeight w:val="312"/>
        </w:trPr>
        <w:tc>
          <w:tcPr>
            <w:tcW w:w="4069" w:type="dxa"/>
            <w:tcBorders>
              <w:top w:val="single" w:sz="4" w:space="0" w:color="auto"/>
              <w:bottom w:val="single" w:sz="4" w:space="0" w:color="auto"/>
            </w:tcBorders>
            <w:shd w:val="clear" w:color="auto" w:fill="auto"/>
          </w:tcPr>
          <w:p w14:paraId="7A5AB089" w14:textId="724EB405" w:rsidR="00694579" w:rsidRPr="00E36733" w:rsidRDefault="0069457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Does the </w:t>
            </w:r>
            <w:r w:rsidR="004A638B" w:rsidRPr="00E36733">
              <w:rPr>
                <w:rFonts w:ascii="Arial" w:hAnsi="Arial" w:cs="Arial"/>
                <w:sz w:val="20"/>
                <w:szCs w:val="20"/>
              </w:rPr>
              <w:t>Respondent</w:t>
            </w:r>
            <w:r w:rsidRPr="00E36733">
              <w:rPr>
                <w:rFonts w:ascii="Arial" w:hAnsi="Arial" w:cs="Arial"/>
                <w:sz w:val="20"/>
                <w:szCs w:val="20"/>
              </w:rPr>
              <w:t xml:space="preserve"> have sufficient financial capacity and liquidity to undertake the project</w:t>
            </w:r>
          </w:p>
          <w:p w14:paraId="3BD903B2" w14:textId="505D05F9" w:rsidR="00694579" w:rsidRPr="00E36733" w:rsidRDefault="0069457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Please provide the following information that details </w:t>
            </w:r>
            <w:r w:rsidR="00364A62" w:rsidRPr="00E36733">
              <w:rPr>
                <w:rFonts w:ascii="Arial" w:hAnsi="Arial" w:cs="Arial"/>
                <w:sz w:val="20"/>
                <w:szCs w:val="20"/>
              </w:rPr>
              <w:t xml:space="preserve">the </w:t>
            </w:r>
            <w:r w:rsidR="004A638B" w:rsidRPr="00E36733">
              <w:rPr>
                <w:rFonts w:ascii="Arial" w:hAnsi="Arial" w:cs="Arial"/>
                <w:sz w:val="20"/>
                <w:szCs w:val="20"/>
              </w:rPr>
              <w:t>Respondent</w:t>
            </w:r>
            <w:r w:rsidR="00364A62" w:rsidRPr="00E36733">
              <w:rPr>
                <w:rFonts w:ascii="Arial" w:hAnsi="Arial" w:cs="Arial"/>
                <w:sz w:val="20"/>
                <w:szCs w:val="20"/>
              </w:rPr>
              <w:t>’s</w:t>
            </w:r>
            <w:r w:rsidRPr="00E36733">
              <w:rPr>
                <w:rFonts w:ascii="Arial" w:hAnsi="Arial" w:cs="Arial"/>
                <w:sz w:val="20"/>
                <w:szCs w:val="20"/>
              </w:rPr>
              <w:t xml:space="preserve"> financial position:</w:t>
            </w:r>
          </w:p>
          <w:p w14:paraId="600DC9BC" w14:textId="5F525682" w:rsidR="00694579" w:rsidRPr="00E36733" w:rsidRDefault="0069457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Last three years audited financial statements of the entity, which must, as a minimum, include balance sheets, profit and loss statements and statements of cash flow and include the directors’ report and the independent auditor’s report (noting further information may be requested below)</w:t>
            </w:r>
            <w:r w:rsidR="008055C3" w:rsidRPr="00E36733">
              <w:rPr>
                <w:rFonts w:ascii="Arial" w:hAnsi="Arial" w:cs="Arial"/>
                <w:sz w:val="20"/>
                <w:szCs w:val="20"/>
              </w:rPr>
              <w:t xml:space="preserve">.  </w:t>
            </w:r>
            <w:r w:rsidRPr="00E36733">
              <w:rPr>
                <w:rFonts w:ascii="Arial" w:hAnsi="Arial" w:cs="Arial"/>
                <w:sz w:val="20"/>
                <w:szCs w:val="20"/>
              </w:rPr>
              <w:t xml:space="preserve">If you are a business entity that does not produce audited financial statements, please provide the last three years’ financial statements which must, as a minimum, include </w:t>
            </w:r>
            <w:r w:rsidRPr="00E36733">
              <w:rPr>
                <w:rFonts w:ascii="Arial" w:hAnsi="Arial" w:cs="Arial"/>
                <w:sz w:val="20"/>
                <w:szCs w:val="20"/>
              </w:rPr>
              <w:lastRenderedPageBreak/>
              <w:t>balance sheets, profit and loss statements and statements of cash flow together with a letter from a qualified accountant verifying the accuracy of the information provided</w:t>
            </w:r>
            <w:r w:rsidR="00364A62" w:rsidRPr="00E36733">
              <w:rPr>
                <w:rFonts w:ascii="Arial" w:hAnsi="Arial" w:cs="Arial"/>
                <w:sz w:val="20"/>
                <w:szCs w:val="20"/>
              </w:rPr>
              <w:t>.</w:t>
            </w:r>
          </w:p>
          <w:p w14:paraId="77BB70AE" w14:textId="1BBAF980" w:rsidR="00364A62" w:rsidRPr="00E36733" w:rsidRDefault="00364A6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the </w:t>
            </w:r>
            <w:r w:rsidR="004A638B" w:rsidRPr="00E36733">
              <w:rPr>
                <w:rFonts w:ascii="Arial" w:hAnsi="Arial" w:cs="Arial"/>
                <w:sz w:val="20"/>
                <w:szCs w:val="20"/>
              </w:rPr>
              <w:t>Respondent</w:t>
            </w:r>
            <w:r w:rsidRPr="00E36733">
              <w:rPr>
                <w:rFonts w:ascii="Arial" w:hAnsi="Arial" w:cs="Arial"/>
                <w:sz w:val="20"/>
                <w:szCs w:val="20"/>
              </w:rPr>
              <w:t xml:space="preserve"> is a subsidiary within a group, the audited financial statements of both the subsidiary and the parent entity.</w:t>
            </w:r>
          </w:p>
          <w:p w14:paraId="6B48E175" w14:textId="3CFC19BF" w:rsidR="00364A62" w:rsidRPr="00E36733" w:rsidRDefault="00364A6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Details of any changes since the most recent signed, audited accounts that would materially affect your ability to fulfil your obligations under this EOI.</w:t>
            </w:r>
          </w:p>
        </w:tc>
        <w:tc>
          <w:tcPr>
            <w:tcW w:w="4856" w:type="dxa"/>
            <w:tcBorders>
              <w:top w:val="single" w:sz="4" w:space="0" w:color="auto"/>
              <w:bottom w:val="single" w:sz="4" w:space="0" w:color="auto"/>
            </w:tcBorders>
            <w:shd w:val="clear" w:color="auto" w:fill="auto"/>
          </w:tcPr>
          <w:p w14:paraId="00CB7BB1" w14:textId="77777777" w:rsidR="00694579" w:rsidRPr="00E36733" w:rsidRDefault="0069457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lastRenderedPageBreak/>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Yes</w:t>
            </w:r>
          </w:p>
          <w:p w14:paraId="1954D992" w14:textId="77777777" w:rsidR="00694579" w:rsidRPr="00E36733" w:rsidRDefault="00694579"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No</w:t>
            </w:r>
          </w:p>
          <w:p w14:paraId="65FE3778" w14:textId="10C67B08" w:rsidR="00694579" w:rsidRPr="00E36733" w:rsidRDefault="00364A6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Please attach requested documents</w:t>
            </w:r>
          </w:p>
        </w:tc>
      </w:tr>
      <w:tr w:rsidR="0046307D" w:rsidRPr="00E36733" w14:paraId="25BC3E61" w14:textId="77777777" w:rsidTr="003F2E12">
        <w:trPr>
          <w:trHeight w:val="312"/>
        </w:trPr>
        <w:tc>
          <w:tcPr>
            <w:tcW w:w="4069" w:type="dxa"/>
            <w:tcBorders>
              <w:top w:val="single" w:sz="4" w:space="0" w:color="auto"/>
              <w:bottom w:val="single" w:sz="4" w:space="0" w:color="auto"/>
            </w:tcBorders>
            <w:shd w:val="clear" w:color="auto" w:fill="auto"/>
          </w:tcPr>
          <w:p w14:paraId="51BBF4AA" w14:textId="19FC7A6A" w:rsidR="0046307D" w:rsidRPr="00E36733" w:rsidRDefault="0046307D"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Does the Respondent hold the appropriate QBCC licence?</w:t>
            </w:r>
          </w:p>
        </w:tc>
        <w:tc>
          <w:tcPr>
            <w:tcW w:w="4856" w:type="dxa"/>
            <w:tcBorders>
              <w:top w:val="single" w:sz="4" w:space="0" w:color="auto"/>
              <w:bottom w:val="single" w:sz="4" w:space="0" w:color="auto"/>
            </w:tcBorders>
            <w:shd w:val="clear" w:color="auto" w:fill="auto"/>
          </w:tcPr>
          <w:p w14:paraId="7F5C7199" w14:textId="77777777" w:rsidR="0046307D" w:rsidRPr="00E36733" w:rsidRDefault="0046307D"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Yes</w:t>
            </w:r>
          </w:p>
          <w:p w14:paraId="187F01E8" w14:textId="77777777" w:rsidR="0046307D" w:rsidRPr="00E36733" w:rsidRDefault="0046307D"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No</w:t>
            </w:r>
          </w:p>
          <w:p w14:paraId="32A6028A" w14:textId="296AAD83" w:rsidR="0046307D" w:rsidRPr="00E36733" w:rsidRDefault="0046307D"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Licence number:</w:t>
            </w:r>
          </w:p>
        </w:tc>
      </w:tr>
      <w:tr w:rsidR="0046307D" w:rsidRPr="00E36733" w14:paraId="0968EAD1" w14:textId="77777777" w:rsidTr="003F2E12">
        <w:trPr>
          <w:trHeight w:val="312"/>
        </w:trPr>
        <w:tc>
          <w:tcPr>
            <w:tcW w:w="4069" w:type="dxa"/>
            <w:tcBorders>
              <w:top w:val="single" w:sz="4" w:space="0" w:color="auto"/>
              <w:bottom w:val="single" w:sz="4" w:space="0" w:color="auto"/>
            </w:tcBorders>
            <w:shd w:val="clear" w:color="auto" w:fill="auto"/>
          </w:tcPr>
          <w:p w14:paraId="79C4038B" w14:textId="02D91644" w:rsidR="0046307D" w:rsidRPr="00E36733" w:rsidRDefault="0046307D"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Is the Respondent prequalified under the Government’s PQS system?</w:t>
            </w:r>
          </w:p>
        </w:tc>
        <w:tc>
          <w:tcPr>
            <w:tcW w:w="4856" w:type="dxa"/>
            <w:tcBorders>
              <w:top w:val="single" w:sz="4" w:space="0" w:color="auto"/>
              <w:bottom w:val="single" w:sz="4" w:space="0" w:color="auto"/>
            </w:tcBorders>
            <w:shd w:val="clear" w:color="auto" w:fill="auto"/>
          </w:tcPr>
          <w:p w14:paraId="14D9B4B5" w14:textId="77777777" w:rsidR="0046307D" w:rsidRPr="00E36733" w:rsidRDefault="0046307D"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Yes</w:t>
            </w:r>
          </w:p>
          <w:p w14:paraId="6FC8E793" w14:textId="7C8F38A1" w:rsidR="0046307D" w:rsidRPr="00E36733" w:rsidRDefault="0046307D"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No</w:t>
            </w:r>
          </w:p>
        </w:tc>
      </w:tr>
      <w:tr w:rsidR="003F2E12" w:rsidRPr="00E36733" w14:paraId="6AFE7E30" w14:textId="77777777" w:rsidTr="003F2E12">
        <w:trPr>
          <w:trHeight w:val="312"/>
        </w:trPr>
        <w:tc>
          <w:tcPr>
            <w:tcW w:w="4069" w:type="dxa"/>
            <w:tcBorders>
              <w:top w:val="single" w:sz="4" w:space="0" w:color="auto"/>
              <w:bottom w:val="single" w:sz="4" w:space="0" w:color="auto"/>
            </w:tcBorders>
            <w:shd w:val="clear" w:color="auto" w:fill="auto"/>
          </w:tcPr>
          <w:p w14:paraId="1F1FE964" w14:textId="1225B040" w:rsidR="003F2E12" w:rsidRPr="00E36733" w:rsidRDefault="003F2E1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Does the Contractor have WHS, Environmental</w:t>
            </w:r>
            <w:r w:rsidR="005853A5" w:rsidRPr="00E36733">
              <w:rPr>
                <w:rFonts w:ascii="Arial" w:hAnsi="Arial" w:cs="Arial"/>
                <w:sz w:val="20"/>
                <w:szCs w:val="20"/>
              </w:rPr>
              <w:t xml:space="preserve"> and Quality </w:t>
            </w:r>
            <w:r w:rsidRPr="00E36733">
              <w:rPr>
                <w:rFonts w:ascii="Arial" w:hAnsi="Arial" w:cs="Arial"/>
                <w:sz w:val="20"/>
                <w:szCs w:val="20"/>
              </w:rPr>
              <w:t xml:space="preserve">management systems </w:t>
            </w:r>
            <w:r w:rsidR="00CE7CD7" w:rsidRPr="00E36733">
              <w:rPr>
                <w:rFonts w:ascii="Arial" w:hAnsi="Arial" w:cs="Arial"/>
                <w:sz w:val="20"/>
                <w:szCs w:val="20"/>
              </w:rPr>
              <w:t xml:space="preserve">that have been independently certified </w:t>
            </w:r>
            <w:r w:rsidR="005853A5" w:rsidRPr="00E36733">
              <w:rPr>
                <w:rFonts w:ascii="Arial" w:hAnsi="Arial" w:cs="Arial"/>
                <w:sz w:val="20"/>
                <w:szCs w:val="20"/>
              </w:rPr>
              <w:t xml:space="preserve">as complying with the </w:t>
            </w:r>
            <w:r w:rsidRPr="00E36733">
              <w:rPr>
                <w:rFonts w:ascii="Arial" w:hAnsi="Arial" w:cs="Arial"/>
                <w:sz w:val="20"/>
                <w:szCs w:val="20"/>
              </w:rPr>
              <w:t>relevant Australian Standard</w:t>
            </w:r>
            <w:r w:rsidR="00D07870">
              <w:rPr>
                <w:rFonts w:ascii="Arial" w:hAnsi="Arial" w:cs="Arial"/>
                <w:sz w:val="20"/>
                <w:szCs w:val="20"/>
              </w:rPr>
              <w:t>s and ISO accreditations (</w:t>
            </w:r>
            <w:r w:rsidR="00AC401A">
              <w:rPr>
                <w:rFonts w:ascii="Arial" w:hAnsi="Arial" w:cs="Arial"/>
                <w:sz w:val="20"/>
                <w:szCs w:val="20"/>
              </w:rPr>
              <w:t xml:space="preserve">including but not limited to </w:t>
            </w:r>
            <w:r w:rsidR="00D07870">
              <w:rPr>
                <w:rFonts w:ascii="Arial" w:hAnsi="Arial" w:cs="Arial"/>
                <w:sz w:val="20"/>
                <w:szCs w:val="20"/>
              </w:rPr>
              <w:t>9001, 14001,</w:t>
            </w:r>
            <w:r w:rsidR="00AC401A">
              <w:rPr>
                <w:rFonts w:ascii="Arial" w:hAnsi="Arial" w:cs="Arial"/>
                <w:sz w:val="20"/>
                <w:szCs w:val="20"/>
              </w:rPr>
              <w:t xml:space="preserve"> 45001).</w:t>
            </w:r>
          </w:p>
        </w:tc>
        <w:tc>
          <w:tcPr>
            <w:tcW w:w="4856" w:type="dxa"/>
            <w:tcBorders>
              <w:top w:val="single" w:sz="4" w:space="0" w:color="auto"/>
              <w:bottom w:val="single" w:sz="4" w:space="0" w:color="auto"/>
            </w:tcBorders>
            <w:shd w:val="clear" w:color="auto" w:fill="auto"/>
          </w:tcPr>
          <w:p w14:paraId="5EC814DD" w14:textId="77777777" w:rsidR="003F2E12" w:rsidRPr="00E36733" w:rsidRDefault="003F2E1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Yes</w:t>
            </w:r>
          </w:p>
          <w:p w14:paraId="3CD54DE2" w14:textId="77777777" w:rsidR="003F2E12" w:rsidRPr="00E36733" w:rsidRDefault="003F2E1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Check1"/>
                  <w:enabled/>
                  <w:calcOnExit w:val="0"/>
                  <w:checkBox>
                    <w:sizeAuto/>
                    <w:default w:val="0"/>
                  </w:checkBox>
                </w:ffData>
              </w:fldChar>
            </w:r>
            <w:r w:rsidRPr="00E36733">
              <w:rPr>
                <w:rFonts w:ascii="Arial" w:hAnsi="Arial" w:cs="Arial"/>
                <w:sz w:val="20"/>
                <w:szCs w:val="20"/>
              </w:rPr>
              <w:instrText xml:space="preserve"> FORMCHECKBOX </w:instrText>
            </w:r>
            <w:r w:rsidR="00432229">
              <w:rPr>
                <w:rFonts w:ascii="Arial" w:hAnsi="Arial" w:cs="Arial"/>
                <w:sz w:val="20"/>
                <w:szCs w:val="20"/>
              </w:rPr>
            </w:r>
            <w:r w:rsidR="00432229">
              <w:rPr>
                <w:rFonts w:ascii="Arial" w:hAnsi="Arial" w:cs="Arial"/>
                <w:sz w:val="20"/>
                <w:szCs w:val="20"/>
              </w:rPr>
              <w:fldChar w:fldCharType="separate"/>
            </w:r>
            <w:r w:rsidRPr="00E36733">
              <w:rPr>
                <w:rFonts w:ascii="Arial" w:hAnsi="Arial" w:cs="Arial"/>
                <w:sz w:val="20"/>
                <w:szCs w:val="20"/>
              </w:rPr>
              <w:fldChar w:fldCharType="end"/>
            </w:r>
            <w:r w:rsidRPr="00E36733">
              <w:rPr>
                <w:rFonts w:ascii="Arial" w:hAnsi="Arial" w:cs="Arial"/>
                <w:sz w:val="20"/>
                <w:szCs w:val="20"/>
              </w:rPr>
              <w:tab/>
              <w:t>No</w:t>
            </w:r>
          </w:p>
          <w:p w14:paraId="26497447" w14:textId="1D7C619D" w:rsidR="003F2E12" w:rsidRPr="00E36733" w:rsidRDefault="003F2E1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Please attach </w:t>
            </w:r>
            <w:r w:rsidR="001D7ABD" w:rsidRPr="00E36733">
              <w:rPr>
                <w:rFonts w:ascii="Arial" w:hAnsi="Arial" w:cs="Arial"/>
                <w:sz w:val="20"/>
                <w:szCs w:val="20"/>
              </w:rPr>
              <w:t>certificates</w:t>
            </w:r>
          </w:p>
        </w:tc>
      </w:tr>
    </w:tbl>
    <w:tbl>
      <w:tblPr>
        <w:tblStyle w:val="TableGridLight1"/>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513"/>
      </w:tblGrid>
      <w:tr w:rsidR="000D5754" w:rsidRPr="00E36733" w14:paraId="4E252F3F" w14:textId="77777777" w:rsidTr="0099369B">
        <w:trPr>
          <w:trHeight w:val="565"/>
        </w:trPr>
        <w:tc>
          <w:tcPr>
            <w:tcW w:w="9513" w:type="dxa"/>
          </w:tcPr>
          <w:p w14:paraId="1B5CB1FE" w14:textId="77777777" w:rsidR="000D5754" w:rsidRPr="00E36733" w:rsidRDefault="000D5754" w:rsidP="00563CBD">
            <w:pPr>
              <w:rPr>
                <w:rFonts w:ascii="Arial" w:hAnsi="Arial" w:cs="Arial"/>
                <w:i/>
                <w:sz w:val="18"/>
                <w:szCs w:val="18"/>
              </w:rPr>
            </w:pPr>
          </w:p>
        </w:tc>
      </w:tr>
    </w:tbl>
    <w:p w14:paraId="3009BA0B" w14:textId="61601140" w:rsidR="00B9764E" w:rsidRPr="00E36733" w:rsidRDefault="000D5754" w:rsidP="00615C8F">
      <w:pPr>
        <w:rPr>
          <w:rFonts w:ascii="Arial" w:eastAsia="Arial" w:hAnsi="Arial" w:cs="Arial"/>
          <w:i/>
          <w:iCs/>
          <w:color w:val="FF0000"/>
          <w:sz w:val="20"/>
          <w:szCs w:val="20"/>
        </w:rPr>
      </w:pPr>
      <w:r w:rsidRPr="00E36733">
        <w:rPr>
          <w:rFonts w:ascii="Arial" w:eastAsia="Arial" w:hAnsi="Arial" w:cs="Arial"/>
          <w:i/>
          <w:iCs/>
          <w:color w:val="FF0000"/>
          <w:sz w:val="20"/>
          <w:szCs w:val="20"/>
        </w:rPr>
        <w:t xml:space="preserve">Note: Failure to meet the above criteria will result in your company not being </w:t>
      </w:r>
      <w:r w:rsidR="00446F2E" w:rsidRPr="00E36733">
        <w:rPr>
          <w:rFonts w:ascii="Arial" w:eastAsia="Arial" w:hAnsi="Arial" w:cs="Arial"/>
          <w:i/>
          <w:iCs/>
          <w:color w:val="FF0000"/>
          <w:sz w:val="20"/>
          <w:szCs w:val="20"/>
        </w:rPr>
        <w:t>considered for the ECI Phase</w:t>
      </w:r>
      <w:r w:rsidRPr="00E36733">
        <w:rPr>
          <w:rFonts w:ascii="Arial" w:eastAsia="Arial" w:hAnsi="Arial" w:cs="Arial"/>
          <w:i/>
          <w:iCs/>
          <w:color w:val="FF0000"/>
          <w:sz w:val="20"/>
          <w:szCs w:val="20"/>
        </w:rPr>
        <w:t xml:space="preserve"> </w:t>
      </w:r>
    </w:p>
    <w:p w14:paraId="3C15F47C" w14:textId="77777777" w:rsidR="00BB65BD" w:rsidRPr="00E36733" w:rsidRDefault="00BB65BD" w:rsidP="00563CBD">
      <w:pPr>
        <w:rPr>
          <w:rFonts w:ascii="Arial" w:eastAsia="Verdana" w:hAnsi="Arial" w:cs="Arial"/>
          <w:b/>
          <w:bCs/>
          <w:color w:val="000000"/>
          <w:sz w:val="20"/>
          <w:szCs w:val="20"/>
        </w:rPr>
      </w:pPr>
      <w:r w:rsidRPr="00E36733">
        <w:rPr>
          <w:rFonts w:ascii="Arial" w:eastAsia="Verdana" w:hAnsi="Arial" w:cs="Arial"/>
          <w:b/>
          <w:bCs/>
          <w:color w:val="000000"/>
          <w:sz w:val="20"/>
          <w:szCs w:val="20"/>
        </w:rPr>
        <w:br w:type="page"/>
      </w:r>
    </w:p>
    <w:p w14:paraId="65CDEF1E" w14:textId="13634207" w:rsidR="000D5754" w:rsidRPr="006E5338" w:rsidRDefault="006D11B0" w:rsidP="00615C8F">
      <w:pPr>
        <w:rPr>
          <w:rFonts w:ascii="Arial" w:eastAsia="Verdana" w:hAnsi="Arial" w:cs="Arial"/>
          <w:b/>
          <w:bCs/>
          <w:color w:val="3C2D4D" w:themeColor="accent1"/>
          <w:sz w:val="28"/>
          <w:szCs w:val="28"/>
        </w:rPr>
      </w:pPr>
      <w:r w:rsidRPr="006E5338">
        <w:rPr>
          <w:rFonts w:ascii="Arial" w:eastAsia="Verdana" w:hAnsi="Arial" w:cs="Arial"/>
          <w:b/>
          <w:bCs/>
          <w:color w:val="3C2D4D" w:themeColor="accent1"/>
          <w:sz w:val="28"/>
          <w:szCs w:val="28"/>
        </w:rPr>
        <w:lastRenderedPageBreak/>
        <w:t xml:space="preserve">Comparative Evaluation </w:t>
      </w:r>
      <w:r w:rsidR="00E178B7" w:rsidRPr="006E5338">
        <w:rPr>
          <w:rFonts w:ascii="Arial" w:eastAsia="Verdana" w:hAnsi="Arial" w:cs="Arial"/>
          <w:b/>
          <w:bCs/>
          <w:color w:val="3C2D4D" w:themeColor="accent1"/>
          <w:sz w:val="28"/>
          <w:szCs w:val="28"/>
        </w:rPr>
        <w:t>Criteria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59"/>
        <w:gridCol w:w="4261"/>
      </w:tblGrid>
      <w:tr w:rsidR="00C3374B" w:rsidRPr="00E36733" w14:paraId="59EE1122" w14:textId="77777777" w:rsidTr="00615C8F">
        <w:tc>
          <w:tcPr>
            <w:tcW w:w="8925" w:type="dxa"/>
            <w:gridSpan w:val="3"/>
            <w:shd w:val="clear" w:color="auto" w:fill="3C2D4D"/>
          </w:tcPr>
          <w:p w14:paraId="62044C40" w14:textId="518DDD6A" w:rsidR="00C3374B" w:rsidRPr="006E5338" w:rsidRDefault="00A93CA4" w:rsidP="00CB7DFE">
            <w:pPr>
              <w:adjustRightInd w:val="0"/>
              <w:snapToGrid w:val="0"/>
              <w:spacing w:before="100" w:after="100" w:line="240" w:lineRule="auto"/>
              <w:rPr>
                <w:rFonts w:ascii="Arial" w:hAnsi="Arial" w:cs="Arial"/>
                <w:b/>
                <w:sz w:val="20"/>
                <w:szCs w:val="20"/>
              </w:rPr>
            </w:pPr>
            <w:r w:rsidRPr="006E5338">
              <w:rPr>
                <w:rFonts w:ascii="Arial" w:hAnsi="Arial" w:cs="Arial"/>
                <w:b/>
                <w:color w:val="FFFFFF" w:themeColor="background1"/>
                <w:sz w:val="20"/>
                <w:szCs w:val="20"/>
              </w:rPr>
              <w:t xml:space="preserve">Criteria [1] </w:t>
            </w:r>
            <w:r w:rsidR="001F62C9" w:rsidRPr="006E5338">
              <w:rPr>
                <w:rFonts w:ascii="Arial" w:hAnsi="Arial" w:cs="Arial"/>
                <w:b/>
                <w:color w:val="FFFFFF" w:themeColor="background1"/>
                <w:sz w:val="20"/>
                <w:szCs w:val="20"/>
              </w:rPr>
              <w:t>–</w:t>
            </w:r>
            <w:r w:rsidRPr="006E5338">
              <w:rPr>
                <w:rFonts w:ascii="Arial" w:hAnsi="Arial" w:cs="Arial"/>
                <w:b/>
                <w:color w:val="FFFFFF" w:themeColor="background1"/>
                <w:sz w:val="20"/>
                <w:szCs w:val="20"/>
              </w:rPr>
              <w:t xml:space="preserve"> </w:t>
            </w:r>
            <w:r w:rsidR="000E47D8" w:rsidRPr="006E5338">
              <w:rPr>
                <w:rFonts w:ascii="Arial" w:hAnsi="Arial" w:cs="Arial"/>
                <w:b/>
                <w:color w:val="FFFFFF" w:themeColor="background1"/>
                <w:sz w:val="20"/>
                <w:szCs w:val="20"/>
              </w:rPr>
              <w:t>Value for Money and Innovation</w:t>
            </w:r>
          </w:p>
        </w:tc>
      </w:tr>
      <w:tr w:rsidR="00BA313F" w:rsidRPr="00E36733" w14:paraId="728F143E" w14:textId="77777777" w:rsidTr="00615C8F">
        <w:trPr>
          <w:trHeight w:val="1036"/>
        </w:trPr>
        <w:tc>
          <w:tcPr>
            <w:tcW w:w="4520" w:type="dxa"/>
            <w:gridSpan w:val="2"/>
            <w:shd w:val="clear" w:color="auto" w:fill="auto"/>
          </w:tcPr>
          <w:p w14:paraId="2B6A2508" w14:textId="6B7BE489" w:rsidR="00C93721" w:rsidRPr="00E36733" w:rsidRDefault="000E47D8"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Respondents to demonstrate history of innovative problem solving, including approach to maximising the development of value for money solutions during the ECI Phase</w:t>
            </w:r>
            <w:r w:rsidR="00BF5644" w:rsidRPr="00E36733">
              <w:rPr>
                <w:rFonts w:ascii="Arial" w:hAnsi="Arial" w:cs="Arial"/>
                <w:sz w:val="20"/>
                <w:szCs w:val="20"/>
              </w:rPr>
              <w:t xml:space="preserve"> of </w:t>
            </w:r>
            <w:r w:rsidR="00453DEB" w:rsidRPr="00E36733">
              <w:rPr>
                <w:rFonts w:ascii="Arial" w:hAnsi="Arial" w:cs="Arial"/>
                <w:sz w:val="20"/>
                <w:szCs w:val="20"/>
              </w:rPr>
              <w:t>projects</w:t>
            </w:r>
            <w:r w:rsidR="00A377A2">
              <w:rPr>
                <w:rFonts w:ascii="Arial" w:hAnsi="Arial" w:cs="Arial"/>
                <w:sz w:val="20"/>
                <w:szCs w:val="20"/>
              </w:rPr>
              <w:t xml:space="preserve"> (or similar)</w:t>
            </w:r>
            <w:r w:rsidRPr="00E36733">
              <w:rPr>
                <w:rFonts w:ascii="Arial" w:hAnsi="Arial" w:cs="Arial"/>
                <w:sz w:val="20"/>
                <w:szCs w:val="20"/>
              </w:rPr>
              <w:t>, together with innovative design and delivery solutions.</w:t>
            </w:r>
          </w:p>
        </w:tc>
        <w:tc>
          <w:tcPr>
            <w:tcW w:w="4405" w:type="dxa"/>
            <w:shd w:val="clear" w:color="auto" w:fill="auto"/>
          </w:tcPr>
          <w:p w14:paraId="066F89F7" w14:textId="77777777" w:rsidR="009C6921" w:rsidRPr="00E36733" w:rsidRDefault="009C6921" w:rsidP="00CB7DFE">
            <w:pPr>
              <w:adjustRightInd w:val="0"/>
              <w:snapToGrid w:val="0"/>
              <w:spacing w:before="100" w:after="100" w:line="240" w:lineRule="auto"/>
              <w:rPr>
                <w:rFonts w:ascii="Arial" w:hAnsi="Arial" w:cs="Arial"/>
                <w:b/>
                <w:bCs/>
                <w:sz w:val="20"/>
                <w:szCs w:val="20"/>
                <w:u w:val="single"/>
              </w:rPr>
            </w:pPr>
            <w:r w:rsidRPr="00E36733">
              <w:rPr>
                <w:rFonts w:ascii="Arial" w:hAnsi="Arial" w:cs="Arial"/>
                <w:b/>
                <w:bCs/>
                <w:sz w:val="20"/>
                <w:szCs w:val="20"/>
                <w:u w:val="single"/>
              </w:rPr>
              <w:t>Response requirements:</w:t>
            </w:r>
          </w:p>
          <w:p w14:paraId="26F8231F" w14:textId="220D4DAB" w:rsidR="00085793" w:rsidRPr="00E36733" w:rsidRDefault="000E47D8"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Provide at least two case studies of projects that demonstrate the Respondent’s approach to innovation and</w:t>
            </w:r>
            <w:r w:rsidR="00E3749B" w:rsidRPr="00E36733">
              <w:rPr>
                <w:rFonts w:ascii="Arial" w:hAnsi="Arial" w:cs="Arial"/>
                <w:sz w:val="20"/>
                <w:szCs w:val="20"/>
              </w:rPr>
              <w:t xml:space="preserve"> ability to </w:t>
            </w:r>
            <w:r w:rsidR="00BD5320">
              <w:rPr>
                <w:rFonts w:ascii="Arial" w:hAnsi="Arial" w:cs="Arial"/>
                <w:sz w:val="20"/>
                <w:szCs w:val="20"/>
              </w:rPr>
              <w:t>deliver</w:t>
            </w:r>
            <w:r w:rsidR="00BD5320" w:rsidRPr="00E36733">
              <w:rPr>
                <w:rFonts w:ascii="Arial" w:hAnsi="Arial" w:cs="Arial"/>
                <w:sz w:val="20"/>
                <w:szCs w:val="20"/>
              </w:rPr>
              <w:t xml:space="preserve"> </w:t>
            </w:r>
            <w:r w:rsidRPr="00E36733">
              <w:rPr>
                <w:rFonts w:ascii="Arial" w:hAnsi="Arial" w:cs="Arial"/>
                <w:sz w:val="20"/>
                <w:szCs w:val="20"/>
              </w:rPr>
              <w:t>value for money solutions</w:t>
            </w:r>
            <w:r w:rsidR="00BD5320">
              <w:rPr>
                <w:rFonts w:ascii="Arial" w:hAnsi="Arial" w:cs="Arial"/>
                <w:sz w:val="20"/>
                <w:szCs w:val="20"/>
              </w:rPr>
              <w:t xml:space="preserve"> and benefits achieved</w:t>
            </w:r>
            <w:r w:rsidR="005D0199" w:rsidRPr="00E36733">
              <w:rPr>
                <w:rFonts w:ascii="Arial" w:hAnsi="Arial" w:cs="Arial"/>
                <w:sz w:val="20"/>
                <w:szCs w:val="20"/>
              </w:rPr>
              <w:t>.</w:t>
            </w:r>
          </w:p>
          <w:p w14:paraId="0F3EAD67" w14:textId="736966AB" w:rsidR="00BA313F" w:rsidRPr="00D01680" w:rsidRDefault="00042AA7" w:rsidP="00D01680">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D01680">
              <w:rPr>
                <w:rFonts w:ascii="Arial" w:hAnsi="Arial" w:cs="Arial"/>
                <w:sz w:val="20"/>
                <w:szCs w:val="20"/>
              </w:rPr>
              <w:t xml:space="preserve">Provide an outline of the Respondent’s approach to innovation and </w:t>
            </w:r>
            <w:r w:rsidR="00E3749B" w:rsidRPr="00D01680">
              <w:rPr>
                <w:rFonts w:ascii="Arial" w:hAnsi="Arial" w:cs="Arial"/>
                <w:sz w:val="20"/>
                <w:szCs w:val="20"/>
              </w:rPr>
              <w:t xml:space="preserve">approach to </w:t>
            </w:r>
            <w:r w:rsidR="009C231A" w:rsidRPr="00D01680">
              <w:rPr>
                <w:rFonts w:ascii="Arial" w:hAnsi="Arial" w:cs="Arial"/>
                <w:sz w:val="20"/>
                <w:szCs w:val="20"/>
              </w:rPr>
              <w:t xml:space="preserve">delivering </w:t>
            </w:r>
            <w:r w:rsidR="00E3749B" w:rsidRPr="00D01680">
              <w:rPr>
                <w:rFonts w:ascii="Arial" w:hAnsi="Arial" w:cs="Arial"/>
                <w:sz w:val="20"/>
                <w:szCs w:val="20"/>
              </w:rPr>
              <w:t xml:space="preserve">value for money </w:t>
            </w:r>
            <w:r w:rsidR="004B7F4B">
              <w:rPr>
                <w:rFonts w:ascii="Arial" w:hAnsi="Arial" w:cs="Arial"/>
                <w:sz w:val="20"/>
                <w:szCs w:val="20"/>
              </w:rPr>
              <w:t xml:space="preserve">and realising benefits </w:t>
            </w:r>
            <w:r w:rsidR="00E3749B" w:rsidRPr="00D01680">
              <w:rPr>
                <w:rFonts w:ascii="Arial" w:hAnsi="Arial" w:cs="Arial"/>
                <w:sz w:val="20"/>
                <w:szCs w:val="20"/>
              </w:rPr>
              <w:t xml:space="preserve">for this </w:t>
            </w:r>
            <w:r w:rsidR="00FE7C99" w:rsidRPr="00D01680">
              <w:rPr>
                <w:rFonts w:ascii="Arial" w:hAnsi="Arial" w:cs="Arial"/>
                <w:sz w:val="20"/>
                <w:szCs w:val="20"/>
              </w:rPr>
              <w:t>project.</w:t>
            </w:r>
          </w:p>
        </w:tc>
      </w:tr>
      <w:tr w:rsidR="008F6B7C" w:rsidRPr="00E36733" w14:paraId="4200807C" w14:textId="77777777" w:rsidTr="00615C8F">
        <w:trPr>
          <w:trHeight w:val="1036"/>
        </w:trPr>
        <w:tc>
          <w:tcPr>
            <w:tcW w:w="4520" w:type="dxa"/>
            <w:gridSpan w:val="2"/>
            <w:shd w:val="clear" w:color="auto" w:fill="auto"/>
          </w:tcPr>
          <w:p w14:paraId="745C5E36" w14:textId="12EF37CA" w:rsidR="008F6B7C" w:rsidRPr="00E36733" w:rsidRDefault="008F6B7C"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Respondents</w:t>
            </w:r>
            <w:r w:rsidR="00541611" w:rsidRPr="00E36733">
              <w:rPr>
                <w:rFonts w:ascii="Arial" w:hAnsi="Arial" w:cs="Arial"/>
                <w:sz w:val="20"/>
                <w:szCs w:val="20"/>
              </w:rPr>
              <w:t xml:space="preserve"> to</w:t>
            </w:r>
            <w:r w:rsidRPr="00E36733">
              <w:rPr>
                <w:rFonts w:ascii="Arial" w:hAnsi="Arial" w:cs="Arial"/>
                <w:sz w:val="20"/>
                <w:szCs w:val="20"/>
              </w:rPr>
              <w:t xml:space="preserve"> </w:t>
            </w:r>
            <w:r w:rsidR="00A93448" w:rsidRPr="00E36733">
              <w:rPr>
                <w:rFonts w:ascii="Arial" w:hAnsi="Arial" w:cs="Arial"/>
                <w:sz w:val="20"/>
                <w:szCs w:val="20"/>
              </w:rPr>
              <w:t xml:space="preserve">demonstrate </w:t>
            </w:r>
            <w:r w:rsidR="00541611" w:rsidRPr="00E36733">
              <w:rPr>
                <w:rFonts w:ascii="Arial" w:hAnsi="Arial" w:cs="Arial"/>
                <w:sz w:val="20"/>
                <w:szCs w:val="20"/>
              </w:rPr>
              <w:t>an understanding of</w:t>
            </w:r>
            <w:r w:rsidRPr="00E36733">
              <w:rPr>
                <w:rFonts w:ascii="Arial" w:hAnsi="Arial" w:cs="Arial"/>
                <w:sz w:val="20"/>
                <w:szCs w:val="20"/>
              </w:rPr>
              <w:t xml:space="preserve"> </w:t>
            </w:r>
            <w:r w:rsidR="00240AC9" w:rsidRPr="00E36733">
              <w:rPr>
                <w:rFonts w:ascii="Arial" w:hAnsi="Arial" w:cs="Arial"/>
                <w:sz w:val="20"/>
                <w:szCs w:val="20"/>
              </w:rPr>
              <w:t xml:space="preserve">the </w:t>
            </w:r>
            <w:r w:rsidR="00F40306" w:rsidRPr="00E36733">
              <w:rPr>
                <w:rFonts w:ascii="Arial" w:hAnsi="Arial"/>
                <w:sz w:val="20"/>
                <w:szCs w:val="20"/>
              </w:rPr>
              <w:t>estimated value of the works</w:t>
            </w:r>
            <w:r w:rsidR="00C14182" w:rsidRPr="00E36733">
              <w:rPr>
                <w:rFonts w:ascii="Arial" w:hAnsi="Arial"/>
                <w:sz w:val="20"/>
                <w:szCs w:val="20"/>
              </w:rPr>
              <w:t xml:space="preserve"> </w:t>
            </w:r>
            <w:r w:rsidR="003C402F" w:rsidRPr="00E36733">
              <w:rPr>
                <w:rFonts w:ascii="Arial" w:hAnsi="Arial"/>
                <w:sz w:val="20"/>
                <w:szCs w:val="20"/>
              </w:rPr>
              <w:t xml:space="preserve">including </w:t>
            </w:r>
            <w:r w:rsidR="003941BF">
              <w:rPr>
                <w:rFonts w:ascii="Arial" w:hAnsi="Arial"/>
                <w:sz w:val="20"/>
                <w:szCs w:val="20"/>
              </w:rPr>
              <w:t xml:space="preserve">identifying </w:t>
            </w:r>
            <w:r w:rsidR="003C402F" w:rsidRPr="00E36733">
              <w:rPr>
                <w:rFonts w:ascii="Arial" w:hAnsi="Arial"/>
                <w:sz w:val="20"/>
                <w:szCs w:val="20"/>
              </w:rPr>
              <w:t xml:space="preserve">value management </w:t>
            </w:r>
            <w:r w:rsidR="00AD526A" w:rsidRPr="00E36733">
              <w:rPr>
                <w:rFonts w:ascii="Arial" w:hAnsi="Arial"/>
                <w:sz w:val="20"/>
                <w:szCs w:val="20"/>
              </w:rPr>
              <w:t>opportunities</w:t>
            </w:r>
            <w:r w:rsidR="006E5CEF" w:rsidRPr="00E36733">
              <w:rPr>
                <w:rFonts w:ascii="Arial" w:hAnsi="Arial"/>
                <w:sz w:val="20"/>
                <w:szCs w:val="20"/>
              </w:rPr>
              <w:t>.</w:t>
            </w:r>
          </w:p>
        </w:tc>
        <w:tc>
          <w:tcPr>
            <w:tcW w:w="4405" w:type="dxa"/>
            <w:shd w:val="clear" w:color="auto" w:fill="auto"/>
          </w:tcPr>
          <w:p w14:paraId="168A8E4D" w14:textId="77777777" w:rsidR="00881D78" w:rsidRPr="00E36733" w:rsidRDefault="00881D78" w:rsidP="00CB7DFE">
            <w:pPr>
              <w:adjustRightInd w:val="0"/>
              <w:snapToGrid w:val="0"/>
              <w:spacing w:before="100" w:after="100" w:line="240" w:lineRule="auto"/>
              <w:rPr>
                <w:rFonts w:ascii="Arial" w:hAnsi="Arial" w:cs="Arial"/>
                <w:b/>
                <w:bCs/>
                <w:sz w:val="20"/>
                <w:szCs w:val="20"/>
                <w:u w:val="single"/>
              </w:rPr>
            </w:pPr>
            <w:r w:rsidRPr="00E36733">
              <w:rPr>
                <w:rFonts w:ascii="Arial" w:hAnsi="Arial" w:cs="Arial"/>
                <w:b/>
                <w:bCs/>
                <w:sz w:val="20"/>
                <w:szCs w:val="20"/>
                <w:u w:val="single"/>
              </w:rPr>
              <w:t>Response requirements:</w:t>
            </w:r>
          </w:p>
          <w:p w14:paraId="04F19A89" w14:textId="16491260" w:rsidR="005F0E6A" w:rsidRPr="00E36733" w:rsidRDefault="00AE00B4"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Provide commentary </w:t>
            </w:r>
            <w:r w:rsidR="001A6DA8" w:rsidRPr="00E36733">
              <w:rPr>
                <w:rFonts w:ascii="Arial" w:hAnsi="Arial" w:cs="Arial"/>
                <w:sz w:val="20"/>
                <w:szCs w:val="20"/>
              </w:rPr>
              <w:t>on the</w:t>
            </w:r>
            <w:r w:rsidRPr="00E36733">
              <w:rPr>
                <w:rFonts w:ascii="Arial" w:hAnsi="Arial" w:cs="Arial"/>
                <w:sz w:val="20"/>
                <w:szCs w:val="20"/>
              </w:rPr>
              <w:t xml:space="preserve"> </w:t>
            </w:r>
            <w:r w:rsidR="00F40306" w:rsidRPr="00E36733">
              <w:rPr>
                <w:rFonts w:ascii="Arial" w:hAnsi="Arial"/>
                <w:sz w:val="20"/>
                <w:szCs w:val="20"/>
              </w:rPr>
              <w:t>estimated value of the works</w:t>
            </w:r>
            <w:r w:rsidR="005267E6" w:rsidRPr="00E36733">
              <w:rPr>
                <w:rFonts w:ascii="Arial" w:hAnsi="Arial"/>
                <w:sz w:val="20"/>
                <w:szCs w:val="20"/>
              </w:rPr>
              <w:t>, opportunities and risks</w:t>
            </w:r>
            <w:r w:rsidR="001A6DA8" w:rsidRPr="00E36733">
              <w:rPr>
                <w:rFonts w:ascii="Arial" w:hAnsi="Arial" w:cs="Arial"/>
                <w:sz w:val="20"/>
                <w:szCs w:val="20"/>
              </w:rPr>
              <w:t>:</w:t>
            </w:r>
          </w:p>
          <w:p w14:paraId="412A4A3C" w14:textId="4DEEFECD" w:rsidR="00630403" w:rsidRPr="00E36733" w:rsidRDefault="00DB5AEF"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 xml:space="preserve">Prepare a </w:t>
            </w:r>
            <w:r w:rsidR="00DB198C" w:rsidRPr="00E36733">
              <w:rPr>
                <w:rFonts w:ascii="Arial" w:hAnsi="Arial" w:cs="Arial"/>
                <w:sz w:val="20"/>
                <w:szCs w:val="20"/>
              </w:rPr>
              <w:t>high</w:t>
            </w:r>
            <w:r w:rsidR="007F31FC" w:rsidRPr="00E36733">
              <w:rPr>
                <w:rFonts w:ascii="Arial" w:hAnsi="Arial" w:cs="Arial"/>
                <w:sz w:val="20"/>
                <w:szCs w:val="20"/>
              </w:rPr>
              <w:t>-</w:t>
            </w:r>
            <w:r w:rsidR="00DB198C" w:rsidRPr="00E36733">
              <w:rPr>
                <w:rFonts w:ascii="Arial" w:hAnsi="Arial" w:cs="Arial"/>
                <w:sz w:val="20"/>
                <w:szCs w:val="20"/>
              </w:rPr>
              <w:t xml:space="preserve">level </w:t>
            </w:r>
            <w:r w:rsidRPr="00E36733">
              <w:rPr>
                <w:rFonts w:ascii="Arial" w:hAnsi="Arial" w:cs="Arial"/>
                <w:sz w:val="20"/>
                <w:szCs w:val="20"/>
              </w:rPr>
              <w:t xml:space="preserve">cost plan based upon the Principal’s </w:t>
            </w:r>
            <w:r w:rsidR="00FF41FD" w:rsidRPr="00E36733">
              <w:rPr>
                <w:rFonts w:ascii="Arial" w:hAnsi="Arial" w:cs="Arial"/>
                <w:sz w:val="20"/>
                <w:szCs w:val="20"/>
              </w:rPr>
              <w:t>Concept Design</w:t>
            </w:r>
            <w:r w:rsidR="009D0171" w:rsidRPr="00E36733">
              <w:rPr>
                <w:rFonts w:ascii="Arial" w:hAnsi="Arial" w:cs="Arial"/>
                <w:sz w:val="20"/>
                <w:szCs w:val="20"/>
              </w:rPr>
              <w:t xml:space="preserve"> prepared by Conard Gargett</w:t>
            </w:r>
            <w:r w:rsidR="00D246C9" w:rsidRPr="00E36733">
              <w:rPr>
                <w:rFonts w:ascii="Arial" w:hAnsi="Arial" w:cs="Arial"/>
                <w:sz w:val="20"/>
                <w:szCs w:val="20"/>
              </w:rPr>
              <w:t xml:space="preserve"> (</w:t>
            </w:r>
            <w:r w:rsidR="0088764C" w:rsidRPr="00E36733">
              <w:rPr>
                <w:rFonts w:ascii="Arial" w:hAnsi="Arial" w:cs="Arial"/>
                <w:sz w:val="20"/>
                <w:szCs w:val="20"/>
              </w:rPr>
              <w:t>the intention is t</w:t>
            </w:r>
            <w:r w:rsidR="005A031C" w:rsidRPr="00E36733">
              <w:rPr>
                <w:rFonts w:ascii="Arial" w:hAnsi="Arial" w:cs="Arial"/>
                <w:sz w:val="20"/>
                <w:szCs w:val="20"/>
              </w:rPr>
              <w:t>hat t</w:t>
            </w:r>
            <w:r w:rsidR="0088764C" w:rsidRPr="00E36733">
              <w:rPr>
                <w:rFonts w:ascii="Arial" w:hAnsi="Arial" w:cs="Arial"/>
                <w:sz w:val="20"/>
                <w:szCs w:val="20"/>
              </w:rPr>
              <w:t xml:space="preserve">he </w:t>
            </w:r>
            <w:r w:rsidR="000D1063" w:rsidRPr="00E36733">
              <w:rPr>
                <w:rFonts w:ascii="Arial" w:hAnsi="Arial" w:cs="Arial"/>
                <w:sz w:val="20"/>
                <w:szCs w:val="20"/>
              </w:rPr>
              <w:t xml:space="preserve">cost plan </w:t>
            </w:r>
            <w:r w:rsidR="00196361" w:rsidRPr="00196361">
              <w:rPr>
                <w:rFonts w:ascii="Arial" w:hAnsi="Arial" w:cs="Arial"/>
                <w:sz w:val="20"/>
                <w:szCs w:val="20"/>
              </w:rPr>
              <w:t>will</w:t>
            </w:r>
            <w:r w:rsidR="00196361" w:rsidRPr="00196361">
              <w:rPr>
                <w:rFonts w:ascii="Arial" w:hAnsi="Arial" w:cs="Arial"/>
                <w:color w:val="FF0000"/>
                <w:sz w:val="20"/>
                <w:szCs w:val="20"/>
              </w:rPr>
              <w:t xml:space="preserve"> </w:t>
            </w:r>
            <w:r w:rsidR="00D246C9" w:rsidRPr="00196361">
              <w:rPr>
                <w:rFonts w:ascii="Arial" w:hAnsi="Arial" w:cs="Arial"/>
                <w:sz w:val="20"/>
                <w:szCs w:val="20"/>
              </w:rPr>
              <w:t>be</w:t>
            </w:r>
            <w:r w:rsidR="00D246C9" w:rsidRPr="00E36733">
              <w:rPr>
                <w:rFonts w:ascii="Arial" w:hAnsi="Arial" w:cs="Arial"/>
                <w:sz w:val="20"/>
                <w:szCs w:val="20"/>
              </w:rPr>
              <w:t xml:space="preserve"> utilised </w:t>
            </w:r>
            <w:r w:rsidR="005A031C" w:rsidRPr="00E36733">
              <w:rPr>
                <w:rFonts w:ascii="Arial" w:hAnsi="Arial" w:cs="Arial"/>
                <w:sz w:val="20"/>
                <w:szCs w:val="20"/>
              </w:rPr>
              <w:t>to</w:t>
            </w:r>
            <w:r w:rsidR="00DE08A7">
              <w:rPr>
                <w:rFonts w:ascii="Arial" w:hAnsi="Arial" w:cs="Arial"/>
                <w:sz w:val="20"/>
                <w:szCs w:val="20"/>
              </w:rPr>
              <w:t xml:space="preserve"> define</w:t>
            </w:r>
            <w:r w:rsidR="00B55457" w:rsidRPr="00E36733">
              <w:rPr>
                <w:rFonts w:ascii="Arial" w:hAnsi="Arial" w:cs="Arial"/>
                <w:sz w:val="20"/>
                <w:szCs w:val="20"/>
              </w:rPr>
              <w:t xml:space="preserve"> </w:t>
            </w:r>
            <w:r w:rsidR="005A031C" w:rsidRPr="00E36733">
              <w:rPr>
                <w:rFonts w:ascii="Arial" w:hAnsi="Arial" w:cs="Arial"/>
                <w:sz w:val="20"/>
                <w:szCs w:val="20"/>
              </w:rPr>
              <w:t>the</w:t>
            </w:r>
            <w:r w:rsidR="00D246C9" w:rsidRPr="00E36733">
              <w:rPr>
                <w:rFonts w:ascii="Arial" w:hAnsi="Arial" w:cs="Arial"/>
                <w:sz w:val="20"/>
                <w:szCs w:val="20"/>
              </w:rPr>
              <w:t xml:space="preserve"> </w:t>
            </w:r>
            <w:r w:rsidR="00DB198C" w:rsidRPr="00E36733">
              <w:rPr>
                <w:rFonts w:ascii="Arial" w:hAnsi="Arial" w:cs="Arial"/>
                <w:sz w:val="20"/>
                <w:szCs w:val="20"/>
              </w:rPr>
              <w:t>Maximum Contract Sum during ECI Phase)</w:t>
            </w:r>
            <w:r w:rsidR="00F40306" w:rsidRPr="00E36733">
              <w:rPr>
                <w:rFonts w:ascii="Arial" w:hAnsi="Arial" w:cs="Arial"/>
                <w:sz w:val="20"/>
                <w:szCs w:val="20"/>
              </w:rPr>
              <w:t>;</w:t>
            </w:r>
          </w:p>
          <w:p w14:paraId="645AC7D2" w14:textId="285F94C5" w:rsidR="00240AC9" w:rsidRPr="00E36733" w:rsidRDefault="00630403" w:rsidP="00CB7DFE">
            <w:pPr>
              <w:pStyle w:val="ListParagraph"/>
              <w:numPr>
                <w:ilvl w:val="0"/>
                <w:numId w:val="138"/>
              </w:numPr>
              <w:adjustRightInd w:val="0"/>
              <w:snapToGrid w:val="0"/>
              <w:spacing w:before="100" w:after="100" w:line="240" w:lineRule="auto"/>
              <w:ind w:left="342" w:hanging="342"/>
              <w:contextualSpacing w:val="0"/>
              <w:rPr>
                <w:rFonts w:ascii="Arial" w:hAnsi="Arial" w:cs="Arial"/>
                <w:b/>
                <w:bCs/>
                <w:sz w:val="20"/>
                <w:szCs w:val="20"/>
                <w:u w:val="single"/>
              </w:rPr>
            </w:pPr>
            <w:r w:rsidRPr="00E36733">
              <w:rPr>
                <w:rFonts w:ascii="Arial" w:hAnsi="Arial" w:cs="Arial"/>
                <w:sz w:val="20"/>
                <w:szCs w:val="20"/>
              </w:rPr>
              <w:t>Outline p</w:t>
            </w:r>
            <w:r w:rsidR="003F38D9" w:rsidRPr="00E36733">
              <w:rPr>
                <w:rFonts w:ascii="Arial" w:hAnsi="Arial" w:cs="Arial"/>
                <w:sz w:val="20"/>
                <w:szCs w:val="20"/>
              </w:rPr>
              <w:t>roject c</w:t>
            </w:r>
            <w:r w:rsidR="00240AC9" w:rsidRPr="00E36733">
              <w:rPr>
                <w:rFonts w:ascii="Arial" w:hAnsi="Arial" w:cs="Arial"/>
                <w:sz w:val="20"/>
                <w:szCs w:val="20"/>
              </w:rPr>
              <w:t>hallenges</w:t>
            </w:r>
            <w:r w:rsidR="00AC2C52" w:rsidRPr="00E36733">
              <w:rPr>
                <w:rFonts w:ascii="Arial" w:hAnsi="Arial" w:cs="Arial"/>
                <w:sz w:val="20"/>
                <w:szCs w:val="20"/>
              </w:rPr>
              <w:t xml:space="preserve"> and risks</w:t>
            </w:r>
            <w:r w:rsidR="006D788E">
              <w:rPr>
                <w:rFonts w:ascii="Arial" w:hAnsi="Arial" w:cs="Arial"/>
                <w:sz w:val="20"/>
                <w:szCs w:val="20"/>
              </w:rPr>
              <w:t xml:space="preserve"> and proposed mitigation </w:t>
            </w:r>
            <w:r w:rsidR="00D251E7">
              <w:rPr>
                <w:rFonts w:ascii="Arial" w:hAnsi="Arial" w:cs="Arial"/>
                <w:sz w:val="20"/>
                <w:szCs w:val="20"/>
              </w:rPr>
              <w:t>strategies</w:t>
            </w:r>
            <w:r w:rsidR="00240AC9" w:rsidRPr="00E36733">
              <w:rPr>
                <w:rFonts w:ascii="Arial" w:hAnsi="Arial" w:cs="Arial"/>
                <w:sz w:val="20"/>
                <w:szCs w:val="20"/>
              </w:rPr>
              <w:t>; and</w:t>
            </w:r>
          </w:p>
          <w:p w14:paraId="23FFEA0A" w14:textId="57458B46" w:rsidR="008B5C42" w:rsidRPr="00E36733" w:rsidRDefault="006B2214" w:rsidP="00CB7DFE">
            <w:pPr>
              <w:pStyle w:val="ListParagraph"/>
              <w:numPr>
                <w:ilvl w:val="0"/>
                <w:numId w:val="138"/>
              </w:numPr>
              <w:adjustRightInd w:val="0"/>
              <w:snapToGrid w:val="0"/>
              <w:spacing w:before="100" w:after="100" w:line="240" w:lineRule="auto"/>
              <w:ind w:left="342" w:hanging="342"/>
              <w:contextualSpacing w:val="0"/>
              <w:rPr>
                <w:rFonts w:ascii="Arial" w:hAnsi="Arial" w:cs="Arial"/>
                <w:b/>
                <w:bCs/>
                <w:sz w:val="20"/>
                <w:szCs w:val="20"/>
                <w:u w:val="single"/>
              </w:rPr>
            </w:pPr>
            <w:r w:rsidRPr="00E36733">
              <w:rPr>
                <w:rFonts w:ascii="Arial" w:hAnsi="Arial" w:cs="Arial"/>
                <w:sz w:val="20"/>
                <w:szCs w:val="20"/>
              </w:rPr>
              <w:t>Identify</w:t>
            </w:r>
            <w:r w:rsidR="00630403" w:rsidRPr="00E36733">
              <w:rPr>
                <w:rFonts w:ascii="Arial" w:hAnsi="Arial" w:cs="Arial"/>
                <w:sz w:val="20"/>
                <w:szCs w:val="20"/>
              </w:rPr>
              <w:t xml:space="preserve"> p</w:t>
            </w:r>
            <w:r w:rsidR="003F38D9" w:rsidRPr="00E36733">
              <w:rPr>
                <w:rFonts w:ascii="Arial" w:hAnsi="Arial" w:cs="Arial"/>
                <w:sz w:val="20"/>
                <w:szCs w:val="20"/>
              </w:rPr>
              <w:t xml:space="preserve">roject </w:t>
            </w:r>
            <w:r w:rsidR="00A93448" w:rsidRPr="00E36733">
              <w:rPr>
                <w:rFonts w:ascii="Arial" w:hAnsi="Arial" w:cs="Arial"/>
                <w:sz w:val="20"/>
                <w:szCs w:val="20"/>
              </w:rPr>
              <w:t xml:space="preserve">value management opportunities for </w:t>
            </w:r>
            <w:r w:rsidR="003F38D9" w:rsidRPr="00E36733">
              <w:rPr>
                <w:rFonts w:ascii="Arial" w:hAnsi="Arial" w:cs="Arial"/>
                <w:sz w:val="20"/>
                <w:szCs w:val="20"/>
              </w:rPr>
              <w:t xml:space="preserve">the Principal’s Concept Design </w:t>
            </w:r>
            <w:r w:rsidR="00DB5AEF" w:rsidRPr="00E36733">
              <w:rPr>
                <w:rFonts w:ascii="Arial" w:hAnsi="Arial" w:cs="Arial"/>
                <w:sz w:val="20"/>
                <w:szCs w:val="20"/>
              </w:rPr>
              <w:t>in a table form with the estimated value of each opportunity</w:t>
            </w:r>
            <w:r w:rsidR="00AC2C52" w:rsidRPr="00E36733">
              <w:rPr>
                <w:rFonts w:ascii="Arial" w:hAnsi="Arial" w:cs="Arial"/>
                <w:sz w:val="20"/>
                <w:szCs w:val="20"/>
              </w:rPr>
              <w:t>.</w:t>
            </w:r>
          </w:p>
          <w:p w14:paraId="16973608" w14:textId="144BB7AE" w:rsidR="008F6B7C" w:rsidRPr="00E36733" w:rsidRDefault="008B5C42" w:rsidP="00CB7DFE">
            <w:pPr>
              <w:adjustRightInd w:val="0"/>
              <w:snapToGrid w:val="0"/>
              <w:spacing w:before="100" w:after="100" w:line="240" w:lineRule="auto"/>
              <w:rPr>
                <w:rFonts w:ascii="Arial" w:hAnsi="Arial" w:cs="Arial"/>
                <w:b/>
                <w:bCs/>
                <w:i/>
                <w:iCs/>
                <w:sz w:val="20"/>
                <w:szCs w:val="20"/>
              </w:rPr>
            </w:pPr>
            <w:r w:rsidRPr="00E36733">
              <w:rPr>
                <w:rFonts w:ascii="Arial" w:hAnsi="Arial" w:cs="Arial"/>
                <w:sz w:val="20"/>
                <w:szCs w:val="20"/>
              </w:rPr>
              <w:t>Provide indicative high</w:t>
            </w:r>
            <w:r w:rsidR="007F31FC" w:rsidRPr="00E36733">
              <w:rPr>
                <w:rFonts w:ascii="Arial" w:hAnsi="Arial" w:cs="Arial"/>
                <w:sz w:val="20"/>
                <w:szCs w:val="20"/>
              </w:rPr>
              <w:t>-</w:t>
            </w:r>
            <w:r w:rsidRPr="00E36733">
              <w:rPr>
                <w:rFonts w:ascii="Arial" w:hAnsi="Arial" w:cs="Arial"/>
                <w:sz w:val="20"/>
                <w:szCs w:val="20"/>
              </w:rPr>
              <w:t xml:space="preserve">level cost plan and table of value management opportunities as per Schedule </w:t>
            </w:r>
            <w:r w:rsidR="006D788E">
              <w:rPr>
                <w:rFonts w:ascii="Arial" w:hAnsi="Arial" w:cs="Arial"/>
                <w:sz w:val="20"/>
                <w:szCs w:val="20"/>
              </w:rPr>
              <w:t>E</w:t>
            </w:r>
            <w:r w:rsidR="006D788E" w:rsidRPr="00E36733">
              <w:rPr>
                <w:rFonts w:ascii="Arial" w:hAnsi="Arial" w:cs="Arial"/>
                <w:sz w:val="20"/>
                <w:szCs w:val="20"/>
              </w:rPr>
              <w:t xml:space="preserve"> </w:t>
            </w:r>
            <w:r w:rsidR="001F62C9" w:rsidRPr="00E36733">
              <w:rPr>
                <w:rFonts w:ascii="Arial" w:hAnsi="Arial" w:cs="Arial"/>
                <w:sz w:val="20"/>
                <w:szCs w:val="20"/>
              </w:rPr>
              <w:t>of this Invitation for EOI</w:t>
            </w:r>
            <w:r w:rsidR="007F31FC" w:rsidRPr="00E36733">
              <w:rPr>
                <w:rFonts w:ascii="Arial" w:hAnsi="Arial" w:cs="Arial"/>
                <w:sz w:val="20"/>
                <w:szCs w:val="20"/>
              </w:rPr>
              <w:t>.</w:t>
            </w:r>
          </w:p>
        </w:tc>
      </w:tr>
      <w:tr w:rsidR="00505E52" w:rsidRPr="00E36733" w14:paraId="60079A07" w14:textId="77777777" w:rsidTr="00615C8F">
        <w:tc>
          <w:tcPr>
            <w:tcW w:w="8925" w:type="dxa"/>
            <w:gridSpan w:val="3"/>
            <w:shd w:val="clear" w:color="auto" w:fill="3C2D4D"/>
          </w:tcPr>
          <w:p w14:paraId="2998A53B" w14:textId="6F026762" w:rsidR="00505E52" w:rsidRPr="006E5338" w:rsidRDefault="00505E52" w:rsidP="00CB7DFE">
            <w:pPr>
              <w:adjustRightInd w:val="0"/>
              <w:snapToGrid w:val="0"/>
              <w:spacing w:before="100" w:after="100" w:line="240" w:lineRule="auto"/>
              <w:rPr>
                <w:rFonts w:ascii="Arial" w:hAnsi="Arial" w:cs="Arial"/>
                <w:b/>
                <w:sz w:val="20"/>
                <w:szCs w:val="20"/>
              </w:rPr>
            </w:pPr>
            <w:r w:rsidRPr="006E5338">
              <w:rPr>
                <w:rFonts w:ascii="Arial" w:hAnsi="Arial" w:cs="Arial"/>
                <w:b/>
                <w:color w:val="FFFFFF" w:themeColor="background1"/>
                <w:sz w:val="20"/>
                <w:szCs w:val="20"/>
              </w:rPr>
              <w:t xml:space="preserve">Criteria [2] </w:t>
            </w:r>
            <w:r w:rsidR="004A638B" w:rsidRPr="006E5338">
              <w:rPr>
                <w:rFonts w:ascii="Arial" w:hAnsi="Arial" w:cs="Arial"/>
                <w:b/>
                <w:color w:val="FFFFFF" w:themeColor="background1"/>
                <w:sz w:val="20"/>
                <w:szCs w:val="20"/>
              </w:rPr>
              <w:t>–</w:t>
            </w:r>
            <w:r w:rsidRPr="006E5338">
              <w:rPr>
                <w:rFonts w:ascii="Arial" w:hAnsi="Arial" w:cs="Arial"/>
                <w:b/>
                <w:color w:val="FFFFFF" w:themeColor="background1"/>
                <w:sz w:val="20"/>
                <w:szCs w:val="20"/>
              </w:rPr>
              <w:t xml:space="preserve"> Understanding of project requirements and approach to delivering project outcomes</w:t>
            </w:r>
          </w:p>
        </w:tc>
      </w:tr>
      <w:tr w:rsidR="00505E52" w:rsidRPr="00E36733" w14:paraId="081A730C" w14:textId="77777777" w:rsidTr="00615C8F">
        <w:trPr>
          <w:trHeight w:val="1036"/>
        </w:trPr>
        <w:tc>
          <w:tcPr>
            <w:tcW w:w="4520" w:type="dxa"/>
            <w:gridSpan w:val="2"/>
            <w:shd w:val="clear" w:color="auto" w:fill="auto"/>
          </w:tcPr>
          <w:p w14:paraId="060ECA61" w14:textId="372E6975" w:rsidR="00505E52" w:rsidRPr="00E36733" w:rsidRDefault="00505E5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Respondent to demonstrate their understanding of the project requirements and their approach to delivering project outcomes</w:t>
            </w:r>
          </w:p>
        </w:tc>
        <w:tc>
          <w:tcPr>
            <w:tcW w:w="4405" w:type="dxa"/>
            <w:shd w:val="clear" w:color="auto" w:fill="auto"/>
          </w:tcPr>
          <w:p w14:paraId="00768D2F" w14:textId="77777777" w:rsidR="00505E52" w:rsidRPr="00E36733" w:rsidRDefault="00505E52" w:rsidP="00CB7DFE">
            <w:pPr>
              <w:adjustRightInd w:val="0"/>
              <w:snapToGrid w:val="0"/>
              <w:spacing w:before="100" w:after="100" w:line="240" w:lineRule="auto"/>
              <w:rPr>
                <w:rFonts w:ascii="Arial" w:hAnsi="Arial" w:cs="Arial"/>
                <w:b/>
                <w:bCs/>
                <w:sz w:val="20"/>
                <w:szCs w:val="20"/>
                <w:u w:val="single"/>
              </w:rPr>
            </w:pPr>
            <w:r w:rsidRPr="00E36733">
              <w:rPr>
                <w:rFonts w:ascii="Arial" w:hAnsi="Arial" w:cs="Arial"/>
                <w:b/>
                <w:bCs/>
                <w:sz w:val="20"/>
                <w:szCs w:val="20"/>
                <w:u w:val="single"/>
              </w:rPr>
              <w:t>Response requirements:</w:t>
            </w:r>
          </w:p>
          <w:p w14:paraId="343FCE36" w14:textId="4DF0C0A9" w:rsidR="00505E52" w:rsidRPr="00E36733" w:rsidRDefault="00505E5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Provide commentary on:</w:t>
            </w:r>
          </w:p>
          <w:p w14:paraId="699390FD" w14:textId="37D24403"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the Respondent’s ability to meet the Principal’s proposed</w:t>
            </w:r>
            <w:r w:rsidR="00891DA0">
              <w:rPr>
                <w:rFonts w:ascii="Arial" w:hAnsi="Arial" w:cs="Arial"/>
                <w:sz w:val="20"/>
                <w:szCs w:val="20"/>
              </w:rPr>
              <w:t xml:space="preserve"> procurement</w:t>
            </w:r>
            <w:r w:rsidRPr="00E36733">
              <w:rPr>
                <w:rFonts w:ascii="Arial" w:hAnsi="Arial" w:cs="Arial"/>
                <w:sz w:val="20"/>
                <w:szCs w:val="20"/>
              </w:rPr>
              <w:t xml:space="preserve"> </w:t>
            </w:r>
            <w:r w:rsidR="00891DA0">
              <w:rPr>
                <w:rFonts w:ascii="Arial" w:hAnsi="Arial" w:cs="Arial"/>
                <w:sz w:val="20"/>
                <w:szCs w:val="20"/>
              </w:rPr>
              <w:t xml:space="preserve">milestones for </w:t>
            </w:r>
            <w:r w:rsidRPr="00E36733">
              <w:rPr>
                <w:rFonts w:ascii="Arial" w:hAnsi="Arial" w:cs="Arial"/>
                <w:sz w:val="20"/>
                <w:szCs w:val="20"/>
              </w:rPr>
              <w:t>ECI Phase and</w:t>
            </w:r>
            <w:r w:rsidR="00891DA0">
              <w:rPr>
                <w:rFonts w:ascii="Arial" w:hAnsi="Arial" w:cs="Arial"/>
                <w:sz w:val="20"/>
                <w:szCs w:val="20"/>
              </w:rPr>
              <w:t xml:space="preserve"> Program for</w:t>
            </w:r>
            <w:r w:rsidRPr="00E36733">
              <w:rPr>
                <w:rFonts w:ascii="Arial" w:hAnsi="Arial" w:cs="Arial"/>
                <w:sz w:val="20"/>
                <w:szCs w:val="20"/>
              </w:rPr>
              <w:t xml:space="preserve"> Delivery Phase</w:t>
            </w:r>
          </w:p>
          <w:p w14:paraId="0D4FCE81" w14:textId="167CEFA3"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the Respondent’s understanding of the key project issues and the Respondent’s proposed mitigation measures</w:t>
            </w:r>
            <w:r w:rsidR="00191B68" w:rsidRPr="00E36733">
              <w:rPr>
                <w:rFonts w:ascii="Arial" w:hAnsi="Arial" w:cs="Arial"/>
                <w:sz w:val="20"/>
                <w:szCs w:val="20"/>
              </w:rPr>
              <w:t xml:space="preserve"> for </w:t>
            </w:r>
            <w:r w:rsidR="00956CB8" w:rsidRPr="00E36733">
              <w:rPr>
                <w:rFonts w:ascii="Arial" w:hAnsi="Arial" w:cs="Arial"/>
                <w:sz w:val="20"/>
                <w:szCs w:val="20"/>
              </w:rPr>
              <w:t>any identified</w:t>
            </w:r>
            <w:r w:rsidR="00191B68" w:rsidRPr="00E36733">
              <w:rPr>
                <w:rFonts w:ascii="Arial" w:hAnsi="Arial" w:cs="Arial"/>
                <w:sz w:val="20"/>
                <w:szCs w:val="20"/>
              </w:rPr>
              <w:t xml:space="preserve"> key project issues</w:t>
            </w:r>
          </w:p>
          <w:p w14:paraId="104607A4" w14:textId="416CF416"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 xml:space="preserve">the Respondent’s proposed methodology for ensuring project requirements are developed effectively </w:t>
            </w:r>
            <w:r w:rsidR="00B31D59">
              <w:rPr>
                <w:rFonts w:ascii="Arial" w:hAnsi="Arial" w:cs="Arial"/>
                <w:sz w:val="20"/>
                <w:szCs w:val="20"/>
              </w:rPr>
              <w:t xml:space="preserve">and efficiently </w:t>
            </w:r>
            <w:r w:rsidRPr="00E36733">
              <w:rPr>
                <w:rFonts w:ascii="Arial" w:hAnsi="Arial" w:cs="Arial"/>
                <w:sz w:val="20"/>
                <w:szCs w:val="20"/>
              </w:rPr>
              <w:t xml:space="preserve">with relevant stakeholders during the ECI Phase and </w:t>
            </w:r>
            <w:r w:rsidR="00E358DB" w:rsidRPr="00E36733">
              <w:rPr>
                <w:rFonts w:ascii="Arial" w:hAnsi="Arial" w:cs="Arial"/>
                <w:sz w:val="20"/>
                <w:szCs w:val="20"/>
              </w:rPr>
              <w:t>achieved</w:t>
            </w:r>
            <w:r w:rsidRPr="00E36733">
              <w:rPr>
                <w:rFonts w:ascii="Arial" w:hAnsi="Arial" w:cs="Arial"/>
                <w:sz w:val="20"/>
                <w:szCs w:val="20"/>
              </w:rPr>
              <w:t xml:space="preserve"> during the Delivery Phas</w:t>
            </w:r>
            <w:r w:rsidR="00251510" w:rsidRPr="00E36733">
              <w:rPr>
                <w:rFonts w:ascii="Arial" w:hAnsi="Arial" w:cs="Arial"/>
                <w:sz w:val="20"/>
                <w:szCs w:val="20"/>
              </w:rPr>
              <w:t>e</w:t>
            </w:r>
          </w:p>
          <w:p w14:paraId="25D74747" w14:textId="313FE2AC"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lastRenderedPageBreak/>
              <w:t xml:space="preserve">the Respondents proposed strategy to secure resources and materials in a constrained </w:t>
            </w:r>
            <w:r w:rsidR="00B31D59">
              <w:rPr>
                <w:rFonts w:ascii="Arial" w:hAnsi="Arial" w:cs="Arial"/>
                <w:sz w:val="20"/>
                <w:szCs w:val="20"/>
              </w:rPr>
              <w:t>supply chain</w:t>
            </w:r>
          </w:p>
          <w:p w14:paraId="67A4F7F1" w14:textId="493113FC" w:rsidR="00B6700D" w:rsidRPr="00E36733" w:rsidRDefault="00B6700D"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the Respondents proposed methodology for achieving quality outcomes in both design, construction and commissioning</w:t>
            </w:r>
          </w:p>
          <w:p w14:paraId="65910930" w14:textId="26E3D3D3" w:rsidR="00505E52" w:rsidRPr="00E36733" w:rsidRDefault="003A76BC"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Provide </w:t>
            </w:r>
            <w:r w:rsidR="00A82B04" w:rsidRPr="00E36733">
              <w:rPr>
                <w:rFonts w:ascii="Arial" w:hAnsi="Arial" w:cs="Arial"/>
                <w:sz w:val="20"/>
                <w:szCs w:val="20"/>
              </w:rPr>
              <w:t>proposed</w:t>
            </w:r>
            <w:r w:rsidR="004036E2">
              <w:rPr>
                <w:rFonts w:ascii="Arial" w:hAnsi="Arial" w:cs="Arial"/>
                <w:sz w:val="20"/>
                <w:szCs w:val="20"/>
              </w:rPr>
              <w:t xml:space="preserve"> Timetable and Program</w:t>
            </w:r>
            <w:r w:rsidR="00812F5B">
              <w:rPr>
                <w:rFonts w:ascii="Arial" w:hAnsi="Arial" w:cs="Arial"/>
                <w:sz w:val="20"/>
                <w:szCs w:val="20"/>
              </w:rPr>
              <w:t xml:space="preserve"> </w:t>
            </w:r>
            <w:r w:rsidRPr="00E36733">
              <w:rPr>
                <w:rFonts w:ascii="Arial" w:hAnsi="Arial" w:cs="Arial"/>
                <w:sz w:val="20"/>
                <w:szCs w:val="20"/>
              </w:rPr>
              <w:t xml:space="preserve">as per Schedule </w:t>
            </w:r>
            <w:r w:rsidR="008B5C42" w:rsidRPr="00E36733">
              <w:rPr>
                <w:rFonts w:ascii="Arial" w:hAnsi="Arial" w:cs="Arial"/>
                <w:sz w:val="20"/>
                <w:szCs w:val="20"/>
              </w:rPr>
              <w:t>E</w:t>
            </w:r>
            <w:r w:rsidR="001F62C9" w:rsidRPr="00E36733">
              <w:rPr>
                <w:rFonts w:ascii="Arial" w:hAnsi="Arial" w:cs="Arial"/>
                <w:sz w:val="20"/>
                <w:szCs w:val="20"/>
              </w:rPr>
              <w:t xml:space="preserve"> of this Invitation for EOI</w:t>
            </w:r>
            <w:r w:rsidR="00A82B04" w:rsidRPr="00E36733">
              <w:rPr>
                <w:rFonts w:ascii="Arial" w:hAnsi="Arial" w:cs="Arial"/>
                <w:sz w:val="20"/>
                <w:szCs w:val="20"/>
              </w:rPr>
              <w:t>.</w:t>
            </w:r>
          </w:p>
        </w:tc>
      </w:tr>
      <w:tr w:rsidR="00505E52" w:rsidRPr="00E36733" w14:paraId="475AECE3" w14:textId="77777777" w:rsidTr="00615C8F">
        <w:tc>
          <w:tcPr>
            <w:tcW w:w="8925" w:type="dxa"/>
            <w:gridSpan w:val="3"/>
            <w:shd w:val="clear" w:color="auto" w:fill="3C2D4D"/>
          </w:tcPr>
          <w:p w14:paraId="79BC4974" w14:textId="4A450A2B" w:rsidR="00505E52" w:rsidRPr="006E5338" w:rsidRDefault="00505E52" w:rsidP="00CB7DFE">
            <w:pPr>
              <w:adjustRightInd w:val="0"/>
              <w:snapToGrid w:val="0"/>
              <w:spacing w:before="100" w:after="100" w:line="240" w:lineRule="auto"/>
              <w:rPr>
                <w:rFonts w:ascii="Arial" w:hAnsi="Arial" w:cs="Arial"/>
                <w:b/>
                <w:sz w:val="20"/>
                <w:szCs w:val="20"/>
              </w:rPr>
            </w:pPr>
            <w:r w:rsidRPr="006E5338">
              <w:rPr>
                <w:rFonts w:ascii="Arial" w:hAnsi="Arial" w:cs="Arial"/>
                <w:b/>
                <w:color w:val="FFFFFF" w:themeColor="background1"/>
                <w:sz w:val="20"/>
                <w:szCs w:val="20"/>
              </w:rPr>
              <w:lastRenderedPageBreak/>
              <w:t xml:space="preserve">Criteria [3] </w:t>
            </w:r>
            <w:r w:rsidR="004A638B" w:rsidRPr="006E5338">
              <w:rPr>
                <w:rFonts w:ascii="Arial" w:hAnsi="Arial" w:cs="Arial"/>
                <w:b/>
                <w:color w:val="FFFFFF" w:themeColor="background1"/>
                <w:sz w:val="20"/>
                <w:szCs w:val="20"/>
              </w:rPr>
              <w:t>–</w:t>
            </w:r>
            <w:r w:rsidRPr="006E5338">
              <w:rPr>
                <w:rFonts w:ascii="Arial" w:hAnsi="Arial" w:cs="Arial"/>
                <w:b/>
                <w:color w:val="FFFFFF" w:themeColor="background1"/>
                <w:sz w:val="20"/>
                <w:szCs w:val="20"/>
              </w:rPr>
              <w:t xml:space="preserve"> Successful Collaboration</w:t>
            </w:r>
          </w:p>
        </w:tc>
      </w:tr>
      <w:tr w:rsidR="00505E52" w:rsidRPr="00E36733" w14:paraId="3868F012" w14:textId="77777777" w:rsidTr="00CB7DFE">
        <w:trPr>
          <w:trHeight w:val="3398"/>
        </w:trPr>
        <w:tc>
          <w:tcPr>
            <w:tcW w:w="4520" w:type="dxa"/>
            <w:gridSpan w:val="2"/>
            <w:shd w:val="clear" w:color="auto" w:fill="auto"/>
          </w:tcPr>
          <w:p w14:paraId="063EA326" w14:textId="77777777" w:rsidR="00505E52" w:rsidRPr="00E36733" w:rsidRDefault="00505E5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Respondent to demonstrate their history of successfully collaborating with UniSQ or other parts of the Queensland State Government</w:t>
            </w:r>
          </w:p>
        </w:tc>
        <w:tc>
          <w:tcPr>
            <w:tcW w:w="4405" w:type="dxa"/>
            <w:shd w:val="clear" w:color="auto" w:fill="auto"/>
          </w:tcPr>
          <w:p w14:paraId="2C05A4C0" w14:textId="77777777" w:rsidR="00505E52" w:rsidRPr="00E36733" w:rsidRDefault="00505E52" w:rsidP="00CB7DFE">
            <w:pPr>
              <w:adjustRightInd w:val="0"/>
              <w:snapToGrid w:val="0"/>
              <w:spacing w:before="100" w:after="100" w:line="240" w:lineRule="auto"/>
              <w:rPr>
                <w:rFonts w:ascii="Arial" w:hAnsi="Arial" w:cs="Arial"/>
                <w:b/>
                <w:bCs/>
                <w:sz w:val="20"/>
                <w:szCs w:val="20"/>
                <w:u w:val="single"/>
              </w:rPr>
            </w:pPr>
            <w:r w:rsidRPr="00E36733">
              <w:rPr>
                <w:rFonts w:ascii="Arial" w:hAnsi="Arial" w:cs="Arial"/>
                <w:b/>
                <w:bCs/>
                <w:sz w:val="20"/>
                <w:szCs w:val="20"/>
                <w:u w:val="single"/>
              </w:rPr>
              <w:t>Response requirements:</w:t>
            </w:r>
          </w:p>
          <w:p w14:paraId="6F8E1936" w14:textId="0D421F32"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 xml:space="preserve">Respondents will be required to provide details for two referees who will be asked to verify the Respondent’s performance, including its ability to meet </w:t>
            </w:r>
            <w:r w:rsidR="0018320A">
              <w:rPr>
                <w:rFonts w:ascii="Arial" w:hAnsi="Arial" w:cs="Arial"/>
                <w:sz w:val="20"/>
                <w:szCs w:val="20"/>
              </w:rPr>
              <w:t>project objectives</w:t>
            </w:r>
            <w:r w:rsidR="0018320A" w:rsidRPr="00E36733">
              <w:rPr>
                <w:rFonts w:ascii="Arial" w:hAnsi="Arial" w:cs="Arial"/>
                <w:sz w:val="20"/>
                <w:szCs w:val="20"/>
              </w:rPr>
              <w:t xml:space="preserve"> </w:t>
            </w:r>
            <w:r w:rsidRPr="00E36733">
              <w:rPr>
                <w:rFonts w:ascii="Arial" w:hAnsi="Arial" w:cs="Arial"/>
                <w:sz w:val="20"/>
                <w:szCs w:val="20"/>
              </w:rPr>
              <w:t>and any history of disputes.</w:t>
            </w:r>
          </w:p>
          <w:p w14:paraId="396A270D" w14:textId="10E57E71"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Referees must be from UniSQ or other Queensland State Government entities with which the Respondent has contracted within the past five years, for work similar to the Project</w:t>
            </w:r>
            <w:r w:rsidR="008055C3" w:rsidRPr="00E36733">
              <w:rPr>
                <w:rFonts w:ascii="Arial" w:hAnsi="Arial" w:cs="Arial"/>
                <w:sz w:val="20"/>
                <w:szCs w:val="20"/>
              </w:rPr>
              <w:t xml:space="preserve">.  </w:t>
            </w:r>
          </w:p>
        </w:tc>
      </w:tr>
      <w:tr w:rsidR="00505E52" w:rsidRPr="00620EE5" w14:paraId="23256C6D" w14:textId="77777777" w:rsidTr="00615C8F">
        <w:trPr>
          <w:trHeight w:val="380"/>
        </w:trPr>
        <w:tc>
          <w:tcPr>
            <w:tcW w:w="8925" w:type="dxa"/>
            <w:gridSpan w:val="3"/>
            <w:shd w:val="clear" w:color="auto" w:fill="3C2D4D"/>
          </w:tcPr>
          <w:p w14:paraId="4567333C" w14:textId="55A3FF4B" w:rsidR="00505E52" w:rsidRPr="006E5338" w:rsidRDefault="00505E52" w:rsidP="00CB7DFE">
            <w:pPr>
              <w:adjustRightInd w:val="0"/>
              <w:snapToGrid w:val="0"/>
              <w:spacing w:before="100" w:after="100" w:line="240" w:lineRule="auto"/>
              <w:rPr>
                <w:rFonts w:ascii="Arial" w:hAnsi="Arial" w:cs="Arial"/>
                <w:b/>
                <w:sz w:val="20"/>
                <w:szCs w:val="20"/>
              </w:rPr>
            </w:pPr>
            <w:r w:rsidRPr="006E5338">
              <w:rPr>
                <w:rFonts w:ascii="Arial" w:hAnsi="Arial" w:cs="Arial"/>
                <w:b/>
                <w:color w:val="FFFFFF" w:themeColor="background1"/>
                <w:sz w:val="20"/>
                <w:szCs w:val="20"/>
              </w:rPr>
              <w:t xml:space="preserve">Criteria [4] </w:t>
            </w:r>
            <w:r w:rsidR="004A638B" w:rsidRPr="006E5338">
              <w:rPr>
                <w:rFonts w:ascii="Arial" w:hAnsi="Arial" w:cs="Arial"/>
                <w:b/>
                <w:color w:val="FFFFFF" w:themeColor="background1"/>
                <w:sz w:val="20"/>
                <w:szCs w:val="20"/>
              </w:rPr>
              <w:t>–</w:t>
            </w:r>
            <w:r w:rsidRPr="006E5338">
              <w:rPr>
                <w:rFonts w:ascii="Arial" w:hAnsi="Arial" w:cs="Arial"/>
                <w:b/>
                <w:color w:val="FFFFFF" w:themeColor="background1"/>
                <w:sz w:val="20"/>
                <w:szCs w:val="20"/>
              </w:rPr>
              <w:t xml:space="preserve"> Experience and Capability</w:t>
            </w:r>
          </w:p>
        </w:tc>
      </w:tr>
      <w:tr w:rsidR="00505E52" w:rsidRPr="00E36733" w14:paraId="5251CF1D" w14:textId="77777777" w:rsidTr="00615C8F">
        <w:trPr>
          <w:trHeight w:val="4917"/>
        </w:trPr>
        <w:tc>
          <w:tcPr>
            <w:tcW w:w="4458" w:type="dxa"/>
            <w:shd w:val="clear" w:color="auto" w:fill="auto"/>
          </w:tcPr>
          <w:p w14:paraId="6DBD4D17" w14:textId="0F85BAC3" w:rsidR="00505E52" w:rsidRPr="00E36733" w:rsidRDefault="004A638B"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Respondent</w:t>
            </w:r>
            <w:r w:rsidR="00505E52" w:rsidRPr="00E36733">
              <w:rPr>
                <w:rFonts w:ascii="Arial" w:hAnsi="Arial" w:cs="Arial"/>
                <w:sz w:val="20"/>
                <w:szCs w:val="20"/>
              </w:rPr>
              <w:t xml:space="preserve"> to demonstrate:</w:t>
            </w:r>
          </w:p>
          <w:p w14:paraId="12434DBD" w14:textId="34D2089F"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 xml:space="preserve">Successful recent experience in the delivery of projects similar in size and complexity to the Ipswich Health </w:t>
            </w:r>
            <w:r w:rsidR="00EA096A" w:rsidRPr="00E36733">
              <w:rPr>
                <w:rFonts w:ascii="Arial" w:hAnsi="Arial" w:cs="Arial"/>
                <w:sz w:val="20"/>
                <w:szCs w:val="20"/>
              </w:rPr>
              <w:t xml:space="preserve">Building </w:t>
            </w:r>
            <w:r w:rsidRPr="00E36733">
              <w:rPr>
                <w:rFonts w:ascii="Arial" w:hAnsi="Arial" w:cs="Arial"/>
                <w:sz w:val="20"/>
                <w:szCs w:val="20"/>
              </w:rPr>
              <w:t>Project, including experience, capability and capacity in working on university campuses.</w:t>
            </w:r>
          </w:p>
          <w:p w14:paraId="3B0A122B" w14:textId="77777777"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 xml:space="preserve">Successful recent experience working on projects that have utilised ECI </w:t>
            </w:r>
          </w:p>
          <w:p w14:paraId="0C67D28B" w14:textId="77777777"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Satisfactory project completion within required budget and time constraints</w:t>
            </w:r>
          </w:p>
          <w:p w14:paraId="0604C696" w14:textId="77777777"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Track record in delivering value for money outcomes</w:t>
            </w:r>
          </w:p>
          <w:p w14:paraId="2A9A5F00" w14:textId="04A80D6F"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Achievement of Quality, Workplace Health and Safety and Environment outcomes</w:t>
            </w:r>
          </w:p>
        </w:tc>
        <w:tc>
          <w:tcPr>
            <w:tcW w:w="4467" w:type="dxa"/>
            <w:gridSpan w:val="2"/>
            <w:shd w:val="clear" w:color="auto" w:fill="auto"/>
          </w:tcPr>
          <w:p w14:paraId="7F3B3EA4" w14:textId="77777777" w:rsidR="00505E52" w:rsidRPr="00E36733" w:rsidRDefault="00505E52" w:rsidP="00CB7DFE">
            <w:pPr>
              <w:adjustRightInd w:val="0"/>
              <w:snapToGrid w:val="0"/>
              <w:spacing w:before="100" w:after="100" w:line="240" w:lineRule="auto"/>
              <w:rPr>
                <w:rFonts w:ascii="Arial" w:hAnsi="Arial" w:cs="Arial"/>
                <w:b/>
                <w:bCs/>
                <w:sz w:val="20"/>
                <w:szCs w:val="20"/>
                <w:u w:val="single"/>
              </w:rPr>
            </w:pPr>
            <w:r w:rsidRPr="00E36733">
              <w:rPr>
                <w:rFonts w:ascii="Arial" w:hAnsi="Arial" w:cs="Arial"/>
                <w:b/>
                <w:bCs/>
                <w:sz w:val="20"/>
                <w:szCs w:val="20"/>
                <w:u w:val="single"/>
              </w:rPr>
              <w:t>Response Requirements:</w:t>
            </w:r>
          </w:p>
          <w:p w14:paraId="1EDF1849" w14:textId="77777777" w:rsidR="00505E52" w:rsidRPr="00E36733" w:rsidRDefault="00505E5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Please provide a list of relevant projects completed within the last 10 years including:</w:t>
            </w:r>
          </w:p>
          <w:p w14:paraId="6FB361FD" w14:textId="77777777"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Project Name</w:t>
            </w:r>
          </w:p>
          <w:p w14:paraId="50BAA3F5" w14:textId="77777777" w:rsidR="00A8524B"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 xml:space="preserve">Description of project </w:t>
            </w:r>
          </w:p>
          <w:p w14:paraId="4FC30CF6" w14:textId="4BE7A53E" w:rsidR="00505E52" w:rsidRPr="00E36733" w:rsidRDefault="00A8524B"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Pr>
                <w:rFonts w:ascii="Arial" w:hAnsi="Arial" w:cs="Arial"/>
                <w:sz w:val="20"/>
                <w:szCs w:val="20"/>
              </w:rPr>
              <w:t xml:space="preserve">Description of contract and </w:t>
            </w:r>
            <w:r w:rsidR="00505E52" w:rsidRPr="00E36733">
              <w:rPr>
                <w:rFonts w:ascii="Arial" w:hAnsi="Arial" w:cs="Arial"/>
                <w:sz w:val="20"/>
                <w:szCs w:val="20"/>
              </w:rPr>
              <w:t>commercial structure</w:t>
            </w:r>
          </w:p>
          <w:p w14:paraId="08D5227F" w14:textId="77777777"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Role</w:t>
            </w:r>
          </w:p>
          <w:p w14:paraId="73990F8A" w14:textId="77777777"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Start and finish dates</w:t>
            </w:r>
          </w:p>
          <w:p w14:paraId="51F6242E" w14:textId="77777777" w:rsidR="00505E52" w:rsidRPr="00E36733" w:rsidRDefault="00505E52" w:rsidP="00CB7DFE">
            <w:pPr>
              <w:pStyle w:val="ListParagraph"/>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Project Value</w:t>
            </w:r>
          </w:p>
          <w:p w14:paraId="6AD6ED13" w14:textId="77777777" w:rsidR="00505E52" w:rsidRPr="00E36733" w:rsidRDefault="00505E5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Respondents will be required to provide referee details to enable UniSQ to verify the Respondent’s successful experience.</w:t>
            </w:r>
          </w:p>
        </w:tc>
      </w:tr>
      <w:tr w:rsidR="00505E52" w:rsidRPr="00E36733" w14:paraId="769B6821" w14:textId="77777777" w:rsidTr="00615C8F">
        <w:tc>
          <w:tcPr>
            <w:tcW w:w="8925" w:type="dxa"/>
            <w:gridSpan w:val="3"/>
            <w:shd w:val="clear" w:color="auto" w:fill="3C2D4D"/>
          </w:tcPr>
          <w:p w14:paraId="278363E1" w14:textId="185A8E81" w:rsidR="00505E52" w:rsidRPr="006E5338" w:rsidRDefault="00505E52" w:rsidP="00CB7DFE">
            <w:pPr>
              <w:keepNext/>
              <w:adjustRightInd w:val="0"/>
              <w:snapToGrid w:val="0"/>
              <w:spacing w:before="100" w:after="100" w:line="240" w:lineRule="auto"/>
              <w:rPr>
                <w:rFonts w:ascii="Arial" w:hAnsi="Arial" w:cs="Arial"/>
                <w:b/>
                <w:sz w:val="20"/>
                <w:szCs w:val="20"/>
              </w:rPr>
            </w:pPr>
            <w:r w:rsidRPr="006E5338">
              <w:rPr>
                <w:rFonts w:ascii="Arial" w:hAnsi="Arial" w:cs="Arial"/>
                <w:b/>
                <w:color w:val="FFFFFF" w:themeColor="background1"/>
                <w:sz w:val="20"/>
                <w:szCs w:val="20"/>
              </w:rPr>
              <w:lastRenderedPageBreak/>
              <w:t xml:space="preserve">Criteria [5] </w:t>
            </w:r>
            <w:r w:rsidR="004A638B" w:rsidRPr="006E5338">
              <w:rPr>
                <w:rFonts w:ascii="Arial" w:hAnsi="Arial" w:cs="Arial"/>
                <w:b/>
                <w:color w:val="FFFFFF" w:themeColor="background1"/>
                <w:sz w:val="20"/>
                <w:szCs w:val="20"/>
              </w:rPr>
              <w:t>–</w:t>
            </w:r>
            <w:r w:rsidRPr="006E5338">
              <w:rPr>
                <w:rFonts w:ascii="Arial" w:hAnsi="Arial" w:cs="Arial"/>
                <w:b/>
                <w:color w:val="FFFFFF" w:themeColor="background1"/>
                <w:sz w:val="20"/>
                <w:szCs w:val="20"/>
              </w:rPr>
              <w:t xml:space="preserve"> Key Personnel and Key Subcontractors</w:t>
            </w:r>
          </w:p>
        </w:tc>
      </w:tr>
      <w:tr w:rsidR="00505E52" w:rsidRPr="00E36733" w14:paraId="4B0D6EFA" w14:textId="77777777" w:rsidTr="00615C8F">
        <w:trPr>
          <w:trHeight w:val="4059"/>
        </w:trPr>
        <w:tc>
          <w:tcPr>
            <w:tcW w:w="4520" w:type="dxa"/>
            <w:gridSpan w:val="2"/>
            <w:shd w:val="clear" w:color="auto" w:fill="auto"/>
          </w:tcPr>
          <w:p w14:paraId="42F6BF70" w14:textId="77777777" w:rsidR="00505E52" w:rsidRPr="00E36733" w:rsidRDefault="00505E52" w:rsidP="00CB7DFE">
            <w:pPr>
              <w:keepNext/>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Respondents to demonstrate a robust team structure with experienced personnel </w:t>
            </w:r>
          </w:p>
        </w:tc>
        <w:tc>
          <w:tcPr>
            <w:tcW w:w="4405" w:type="dxa"/>
            <w:shd w:val="clear" w:color="auto" w:fill="auto"/>
          </w:tcPr>
          <w:p w14:paraId="0F1AF280" w14:textId="77777777" w:rsidR="00505E52" w:rsidRPr="00E36733" w:rsidRDefault="00505E52" w:rsidP="00CB7DFE">
            <w:pPr>
              <w:keepNext/>
              <w:adjustRightInd w:val="0"/>
              <w:snapToGrid w:val="0"/>
              <w:spacing w:before="100" w:after="100" w:line="240" w:lineRule="auto"/>
              <w:rPr>
                <w:rFonts w:ascii="Arial" w:hAnsi="Arial" w:cs="Arial"/>
                <w:b/>
                <w:bCs/>
                <w:sz w:val="20"/>
                <w:szCs w:val="20"/>
                <w:u w:val="single"/>
              </w:rPr>
            </w:pPr>
            <w:r w:rsidRPr="00E36733">
              <w:rPr>
                <w:rFonts w:ascii="Arial" w:hAnsi="Arial" w:cs="Arial"/>
                <w:b/>
                <w:bCs/>
                <w:sz w:val="20"/>
                <w:szCs w:val="20"/>
                <w:u w:val="single"/>
              </w:rPr>
              <w:t>Response requirements:</w:t>
            </w:r>
          </w:p>
          <w:p w14:paraId="17D5BE91" w14:textId="22E0CF25" w:rsidR="00505E52" w:rsidRPr="00E36733" w:rsidRDefault="00505E52" w:rsidP="00CB7DFE">
            <w:pPr>
              <w:pStyle w:val="ListParagraph"/>
              <w:keepNext/>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Provide an overview of the proposed team structure including names of key personnel and nominated roles</w:t>
            </w:r>
          </w:p>
          <w:p w14:paraId="7DFC7EA3" w14:textId="77777777" w:rsidR="00505E52" w:rsidRPr="00E36733" w:rsidRDefault="00505E52" w:rsidP="00CB7DFE">
            <w:pPr>
              <w:pStyle w:val="ListParagraph"/>
              <w:keepNext/>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Provide CVs of appropriately qualified, competent and experienced key personnel that will undertake all associated tasks and requirements, including any nominated back up support</w:t>
            </w:r>
          </w:p>
          <w:p w14:paraId="5A933BBC" w14:textId="77777777" w:rsidR="00505E52" w:rsidRPr="00E36733" w:rsidRDefault="00505E52" w:rsidP="00CB7DFE">
            <w:pPr>
              <w:pStyle w:val="ListParagraph"/>
              <w:keepNext/>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Provide details of nominated architect and other consultants and subcontractors</w:t>
            </w:r>
          </w:p>
          <w:p w14:paraId="64C0947D" w14:textId="7DEB101C" w:rsidR="00505E52" w:rsidRPr="00E36733" w:rsidRDefault="00505E52" w:rsidP="00CB7DFE">
            <w:pPr>
              <w:pStyle w:val="ListParagraph"/>
              <w:keepNext/>
              <w:numPr>
                <w:ilvl w:val="0"/>
                <w:numId w:val="138"/>
              </w:numPr>
              <w:adjustRightInd w:val="0"/>
              <w:snapToGrid w:val="0"/>
              <w:spacing w:before="100" w:after="100" w:line="240" w:lineRule="auto"/>
              <w:ind w:left="342" w:hanging="342"/>
              <w:contextualSpacing w:val="0"/>
              <w:rPr>
                <w:rFonts w:ascii="Arial" w:hAnsi="Arial" w:cs="Arial"/>
                <w:sz w:val="20"/>
                <w:szCs w:val="20"/>
              </w:rPr>
            </w:pPr>
            <w:r w:rsidRPr="00E36733">
              <w:rPr>
                <w:rFonts w:ascii="Arial" w:hAnsi="Arial" w:cs="Arial"/>
                <w:sz w:val="20"/>
                <w:szCs w:val="20"/>
              </w:rPr>
              <w:t>Provide evidence of the nominated architect’s recent successful experience designing projects similar in nature to the Ipswich Health building</w:t>
            </w:r>
          </w:p>
        </w:tc>
      </w:tr>
    </w:tbl>
    <w:p w14:paraId="25C044BF" w14:textId="77777777" w:rsidR="00364A62" w:rsidRPr="00E36733" w:rsidRDefault="00364A62" w:rsidP="00615C8F">
      <w:pPr>
        <w:rPr>
          <w:rFonts w:ascii="Arial" w:eastAsia="Calibri" w:hAnsi="Arial" w:cs="Arial"/>
          <w:sz w:val="20"/>
          <w:szCs w:val="20"/>
        </w:rPr>
      </w:pPr>
    </w:p>
    <w:p w14:paraId="211AB022" w14:textId="4BF1B8DD" w:rsidR="00675217" w:rsidRPr="00E36733" w:rsidRDefault="00675217">
      <w:pPr>
        <w:rPr>
          <w:rFonts w:ascii="Arial" w:eastAsia="Calibri" w:hAnsi="Arial" w:cs="Arial"/>
          <w:sz w:val="20"/>
          <w:szCs w:val="20"/>
        </w:rPr>
      </w:pPr>
      <w:r w:rsidRPr="00E36733">
        <w:rPr>
          <w:rFonts w:ascii="Arial" w:eastAsia="Calibri" w:hAnsi="Arial" w:cs="Arial"/>
          <w:sz w:val="20"/>
          <w:szCs w:val="20"/>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55"/>
        <w:gridCol w:w="2780"/>
      </w:tblGrid>
      <w:tr w:rsidR="00710513" w:rsidRPr="00E36733" w14:paraId="11186695" w14:textId="77777777" w:rsidTr="00D52CF5">
        <w:tc>
          <w:tcPr>
            <w:tcW w:w="8931" w:type="dxa"/>
            <w:gridSpan w:val="3"/>
            <w:shd w:val="clear" w:color="auto" w:fill="3C2D4D"/>
          </w:tcPr>
          <w:p w14:paraId="79D8E6BA" w14:textId="454B715C" w:rsidR="00710513" w:rsidRPr="006E5338" w:rsidRDefault="00710513" w:rsidP="00CB7DFE">
            <w:pPr>
              <w:adjustRightInd w:val="0"/>
              <w:snapToGrid w:val="0"/>
              <w:spacing w:before="100" w:after="100" w:line="240" w:lineRule="auto"/>
              <w:rPr>
                <w:rFonts w:ascii="Arial" w:hAnsi="Arial" w:cs="Arial"/>
                <w:b/>
                <w:bCs/>
                <w:color w:val="FFFFFF" w:themeColor="background1"/>
                <w:sz w:val="20"/>
                <w:szCs w:val="20"/>
              </w:rPr>
            </w:pPr>
            <w:r w:rsidRPr="006E5338">
              <w:rPr>
                <w:rFonts w:ascii="Arial" w:eastAsia="Calibri" w:hAnsi="Arial" w:cs="Arial"/>
                <w:b/>
                <w:bCs/>
                <w:sz w:val="20"/>
                <w:szCs w:val="20"/>
              </w:rPr>
              <w:lastRenderedPageBreak/>
              <w:t>Criteria [</w:t>
            </w:r>
            <w:r w:rsidR="00AC6748" w:rsidRPr="006E5338">
              <w:rPr>
                <w:rFonts w:ascii="Arial" w:eastAsia="Calibri" w:hAnsi="Arial" w:cs="Arial"/>
                <w:b/>
                <w:bCs/>
                <w:sz w:val="20"/>
                <w:szCs w:val="20"/>
              </w:rPr>
              <w:t>6</w:t>
            </w:r>
            <w:r w:rsidRPr="006E5338">
              <w:rPr>
                <w:rFonts w:ascii="Arial" w:eastAsia="Calibri" w:hAnsi="Arial" w:cs="Arial"/>
                <w:b/>
                <w:bCs/>
                <w:sz w:val="20"/>
                <w:szCs w:val="20"/>
              </w:rPr>
              <w:t xml:space="preserve">] – Other Government Objectives </w:t>
            </w:r>
          </w:p>
        </w:tc>
      </w:tr>
      <w:tr w:rsidR="00CB7197" w:rsidRPr="00E36733" w14:paraId="772430DE" w14:textId="77777777" w:rsidTr="00620EE5">
        <w:tc>
          <w:tcPr>
            <w:tcW w:w="8931" w:type="dxa"/>
            <w:gridSpan w:val="3"/>
            <w:shd w:val="clear" w:color="auto" w:fill="D7CDE2" w:themeFill="accent1" w:themeFillTint="33"/>
          </w:tcPr>
          <w:p w14:paraId="57A1D98F" w14:textId="41BFAE1F" w:rsidR="00CB7197" w:rsidRPr="0005426E" w:rsidRDefault="00CB7197" w:rsidP="00CB7DFE">
            <w:pPr>
              <w:adjustRightInd w:val="0"/>
              <w:snapToGrid w:val="0"/>
              <w:spacing w:before="100" w:after="100" w:line="240" w:lineRule="auto"/>
              <w:rPr>
                <w:rFonts w:ascii="Arial" w:hAnsi="Arial" w:cs="Arial"/>
                <w:b/>
                <w:bCs/>
                <w:sz w:val="20"/>
                <w:szCs w:val="20"/>
              </w:rPr>
            </w:pPr>
            <w:bookmarkStart w:id="69" w:name="_Toc73967384"/>
            <w:bookmarkStart w:id="70" w:name="_Toc124850461"/>
            <w:r w:rsidRPr="0005426E">
              <w:rPr>
                <w:rFonts w:ascii="Arial" w:hAnsi="Arial" w:cs="Arial"/>
                <w:b/>
                <w:bCs/>
                <w:sz w:val="20"/>
                <w:szCs w:val="20"/>
              </w:rPr>
              <w:t>Small to medium enterprises</w:t>
            </w:r>
            <w:bookmarkEnd w:id="69"/>
            <w:bookmarkEnd w:id="70"/>
          </w:p>
        </w:tc>
      </w:tr>
      <w:tr w:rsidR="00CB7197" w:rsidRPr="00E36733" w14:paraId="5BE19F58" w14:textId="77777777" w:rsidTr="00D52CF5">
        <w:tc>
          <w:tcPr>
            <w:tcW w:w="8931" w:type="dxa"/>
            <w:gridSpan w:val="3"/>
            <w:shd w:val="clear" w:color="auto" w:fill="auto"/>
          </w:tcPr>
          <w:p w14:paraId="4273A065" w14:textId="65199F29" w:rsidR="00CB7197" w:rsidRPr="00E36733" w:rsidRDefault="00CB7197" w:rsidP="00CB7DFE">
            <w:pPr>
              <w:adjustRightInd w:val="0"/>
              <w:snapToGrid w:val="0"/>
              <w:spacing w:before="100" w:after="100" w:line="240" w:lineRule="auto"/>
              <w:rPr>
                <w:rFonts w:ascii="Arial" w:hAnsi="Arial" w:cs="Arial"/>
                <w:b/>
                <w:bCs/>
                <w:i/>
                <w:iCs/>
                <w:sz w:val="20"/>
                <w:szCs w:val="20"/>
              </w:rPr>
            </w:pPr>
            <w:r w:rsidRPr="00E36733">
              <w:rPr>
                <w:rFonts w:ascii="Arial" w:hAnsi="Arial" w:cs="Arial"/>
                <w:b/>
                <w:i/>
                <w:iCs/>
                <w:sz w:val="20"/>
                <w:szCs w:val="20"/>
              </w:rPr>
              <w:t xml:space="preserve">Is the </w:t>
            </w:r>
            <w:r w:rsidR="004A638B" w:rsidRPr="00E36733">
              <w:rPr>
                <w:rFonts w:ascii="Arial" w:hAnsi="Arial" w:cs="Arial"/>
                <w:b/>
                <w:i/>
                <w:iCs/>
                <w:sz w:val="20"/>
                <w:szCs w:val="20"/>
              </w:rPr>
              <w:t>Respondent</w:t>
            </w:r>
            <w:r w:rsidRPr="00E36733">
              <w:rPr>
                <w:rFonts w:ascii="Arial" w:hAnsi="Arial" w:cs="Arial"/>
                <w:b/>
                <w:i/>
                <w:iCs/>
                <w:sz w:val="20"/>
                <w:szCs w:val="20"/>
              </w:rPr>
              <w:t xml:space="preserve"> a small to medium enterprise?</w:t>
            </w:r>
          </w:p>
          <w:p w14:paraId="68DD2452" w14:textId="77777777" w:rsidR="00CB7197" w:rsidRPr="00E36733" w:rsidRDefault="00CB7197" w:rsidP="00CB7DFE">
            <w:pPr>
              <w:adjustRightInd w:val="0"/>
              <w:snapToGrid w:val="0"/>
              <w:spacing w:before="100" w:after="100" w:line="240" w:lineRule="auto"/>
              <w:rPr>
                <w:rFonts w:ascii="Arial" w:hAnsi="Arial" w:cs="Arial"/>
                <w:b/>
                <w:bCs/>
                <w:i/>
                <w:iCs/>
                <w:sz w:val="20"/>
                <w:szCs w:val="20"/>
              </w:rPr>
            </w:pPr>
            <w:r w:rsidRPr="00E36733">
              <w:rPr>
                <w:rFonts w:ascii="Arial" w:hAnsi="Arial" w:cs="Arial"/>
                <w:b/>
                <w:i/>
                <w:iCs/>
                <w:sz w:val="20"/>
                <w:szCs w:val="20"/>
              </w:rPr>
              <w:t>Small – a business employing less than 20 people.</w:t>
            </w:r>
          </w:p>
          <w:p w14:paraId="06C751A2" w14:textId="6F6F2EB3" w:rsidR="00CB7197" w:rsidRPr="00E36733" w:rsidRDefault="00CB7197" w:rsidP="00CB7DFE">
            <w:pPr>
              <w:adjustRightInd w:val="0"/>
              <w:snapToGrid w:val="0"/>
              <w:spacing w:before="100" w:after="100" w:line="240" w:lineRule="auto"/>
              <w:rPr>
                <w:rFonts w:ascii="Arial" w:hAnsi="Arial" w:cs="Arial"/>
                <w:b/>
                <w:bCs/>
                <w:i/>
                <w:iCs/>
                <w:sz w:val="20"/>
                <w:szCs w:val="20"/>
              </w:rPr>
            </w:pPr>
            <w:r w:rsidRPr="00E36733">
              <w:rPr>
                <w:rFonts w:ascii="Arial" w:hAnsi="Arial" w:cs="Arial"/>
                <w:b/>
                <w:i/>
                <w:iCs/>
                <w:sz w:val="20"/>
                <w:szCs w:val="20"/>
              </w:rPr>
              <w:t>Medium – a business employing 20 or more people, but less than 200 people</w:t>
            </w:r>
            <w:r w:rsidR="008055C3" w:rsidRPr="00E36733">
              <w:rPr>
                <w:rFonts w:ascii="Arial" w:hAnsi="Arial" w:cs="Arial"/>
                <w:b/>
                <w:i/>
                <w:iCs/>
                <w:sz w:val="20"/>
                <w:szCs w:val="20"/>
              </w:rPr>
              <w:t>.</w:t>
            </w:r>
          </w:p>
          <w:p w14:paraId="27936049" w14:textId="22FBDFDB" w:rsidR="00CB7197" w:rsidRPr="00E36733" w:rsidRDefault="00CB7197" w:rsidP="00CB7DFE">
            <w:pPr>
              <w:adjustRightInd w:val="0"/>
              <w:snapToGrid w:val="0"/>
              <w:spacing w:before="100" w:after="100" w:line="240" w:lineRule="auto"/>
              <w:rPr>
                <w:rFonts w:ascii="Arial" w:hAnsi="Arial" w:cs="Arial"/>
                <w:b/>
                <w:bCs/>
                <w:i/>
                <w:iCs/>
                <w:color w:val="A70240"/>
                <w:sz w:val="20"/>
                <w:szCs w:val="20"/>
              </w:rPr>
            </w:pPr>
            <w:r w:rsidRPr="00E36733">
              <w:rPr>
                <w:rFonts w:ascii="Arial" w:hAnsi="Arial" w:cs="Arial"/>
                <w:b/>
                <w:i/>
                <w:iCs/>
                <w:sz w:val="20"/>
                <w:szCs w:val="20"/>
              </w:rPr>
              <w:t xml:space="preserve">Note: people are both employees and contractors employed by the </w:t>
            </w:r>
            <w:r w:rsidR="004A638B" w:rsidRPr="00E36733">
              <w:rPr>
                <w:rFonts w:ascii="Arial" w:hAnsi="Arial" w:cs="Arial"/>
                <w:b/>
                <w:i/>
                <w:iCs/>
                <w:sz w:val="20"/>
                <w:szCs w:val="20"/>
              </w:rPr>
              <w:t>Respondent</w:t>
            </w:r>
            <w:r w:rsidRPr="00E36733">
              <w:rPr>
                <w:rFonts w:ascii="Arial" w:hAnsi="Arial" w:cs="Arial"/>
                <w:b/>
                <w:i/>
                <w:iCs/>
                <w:sz w:val="20"/>
                <w:szCs w:val="20"/>
              </w:rPr>
              <w:t>.</w:t>
            </w:r>
          </w:p>
        </w:tc>
      </w:tr>
      <w:tr w:rsidR="00CB7197" w:rsidRPr="00E36733" w14:paraId="16BEA4B7" w14:textId="77777777" w:rsidTr="000A2908">
        <w:tc>
          <w:tcPr>
            <w:tcW w:w="6096" w:type="dxa"/>
            <w:shd w:val="clear" w:color="auto" w:fill="auto"/>
          </w:tcPr>
          <w:p w14:paraId="79AAD01A" w14:textId="33C7A6FB" w:rsidR="00CB7197" w:rsidRPr="00E36733" w:rsidRDefault="00CB7197"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Is the </w:t>
            </w:r>
            <w:r w:rsidR="004A638B" w:rsidRPr="00E36733">
              <w:rPr>
                <w:rFonts w:ascii="Arial" w:hAnsi="Arial" w:cs="Arial"/>
                <w:sz w:val="20"/>
                <w:szCs w:val="20"/>
              </w:rPr>
              <w:t>Respondent</w:t>
            </w:r>
            <w:r w:rsidRPr="00E36733">
              <w:rPr>
                <w:rFonts w:ascii="Arial" w:hAnsi="Arial" w:cs="Arial"/>
                <w:sz w:val="20"/>
                <w:szCs w:val="20"/>
              </w:rPr>
              <w:t xml:space="preserve"> an SME?</w:t>
            </w:r>
          </w:p>
        </w:tc>
        <w:tc>
          <w:tcPr>
            <w:tcW w:w="2835" w:type="dxa"/>
            <w:gridSpan w:val="2"/>
            <w:shd w:val="clear" w:color="auto" w:fill="auto"/>
          </w:tcPr>
          <w:p w14:paraId="28FE6D2F" w14:textId="679D9579" w:rsidR="00CB7197" w:rsidRPr="00E36733" w:rsidRDefault="00CB7197"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p w14:paraId="43AF61BE" w14:textId="77777777" w:rsidR="00CB7197" w:rsidRPr="00E36733" w:rsidRDefault="00CB7197"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If Yes, select the relevant business size:</w:t>
            </w:r>
          </w:p>
          <w:p w14:paraId="3A457C4F" w14:textId="5F7CC875" w:rsidR="00CB7197" w:rsidRPr="00E36733" w:rsidRDefault="00CB7197" w:rsidP="00CB7DFE">
            <w:pPr>
              <w:adjustRightInd w:val="0"/>
              <w:snapToGrid w:val="0"/>
              <w:spacing w:before="100" w:after="100" w:line="240" w:lineRule="auto"/>
              <w:rPr>
                <w:rFonts w:ascii="Arial" w:hAnsi="Arial" w:cs="Arial"/>
                <w:color w:val="FFFFFF"/>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Small</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Medium</w:t>
            </w:r>
          </w:p>
        </w:tc>
      </w:tr>
      <w:tr w:rsidR="00011472" w:rsidRPr="0005426E" w14:paraId="057EC448" w14:textId="77777777" w:rsidTr="0005426E">
        <w:tc>
          <w:tcPr>
            <w:tcW w:w="8931" w:type="dxa"/>
            <w:gridSpan w:val="3"/>
            <w:shd w:val="clear" w:color="auto" w:fill="D7CDE2" w:themeFill="accent1" w:themeFillTint="33"/>
          </w:tcPr>
          <w:p w14:paraId="0D0EA28D" w14:textId="65A96238" w:rsidR="00011472" w:rsidRPr="0005426E" w:rsidRDefault="00011472" w:rsidP="00CB7DFE">
            <w:pPr>
              <w:adjustRightInd w:val="0"/>
              <w:snapToGrid w:val="0"/>
              <w:spacing w:before="100" w:after="100" w:line="240" w:lineRule="auto"/>
              <w:rPr>
                <w:rFonts w:ascii="Arial" w:hAnsi="Arial" w:cs="Arial"/>
                <w:b/>
                <w:bCs/>
                <w:sz w:val="20"/>
                <w:szCs w:val="20"/>
              </w:rPr>
            </w:pPr>
            <w:bookmarkStart w:id="71" w:name="_Toc73967394"/>
            <w:bookmarkStart w:id="72" w:name="_Toc124850475"/>
            <w:r w:rsidRPr="0005426E">
              <w:rPr>
                <w:rFonts w:ascii="Arial" w:hAnsi="Arial" w:cs="Arial"/>
                <w:b/>
                <w:bCs/>
                <w:sz w:val="20"/>
                <w:szCs w:val="20"/>
              </w:rPr>
              <w:t>Local benefits test</w:t>
            </w:r>
            <w:bookmarkEnd w:id="71"/>
            <w:bookmarkEnd w:id="72"/>
          </w:p>
        </w:tc>
      </w:tr>
      <w:tr w:rsidR="00011472" w:rsidRPr="00E36733" w14:paraId="0DEAD3AB" w14:textId="77777777" w:rsidTr="00D52CF5">
        <w:tc>
          <w:tcPr>
            <w:tcW w:w="8931" w:type="dxa"/>
            <w:gridSpan w:val="3"/>
            <w:shd w:val="clear" w:color="auto" w:fill="auto"/>
          </w:tcPr>
          <w:p w14:paraId="6B3CB573" w14:textId="5F756976"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The </w:t>
            </w:r>
            <w:hyperlink r:id="rId22" w:history="1">
              <w:r w:rsidRPr="00E36733">
                <w:rPr>
                  <w:rFonts w:ascii="Arial" w:hAnsi="Arial" w:cs="Arial"/>
                  <w:sz w:val="20"/>
                  <w:szCs w:val="20"/>
                </w:rPr>
                <w:t>Queensland Procurement Policy</w:t>
              </w:r>
            </w:hyperlink>
            <w:r w:rsidRPr="00E36733">
              <w:rPr>
                <w:rFonts w:ascii="Arial" w:hAnsi="Arial" w:cs="Arial"/>
                <w:sz w:val="20"/>
                <w:szCs w:val="20"/>
              </w:rPr>
              <w:t xml:space="preserve"> (QPP) requires Queensland Government Agencies to obtain the best value for money in procurement</w:t>
            </w:r>
            <w:r w:rsidR="008055C3" w:rsidRPr="00E36733">
              <w:rPr>
                <w:rFonts w:ascii="Arial" w:hAnsi="Arial" w:cs="Arial"/>
                <w:sz w:val="20"/>
                <w:szCs w:val="20"/>
              </w:rPr>
              <w:t xml:space="preserve">.  </w:t>
            </w:r>
            <w:r w:rsidRPr="00E36733">
              <w:rPr>
                <w:rFonts w:ascii="Arial" w:hAnsi="Arial" w:cs="Arial"/>
                <w:sz w:val="20"/>
                <w:szCs w:val="20"/>
              </w:rPr>
              <w:t>Under the terms of the Policy, when assessing value for money, agencies are mandated to conduct a Local Benefits Test for all significant procurement.</w:t>
            </w:r>
          </w:p>
          <w:p w14:paraId="1309FEEE" w14:textId="476FCC44"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As part of the Policy, the Government is seeking to prioritise the use of truly local and regional suppliers through its procurement spend, creating and supporting quality jobs that deliver genuine connections to the community and build capacity and prosperity across regional Queensland.</w:t>
            </w:r>
          </w:p>
          <w:p w14:paraId="0185B792"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The QPP defines “local Supplier” as:</w:t>
            </w:r>
          </w:p>
          <w:p w14:paraId="01E01DFB" w14:textId="125C222D" w:rsidR="00011472" w:rsidRPr="00E36733" w:rsidRDefault="00011472" w:rsidP="00CB7DFE">
            <w:pPr>
              <w:adjustRightInd w:val="0"/>
              <w:snapToGrid w:val="0"/>
              <w:spacing w:before="100" w:after="100" w:line="240" w:lineRule="auto"/>
              <w:rPr>
                <w:rFonts w:ascii="Arial" w:hAnsi="Arial" w:cs="Arial"/>
                <w:b/>
                <w:i/>
                <w:iCs/>
                <w:sz w:val="20"/>
                <w:szCs w:val="20"/>
              </w:rPr>
            </w:pPr>
            <w:r w:rsidRPr="00E36733">
              <w:rPr>
                <w:rFonts w:ascii="Arial" w:hAnsi="Arial" w:cs="Arial"/>
                <w:i/>
                <w:iCs/>
                <w:sz w:val="20"/>
                <w:szCs w:val="20"/>
              </w:rPr>
              <w:t>“a supplier of goods or services that maintains a workforce whose usual place of residency (i.e</w:t>
            </w:r>
            <w:r w:rsidR="008055C3" w:rsidRPr="00E36733">
              <w:rPr>
                <w:rFonts w:ascii="Arial" w:hAnsi="Arial" w:cs="Arial"/>
                <w:i/>
                <w:iCs/>
                <w:sz w:val="20"/>
                <w:szCs w:val="20"/>
              </w:rPr>
              <w:t xml:space="preserve">.  </w:t>
            </w:r>
            <w:r w:rsidRPr="00E36733">
              <w:rPr>
                <w:rFonts w:ascii="Arial" w:hAnsi="Arial" w:cs="Arial"/>
                <w:i/>
                <w:iCs/>
                <w:sz w:val="20"/>
                <w:szCs w:val="20"/>
              </w:rPr>
              <w:t>where they normally live, sleep and eat) is located within a 125 kilometre (km) radius of where the good or service is to be supplied</w:t>
            </w:r>
            <w:r w:rsidR="008055C3" w:rsidRPr="00E36733">
              <w:rPr>
                <w:rFonts w:ascii="Arial" w:hAnsi="Arial" w:cs="Arial"/>
                <w:i/>
                <w:iCs/>
                <w:sz w:val="20"/>
                <w:szCs w:val="20"/>
              </w:rPr>
              <w:t xml:space="preserve">.  </w:t>
            </w:r>
            <w:r w:rsidRPr="00E36733">
              <w:rPr>
                <w:rFonts w:ascii="Arial" w:hAnsi="Arial" w:cs="Arial"/>
                <w:i/>
                <w:iCs/>
                <w:sz w:val="20"/>
                <w:szCs w:val="20"/>
              </w:rPr>
              <w:t>If a capable local supplier does not exist within the 125 kilometre radius, the radius should be extended progressively to the local region, then Queensland, then Australia, until a suitable supplier is identified”.</w:t>
            </w:r>
          </w:p>
        </w:tc>
      </w:tr>
      <w:tr w:rsidR="00011472" w:rsidRPr="00E36733" w14:paraId="7C077999" w14:textId="77777777" w:rsidTr="00D52CF5">
        <w:tc>
          <w:tcPr>
            <w:tcW w:w="6151" w:type="dxa"/>
            <w:gridSpan w:val="2"/>
            <w:tcBorders>
              <w:bottom w:val="single" w:sz="4" w:space="0" w:color="auto"/>
            </w:tcBorders>
            <w:shd w:val="clear" w:color="auto" w:fill="auto"/>
          </w:tcPr>
          <w:p w14:paraId="04C70FEA" w14:textId="5B58ABA7" w:rsidR="00011472" w:rsidRPr="00E36733" w:rsidRDefault="00011472" w:rsidP="00CB7DFE">
            <w:pPr>
              <w:adjustRightInd w:val="0"/>
              <w:snapToGrid w:val="0"/>
              <w:spacing w:before="100" w:after="100" w:line="240" w:lineRule="auto"/>
              <w:rPr>
                <w:rFonts w:ascii="Arial" w:hAnsi="Arial" w:cs="Arial"/>
                <w:sz w:val="20"/>
                <w:szCs w:val="20"/>
              </w:rPr>
            </w:pPr>
            <w:r w:rsidRPr="004131A6">
              <w:rPr>
                <w:rFonts w:ascii="Arial" w:hAnsi="Arial" w:cs="Arial"/>
                <w:b/>
                <w:i/>
                <w:iCs/>
                <w:sz w:val="20"/>
                <w:szCs w:val="20"/>
              </w:rPr>
              <w:t xml:space="preserve">The </w:t>
            </w:r>
            <w:r w:rsidR="004A638B" w:rsidRPr="004131A6">
              <w:rPr>
                <w:rFonts w:ascii="Arial" w:hAnsi="Arial" w:cs="Arial"/>
                <w:b/>
                <w:i/>
                <w:iCs/>
                <w:sz w:val="20"/>
                <w:szCs w:val="20"/>
              </w:rPr>
              <w:t>Respondent</w:t>
            </w:r>
            <w:r w:rsidRPr="004131A6">
              <w:rPr>
                <w:rFonts w:ascii="Arial" w:hAnsi="Arial" w:cs="Arial"/>
                <w:b/>
                <w:i/>
                <w:iCs/>
                <w:sz w:val="20"/>
                <w:szCs w:val="20"/>
              </w:rPr>
              <w:t xml:space="preserve"> is to complete </w:t>
            </w:r>
            <w:r w:rsidR="000B5CF0" w:rsidRPr="004131A6">
              <w:rPr>
                <w:rFonts w:ascii="Arial" w:hAnsi="Arial" w:cs="Arial"/>
                <w:b/>
                <w:i/>
                <w:iCs/>
                <w:sz w:val="20"/>
                <w:szCs w:val="20"/>
              </w:rPr>
              <w:t xml:space="preserve">attached </w:t>
            </w:r>
            <w:r w:rsidRPr="004131A6">
              <w:rPr>
                <w:rFonts w:ascii="Arial" w:hAnsi="Arial" w:cs="Arial"/>
                <w:b/>
                <w:i/>
                <w:iCs/>
                <w:sz w:val="20"/>
                <w:szCs w:val="20"/>
              </w:rPr>
              <w:t>Local Benefits Test</w:t>
            </w:r>
          </w:p>
        </w:tc>
        <w:tc>
          <w:tcPr>
            <w:tcW w:w="2780" w:type="dxa"/>
            <w:tcBorders>
              <w:bottom w:val="single" w:sz="4" w:space="0" w:color="auto"/>
            </w:tcBorders>
            <w:shd w:val="clear" w:color="auto" w:fill="auto"/>
          </w:tcPr>
          <w:p w14:paraId="63BA4575" w14:textId="603CD5C8"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004A638B" w:rsidRPr="00E36733">
              <w:rPr>
                <w:rFonts w:ascii="Arial" w:hAnsi="Arial" w:cs="Arial"/>
                <w:sz w:val="20"/>
                <w:szCs w:val="20"/>
              </w:rPr>
              <w:t>–</w:t>
            </w:r>
            <w:r w:rsidRPr="00E36733">
              <w:rPr>
                <w:rFonts w:ascii="Arial" w:hAnsi="Arial" w:cs="Arial"/>
                <w:sz w:val="20"/>
                <w:szCs w:val="20"/>
              </w:rPr>
              <w:t xml:space="preserve"> Local Benefits Test completed and attached</w:t>
            </w:r>
          </w:p>
        </w:tc>
      </w:tr>
      <w:tr w:rsidR="00011472" w:rsidRPr="00E36733" w14:paraId="210BE1CC" w14:textId="77777777" w:rsidTr="0005426E">
        <w:tc>
          <w:tcPr>
            <w:tcW w:w="8931" w:type="dxa"/>
            <w:gridSpan w:val="3"/>
            <w:shd w:val="clear" w:color="auto" w:fill="D7CDE2" w:themeFill="accent1" w:themeFillTint="33"/>
          </w:tcPr>
          <w:p w14:paraId="6C234B47" w14:textId="29E2CE3F" w:rsidR="00011472" w:rsidRPr="0005426E" w:rsidRDefault="00011472" w:rsidP="00CB7DFE">
            <w:pPr>
              <w:adjustRightInd w:val="0"/>
              <w:snapToGrid w:val="0"/>
              <w:spacing w:before="100" w:after="100" w:line="240" w:lineRule="auto"/>
              <w:rPr>
                <w:rFonts w:ascii="Arial" w:hAnsi="Arial" w:cs="Arial"/>
                <w:sz w:val="20"/>
                <w:szCs w:val="20"/>
                <w:lang w:val="en-US"/>
              </w:rPr>
            </w:pPr>
            <w:bookmarkStart w:id="73" w:name="_Toc494784946"/>
            <w:bookmarkStart w:id="74" w:name="_Toc73967396"/>
            <w:bookmarkStart w:id="75" w:name="_Toc124850477"/>
            <w:r w:rsidRPr="0005426E">
              <w:rPr>
                <w:rFonts w:ascii="Arial" w:hAnsi="Arial" w:cs="Arial"/>
                <w:b/>
                <w:bCs/>
                <w:sz w:val="20"/>
                <w:szCs w:val="20"/>
              </w:rPr>
              <w:t>Aboriginal and Torres Strait Islander business</w:t>
            </w:r>
            <w:bookmarkEnd w:id="73"/>
            <w:bookmarkEnd w:id="74"/>
            <w:bookmarkEnd w:id="75"/>
          </w:p>
        </w:tc>
      </w:tr>
      <w:tr w:rsidR="00011472" w:rsidRPr="00E36733" w14:paraId="43FC142E" w14:textId="77777777" w:rsidTr="00D52CF5">
        <w:tc>
          <w:tcPr>
            <w:tcW w:w="8931" w:type="dxa"/>
            <w:gridSpan w:val="3"/>
            <w:shd w:val="clear" w:color="auto" w:fill="auto"/>
          </w:tcPr>
          <w:p w14:paraId="5FE22473" w14:textId="75C7CE90"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Both the QPP and the </w:t>
            </w:r>
            <w:hyperlink r:id="rId23" w:history="1">
              <w:r w:rsidRPr="00E36733">
                <w:rPr>
                  <w:rFonts w:ascii="Arial" w:eastAsia="Calibri" w:hAnsi="Arial" w:cs="Arial"/>
                  <w:color w:val="007681"/>
                  <w:sz w:val="20"/>
                  <w:szCs w:val="20"/>
                  <w:u w:val="single"/>
                </w:rPr>
                <w:t>Queensland Indigenous Procurement Policy</w:t>
              </w:r>
            </w:hyperlink>
            <w:r w:rsidRPr="00E36733">
              <w:rPr>
                <w:rFonts w:ascii="Arial" w:hAnsi="Arial" w:cs="Arial"/>
                <w:sz w:val="20"/>
                <w:szCs w:val="20"/>
              </w:rPr>
              <w:t xml:space="preserve"> (QIPP) require Queensland Government Agencies to increase the value of Queensland Government procurement spend awarded to Indigenous Businesses to be 3 per cent of addressable spend by 2022</w:t>
            </w:r>
            <w:r w:rsidR="008055C3" w:rsidRPr="00E36733">
              <w:rPr>
                <w:rFonts w:ascii="Arial" w:hAnsi="Arial" w:cs="Arial"/>
                <w:sz w:val="20"/>
                <w:szCs w:val="20"/>
              </w:rPr>
              <w:t>.</w:t>
            </w:r>
          </w:p>
          <w:p w14:paraId="019D4BB6"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The QIPP defines “Indigenous Business” as:</w:t>
            </w:r>
          </w:p>
          <w:p w14:paraId="0A6E493B" w14:textId="2F82A305" w:rsidR="00011472" w:rsidRPr="00E36733" w:rsidRDefault="00011472" w:rsidP="00CB7DFE">
            <w:pPr>
              <w:adjustRightInd w:val="0"/>
              <w:snapToGrid w:val="0"/>
              <w:spacing w:before="100" w:after="100" w:line="240" w:lineRule="auto"/>
              <w:rPr>
                <w:rFonts w:ascii="Arial" w:hAnsi="Arial" w:cs="Arial"/>
                <w:i/>
                <w:sz w:val="20"/>
                <w:szCs w:val="20"/>
              </w:rPr>
            </w:pPr>
            <w:r w:rsidRPr="00E36733">
              <w:rPr>
                <w:rFonts w:ascii="Arial" w:hAnsi="Arial" w:cs="Arial"/>
                <w:i/>
                <w:sz w:val="20"/>
                <w:szCs w:val="20"/>
              </w:rPr>
              <w:t>“… one that is at least 50 per cent or more owned by an Aboriginal person and or a Torres Strait Islander person</w:t>
            </w:r>
            <w:r w:rsidR="008055C3" w:rsidRPr="00E36733">
              <w:rPr>
                <w:rFonts w:ascii="Arial" w:hAnsi="Arial" w:cs="Arial"/>
                <w:i/>
                <w:sz w:val="20"/>
                <w:szCs w:val="20"/>
              </w:rPr>
              <w:t xml:space="preserve">.  </w:t>
            </w:r>
            <w:r w:rsidRPr="00E36733">
              <w:rPr>
                <w:rFonts w:ascii="Arial" w:hAnsi="Arial" w:cs="Arial"/>
                <w:i/>
                <w:sz w:val="20"/>
                <w:szCs w:val="20"/>
              </w:rPr>
              <w:t>It may take the form of a company, incorporated association or trust</w:t>
            </w:r>
            <w:r w:rsidR="008055C3" w:rsidRPr="00E36733">
              <w:rPr>
                <w:rFonts w:ascii="Arial" w:hAnsi="Arial" w:cs="Arial"/>
                <w:i/>
                <w:sz w:val="20"/>
                <w:szCs w:val="20"/>
              </w:rPr>
              <w:t xml:space="preserve">.  </w:t>
            </w:r>
            <w:r w:rsidRPr="00E36733">
              <w:rPr>
                <w:rFonts w:ascii="Arial" w:hAnsi="Arial" w:cs="Arial"/>
                <w:i/>
                <w:sz w:val="20"/>
                <w:szCs w:val="20"/>
              </w:rPr>
              <w:t>For clarity, a social enterprise or registered charity may also be an Indigenous business if it is operating a business.”</w:t>
            </w:r>
          </w:p>
        </w:tc>
      </w:tr>
      <w:tr w:rsidR="00011472" w:rsidRPr="00E36733" w14:paraId="7ACA5CDC" w14:textId="77777777" w:rsidTr="00D52CF5">
        <w:tc>
          <w:tcPr>
            <w:tcW w:w="6151" w:type="dxa"/>
            <w:gridSpan w:val="2"/>
            <w:shd w:val="clear" w:color="auto" w:fill="auto"/>
          </w:tcPr>
          <w:p w14:paraId="389F1372" w14:textId="18E24F85"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Is the </w:t>
            </w:r>
            <w:r w:rsidR="004A638B" w:rsidRPr="00E36733">
              <w:rPr>
                <w:rFonts w:ascii="Arial" w:hAnsi="Arial" w:cs="Arial"/>
                <w:sz w:val="20"/>
                <w:szCs w:val="20"/>
              </w:rPr>
              <w:t>Respondent</w:t>
            </w:r>
            <w:r w:rsidRPr="00E36733">
              <w:rPr>
                <w:rFonts w:ascii="Arial" w:hAnsi="Arial" w:cs="Arial"/>
                <w:sz w:val="20"/>
                <w:szCs w:val="20"/>
              </w:rPr>
              <w:t xml:space="preserve"> an Indigenous Business as defined above?</w:t>
            </w:r>
          </w:p>
        </w:tc>
        <w:tc>
          <w:tcPr>
            <w:tcW w:w="2780" w:type="dxa"/>
            <w:shd w:val="clear" w:color="auto" w:fill="auto"/>
          </w:tcPr>
          <w:p w14:paraId="49B9DFC5" w14:textId="5FE7028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 </w:t>
            </w:r>
          </w:p>
        </w:tc>
      </w:tr>
      <w:tr w:rsidR="00011472" w:rsidRPr="00E36733" w14:paraId="60AB38A0" w14:textId="77777777" w:rsidTr="00D52CF5">
        <w:tc>
          <w:tcPr>
            <w:tcW w:w="6151" w:type="dxa"/>
            <w:gridSpan w:val="2"/>
            <w:shd w:val="clear" w:color="auto" w:fill="auto"/>
          </w:tcPr>
          <w:p w14:paraId="40594B06" w14:textId="6B50BE74"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Is the </w:t>
            </w:r>
            <w:r w:rsidR="004A638B" w:rsidRPr="00E36733">
              <w:rPr>
                <w:rFonts w:ascii="Arial" w:hAnsi="Arial" w:cs="Arial"/>
                <w:sz w:val="20"/>
                <w:szCs w:val="20"/>
              </w:rPr>
              <w:t>Respondent</w:t>
            </w:r>
            <w:r w:rsidRPr="00E36733">
              <w:rPr>
                <w:rFonts w:ascii="Arial" w:hAnsi="Arial" w:cs="Arial"/>
                <w:sz w:val="20"/>
                <w:szCs w:val="20"/>
              </w:rPr>
              <w:t xml:space="preserve"> certified and published online (e.g</w:t>
            </w:r>
            <w:r w:rsidR="008055C3" w:rsidRPr="00E36733">
              <w:rPr>
                <w:rFonts w:ascii="Arial" w:hAnsi="Arial" w:cs="Arial"/>
                <w:sz w:val="20"/>
                <w:szCs w:val="20"/>
              </w:rPr>
              <w:t xml:space="preserve">.  </w:t>
            </w:r>
            <w:hyperlink r:id="rId24" w:history="1">
              <w:r w:rsidRPr="00E36733">
                <w:rPr>
                  <w:rFonts w:ascii="Arial" w:eastAsia="Calibri" w:hAnsi="Arial" w:cs="Arial"/>
                  <w:color w:val="1D1626" w:themeColor="accent1" w:themeShade="80"/>
                  <w:sz w:val="20"/>
                  <w:szCs w:val="20"/>
                  <w:u w:val="single"/>
                </w:rPr>
                <w:t>Supply Nation</w:t>
              </w:r>
            </w:hyperlink>
            <w:r w:rsidRPr="00E36733">
              <w:rPr>
                <w:rFonts w:ascii="Arial" w:eastAsia="Calibri" w:hAnsi="Arial" w:cs="Arial"/>
                <w:color w:val="1D1626" w:themeColor="accent1" w:themeShade="80"/>
                <w:sz w:val="20"/>
                <w:szCs w:val="20"/>
                <w:u w:val="single"/>
              </w:rPr>
              <w:t xml:space="preserve">, </w:t>
            </w:r>
            <w:hyperlink r:id="rId25" w:history="1">
              <w:r w:rsidRPr="00E36733">
                <w:rPr>
                  <w:rFonts w:ascii="Arial" w:eastAsia="Calibri" w:hAnsi="Arial" w:cs="Arial"/>
                  <w:color w:val="1D1626" w:themeColor="accent1" w:themeShade="80"/>
                  <w:sz w:val="20"/>
                  <w:szCs w:val="20"/>
                  <w:u w:val="single"/>
                </w:rPr>
                <w:t>Black Business Finder</w:t>
              </w:r>
            </w:hyperlink>
            <w:r w:rsidRPr="00E36733">
              <w:rPr>
                <w:rFonts w:ascii="Arial" w:hAnsi="Arial" w:cs="Arial"/>
                <w:sz w:val="20"/>
                <w:szCs w:val="20"/>
              </w:rPr>
              <w:t>)?</w:t>
            </w:r>
          </w:p>
        </w:tc>
        <w:tc>
          <w:tcPr>
            <w:tcW w:w="2780" w:type="dxa"/>
            <w:shd w:val="clear" w:color="auto" w:fill="auto"/>
          </w:tcPr>
          <w:p w14:paraId="3C9FFC9F" w14:textId="0BEE0701"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 </w:t>
            </w:r>
          </w:p>
        </w:tc>
      </w:tr>
      <w:tr w:rsidR="00011472" w:rsidRPr="00E36733" w14:paraId="059398FA" w14:textId="77777777" w:rsidTr="00D52CF5">
        <w:tc>
          <w:tcPr>
            <w:tcW w:w="6151" w:type="dxa"/>
            <w:gridSpan w:val="2"/>
            <w:shd w:val="clear" w:color="auto" w:fill="auto"/>
          </w:tcPr>
          <w:p w14:paraId="23A83C4D" w14:textId="611371B2"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which site is the </w:t>
            </w:r>
            <w:r w:rsidR="004A638B" w:rsidRPr="00E36733">
              <w:rPr>
                <w:rFonts w:ascii="Arial" w:hAnsi="Arial" w:cs="Arial"/>
                <w:sz w:val="20"/>
                <w:szCs w:val="20"/>
              </w:rPr>
              <w:t>Respondent</w:t>
            </w:r>
            <w:r w:rsidRPr="00E36733">
              <w:rPr>
                <w:rFonts w:ascii="Arial" w:hAnsi="Arial" w:cs="Arial"/>
                <w:sz w:val="20"/>
                <w:szCs w:val="20"/>
              </w:rPr>
              <w:t xml:space="preserve"> published on? </w:t>
            </w:r>
          </w:p>
        </w:tc>
        <w:tc>
          <w:tcPr>
            <w:tcW w:w="2780" w:type="dxa"/>
            <w:shd w:val="clear" w:color="auto" w:fill="auto"/>
          </w:tcPr>
          <w:p w14:paraId="081E1837" w14:textId="163B823C"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011472" w:rsidRPr="00E36733" w14:paraId="45F6A50A" w14:textId="77777777" w:rsidTr="00D52CF5">
        <w:tc>
          <w:tcPr>
            <w:tcW w:w="6151" w:type="dxa"/>
            <w:gridSpan w:val="2"/>
            <w:shd w:val="clear" w:color="auto" w:fill="auto"/>
          </w:tcPr>
          <w:p w14:paraId="0A605BA2" w14:textId="41FDA0EA"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no, is the </w:t>
            </w:r>
            <w:r w:rsidR="004A638B" w:rsidRPr="00E36733">
              <w:rPr>
                <w:rFonts w:ascii="Arial" w:hAnsi="Arial" w:cs="Arial"/>
                <w:sz w:val="20"/>
                <w:szCs w:val="20"/>
              </w:rPr>
              <w:t>Respondent</w:t>
            </w:r>
            <w:r w:rsidRPr="00E36733">
              <w:rPr>
                <w:rFonts w:ascii="Arial" w:hAnsi="Arial" w:cs="Arial"/>
                <w:sz w:val="20"/>
                <w:szCs w:val="20"/>
              </w:rPr>
              <w:t xml:space="preserve"> able to produce Statement/s of Indigeneity? </w:t>
            </w:r>
          </w:p>
        </w:tc>
        <w:tc>
          <w:tcPr>
            <w:tcW w:w="2780" w:type="dxa"/>
            <w:shd w:val="clear" w:color="auto" w:fill="auto"/>
          </w:tcPr>
          <w:p w14:paraId="2DA7FACB" w14:textId="0E62135E"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 </w:t>
            </w:r>
          </w:p>
          <w:p w14:paraId="204D0647" w14:textId="3A131663"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If Yes, please provide a copy as part of the </w:t>
            </w:r>
            <w:r w:rsidR="004A638B" w:rsidRPr="00E36733">
              <w:rPr>
                <w:rFonts w:ascii="Arial" w:hAnsi="Arial" w:cs="Arial"/>
                <w:sz w:val="20"/>
                <w:szCs w:val="20"/>
              </w:rPr>
              <w:t>Respondent'</w:t>
            </w:r>
            <w:r w:rsidRPr="00E36733">
              <w:rPr>
                <w:rFonts w:ascii="Arial" w:hAnsi="Arial" w:cs="Arial"/>
                <w:sz w:val="20"/>
                <w:szCs w:val="20"/>
              </w:rPr>
              <w:t>s response.</w:t>
            </w:r>
          </w:p>
        </w:tc>
      </w:tr>
      <w:tr w:rsidR="00011472" w:rsidRPr="00E36733" w14:paraId="565F93EB" w14:textId="77777777" w:rsidTr="00D52CF5">
        <w:tc>
          <w:tcPr>
            <w:tcW w:w="6151" w:type="dxa"/>
            <w:gridSpan w:val="2"/>
            <w:shd w:val="clear" w:color="auto" w:fill="auto"/>
          </w:tcPr>
          <w:p w14:paraId="222642E8"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lastRenderedPageBreak/>
              <w:t>If responding as part of a consortia offer, is any part of the consortia an Indigenous Business?</w:t>
            </w:r>
          </w:p>
        </w:tc>
        <w:tc>
          <w:tcPr>
            <w:tcW w:w="2780" w:type="dxa"/>
            <w:shd w:val="clear" w:color="auto" w:fill="auto"/>
          </w:tcPr>
          <w:p w14:paraId="30E182B1" w14:textId="35FCDF53"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 </w:t>
            </w:r>
          </w:p>
        </w:tc>
      </w:tr>
      <w:tr w:rsidR="00011472" w:rsidRPr="00E36733" w14:paraId="256008F1" w14:textId="77777777" w:rsidTr="00D52CF5">
        <w:trPr>
          <w:trHeight w:val="1135"/>
        </w:trPr>
        <w:tc>
          <w:tcPr>
            <w:tcW w:w="6151" w:type="dxa"/>
            <w:gridSpan w:val="2"/>
            <w:shd w:val="clear" w:color="auto" w:fill="auto"/>
          </w:tcPr>
          <w:p w14:paraId="2BBA937C"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If using sub-contractors, are any of the sub-contractors Indigenous Businesses?</w:t>
            </w:r>
          </w:p>
        </w:tc>
        <w:tc>
          <w:tcPr>
            <w:tcW w:w="2780" w:type="dxa"/>
            <w:shd w:val="clear" w:color="auto" w:fill="auto"/>
          </w:tcPr>
          <w:p w14:paraId="2FB8D237" w14:textId="348D2AB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 </w:t>
            </w:r>
          </w:p>
          <w:p w14:paraId="60655D79"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If Yes, provide the following for each Aboriginal and Torres Strait Islander business:</w:t>
            </w:r>
          </w:p>
          <w:p w14:paraId="2BBFCE77" w14:textId="0FB4A2C8"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Company Name: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p w14:paraId="78606718" w14:textId="5D8A77E5"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Anticipated role within the project: </w:t>
            </w: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011472" w:rsidRPr="00E36733" w14:paraId="76A45395" w14:textId="77777777" w:rsidTr="00870A37">
        <w:tc>
          <w:tcPr>
            <w:tcW w:w="8931" w:type="dxa"/>
            <w:gridSpan w:val="3"/>
            <w:shd w:val="clear" w:color="auto" w:fill="D7CDE2" w:themeFill="accent1" w:themeFillTint="33"/>
          </w:tcPr>
          <w:p w14:paraId="7043DDE3" w14:textId="33701659" w:rsidR="00011472" w:rsidRPr="00870A37" w:rsidRDefault="00011472" w:rsidP="00CB7DFE">
            <w:pPr>
              <w:adjustRightInd w:val="0"/>
              <w:snapToGrid w:val="0"/>
              <w:spacing w:before="100" w:after="100" w:line="240" w:lineRule="auto"/>
              <w:rPr>
                <w:rFonts w:ascii="Arial" w:hAnsi="Arial" w:cs="Arial"/>
                <w:b/>
                <w:bCs/>
                <w:sz w:val="20"/>
                <w:szCs w:val="20"/>
                <w:lang w:val="en-US"/>
              </w:rPr>
            </w:pPr>
            <w:bookmarkStart w:id="76" w:name="_Toc73967397"/>
            <w:bookmarkStart w:id="77" w:name="_Toc124850478"/>
            <w:r w:rsidRPr="00870A37">
              <w:rPr>
                <w:rFonts w:ascii="Arial" w:hAnsi="Arial" w:cs="Arial"/>
                <w:b/>
                <w:bCs/>
                <w:sz w:val="20"/>
                <w:szCs w:val="20"/>
              </w:rPr>
              <w:t>Social objectives</w:t>
            </w:r>
            <w:bookmarkEnd w:id="76"/>
            <w:bookmarkEnd w:id="77"/>
          </w:p>
        </w:tc>
      </w:tr>
      <w:tr w:rsidR="00011472" w:rsidRPr="00E36733" w14:paraId="71A81732" w14:textId="77777777" w:rsidTr="00D52CF5">
        <w:tc>
          <w:tcPr>
            <w:tcW w:w="8931" w:type="dxa"/>
            <w:gridSpan w:val="3"/>
            <w:shd w:val="clear" w:color="auto" w:fill="auto"/>
          </w:tcPr>
          <w:p w14:paraId="192780BB"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The Queensland Government is committed to doing business with socially and environmentally responsible suppliers.</w:t>
            </w:r>
          </w:p>
          <w:p w14:paraId="1B823451" w14:textId="4D808D74"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Definition of Social Enterprises (Source: Attributed to Social Traders):</w:t>
            </w:r>
          </w:p>
          <w:p w14:paraId="6D1DCB9C" w14:textId="69145EAA" w:rsidR="00011472" w:rsidRPr="00E36733" w:rsidRDefault="00011472" w:rsidP="00CB7DFE">
            <w:pPr>
              <w:adjustRightInd w:val="0"/>
              <w:snapToGrid w:val="0"/>
              <w:spacing w:before="100" w:after="100" w:line="240" w:lineRule="auto"/>
              <w:rPr>
                <w:rFonts w:ascii="Arial" w:eastAsia="SimSun" w:hAnsi="Arial" w:cs="Arial"/>
                <w:sz w:val="20"/>
                <w:szCs w:val="20"/>
                <w:lang w:eastAsia="zh-CN"/>
              </w:rPr>
            </w:pPr>
            <w:r w:rsidRPr="00E36733">
              <w:rPr>
                <w:rFonts w:ascii="Arial" w:eastAsia="SimSun" w:hAnsi="Arial" w:cs="Arial"/>
                <w:sz w:val="20"/>
                <w:szCs w:val="20"/>
                <w:lang w:eastAsia="zh-CN"/>
              </w:rPr>
              <w:t>Are led by an economic, social, cultural or environmental mission consistent with a public or community benefit</w:t>
            </w:r>
            <w:r w:rsidR="008055C3" w:rsidRPr="00E36733">
              <w:rPr>
                <w:rFonts w:ascii="Arial" w:eastAsia="SimSun" w:hAnsi="Arial" w:cs="Arial"/>
                <w:sz w:val="20"/>
                <w:szCs w:val="20"/>
                <w:lang w:eastAsia="zh-CN"/>
              </w:rPr>
              <w:t>.</w:t>
            </w:r>
          </w:p>
          <w:p w14:paraId="2B1904C0" w14:textId="66849807" w:rsidR="00011472" w:rsidRPr="00E36733" w:rsidRDefault="00011472" w:rsidP="00CB7DFE">
            <w:pPr>
              <w:adjustRightInd w:val="0"/>
              <w:snapToGrid w:val="0"/>
              <w:spacing w:before="100" w:after="100" w:line="240" w:lineRule="auto"/>
              <w:rPr>
                <w:rFonts w:ascii="Arial" w:eastAsia="SimSun" w:hAnsi="Arial" w:cs="Arial"/>
                <w:sz w:val="20"/>
                <w:szCs w:val="20"/>
                <w:lang w:eastAsia="zh-CN"/>
              </w:rPr>
            </w:pPr>
            <w:r w:rsidRPr="00E36733">
              <w:rPr>
                <w:rFonts w:ascii="Arial" w:eastAsia="SimSun" w:hAnsi="Arial" w:cs="Arial"/>
                <w:sz w:val="20"/>
                <w:szCs w:val="20"/>
                <w:lang w:eastAsia="zh-CN"/>
              </w:rPr>
              <w:t>Trade to fulfil their mission and derive a substantial portion of their income from trade</w:t>
            </w:r>
            <w:r w:rsidR="008055C3" w:rsidRPr="00E36733">
              <w:rPr>
                <w:rFonts w:ascii="Arial" w:eastAsia="SimSun" w:hAnsi="Arial" w:cs="Arial"/>
                <w:sz w:val="20"/>
                <w:szCs w:val="20"/>
                <w:lang w:eastAsia="zh-CN"/>
              </w:rPr>
              <w:t>.</w:t>
            </w:r>
          </w:p>
          <w:p w14:paraId="79D814EF" w14:textId="77777777" w:rsidR="00011472" w:rsidRPr="00E36733" w:rsidRDefault="00011472" w:rsidP="00CB7DFE">
            <w:pPr>
              <w:adjustRightInd w:val="0"/>
              <w:snapToGrid w:val="0"/>
              <w:spacing w:before="100" w:after="100" w:line="240" w:lineRule="auto"/>
              <w:rPr>
                <w:rFonts w:ascii="Arial" w:eastAsia="SimSun" w:hAnsi="Arial" w:cs="Arial"/>
                <w:i/>
                <w:sz w:val="20"/>
                <w:szCs w:val="20"/>
                <w:lang w:eastAsia="zh-CN"/>
              </w:rPr>
            </w:pPr>
            <w:r w:rsidRPr="00E36733">
              <w:rPr>
                <w:rFonts w:ascii="Arial" w:eastAsia="SimSun" w:hAnsi="Arial" w:cs="Arial"/>
                <w:sz w:val="20"/>
                <w:szCs w:val="20"/>
                <w:lang w:eastAsia="zh-CN"/>
              </w:rPr>
              <w:t>Reinvest most of their profit/surplus into the fulfilment of their mission.</w:t>
            </w:r>
          </w:p>
        </w:tc>
      </w:tr>
      <w:tr w:rsidR="00011472" w:rsidRPr="00E36733" w14:paraId="4E1234B7" w14:textId="77777777" w:rsidTr="00D52CF5">
        <w:tc>
          <w:tcPr>
            <w:tcW w:w="6151" w:type="dxa"/>
            <w:gridSpan w:val="2"/>
            <w:shd w:val="clear" w:color="auto" w:fill="auto"/>
          </w:tcPr>
          <w:p w14:paraId="588EDB77" w14:textId="094EA49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Is the </w:t>
            </w:r>
            <w:r w:rsidR="004A638B" w:rsidRPr="00E36733">
              <w:rPr>
                <w:rFonts w:ascii="Arial" w:hAnsi="Arial" w:cs="Arial"/>
                <w:sz w:val="20"/>
                <w:szCs w:val="20"/>
              </w:rPr>
              <w:t>Respondent</w:t>
            </w:r>
            <w:r w:rsidRPr="00E36733">
              <w:rPr>
                <w:rFonts w:ascii="Arial" w:hAnsi="Arial" w:cs="Arial"/>
                <w:sz w:val="20"/>
                <w:szCs w:val="20"/>
              </w:rPr>
              <w:t xml:space="preserve"> a Social Enterprise as defined above?</w:t>
            </w:r>
          </w:p>
        </w:tc>
        <w:tc>
          <w:tcPr>
            <w:tcW w:w="2780" w:type="dxa"/>
            <w:shd w:val="clear" w:color="auto" w:fill="auto"/>
          </w:tcPr>
          <w:p w14:paraId="7B863945" w14:textId="6FB07291"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 </w:t>
            </w:r>
          </w:p>
          <w:p w14:paraId="6750127C" w14:textId="77777777" w:rsidR="00011472" w:rsidRPr="00E36733" w:rsidRDefault="00011472" w:rsidP="00CB7DFE">
            <w:pPr>
              <w:adjustRightInd w:val="0"/>
              <w:snapToGrid w:val="0"/>
              <w:spacing w:before="100" w:after="100" w:line="240" w:lineRule="auto"/>
              <w:rPr>
                <w:rFonts w:ascii="Arial" w:eastAsia="SimSun" w:hAnsi="Arial" w:cs="Arial"/>
                <w:sz w:val="20"/>
                <w:szCs w:val="20"/>
                <w:lang w:eastAsia="zh-CN"/>
              </w:rPr>
            </w:pPr>
            <w:r w:rsidRPr="00E36733">
              <w:rPr>
                <w:rFonts w:ascii="Arial" w:eastAsia="SimSun" w:hAnsi="Arial" w:cs="Arial"/>
                <w:sz w:val="20"/>
                <w:szCs w:val="20"/>
                <w:lang w:eastAsia="zh-CN"/>
              </w:rPr>
              <w:t>If Yes, please provide details below:</w:t>
            </w:r>
          </w:p>
          <w:p w14:paraId="05E21A28" w14:textId="6F75BA77" w:rsidR="00011472" w:rsidRPr="00E36733" w:rsidRDefault="00011472" w:rsidP="00CB7DFE">
            <w:pPr>
              <w:adjustRightInd w:val="0"/>
              <w:snapToGrid w:val="0"/>
              <w:spacing w:before="100" w:after="100" w:line="240" w:lineRule="auto"/>
              <w:rPr>
                <w:rFonts w:ascii="Arial" w:eastAsia="SimSun" w:hAnsi="Arial" w:cs="Arial"/>
                <w:sz w:val="20"/>
                <w:szCs w:val="20"/>
                <w:lang w:eastAsia="zh-CN"/>
              </w:rPr>
            </w:pP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011472" w:rsidRPr="00E36733" w14:paraId="030BEADE" w14:textId="77777777" w:rsidTr="00D52CF5">
        <w:tc>
          <w:tcPr>
            <w:tcW w:w="6151" w:type="dxa"/>
            <w:gridSpan w:val="2"/>
            <w:shd w:val="clear" w:color="auto" w:fill="auto"/>
          </w:tcPr>
          <w:p w14:paraId="2B7D358F" w14:textId="290CF96B"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What is the </w:t>
            </w:r>
            <w:r w:rsidR="004A638B" w:rsidRPr="00E36733">
              <w:rPr>
                <w:rFonts w:ascii="Arial" w:hAnsi="Arial" w:cs="Arial"/>
                <w:sz w:val="20"/>
                <w:szCs w:val="20"/>
              </w:rPr>
              <w:t>Respondent</w:t>
            </w:r>
            <w:r w:rsidRPr="00E36733">
              <w:rPr>
                <w:rFonts w:ascii="Arial" w:hAnsi="Arial" w:cs="Arial"/>
                <w:sz w:val="20"/>
                <w:szCs w:val="20"/>
              </w:rPr>
              <w:t xml:space="preserve"> doing to generate social benefits, such as:</w:t>
            </w:r>
          </w:p>
          <w:p w14:paraId="7D7C8A0F"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Engaging with social enterprises or Aboriginal or Torres Strait Islander businesses?</w:t>
            </w:r>
          </w:p>
          <w:p w14:paraId="2DC95CDC" w14:textId="77777777"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Creating employment opportunities for disadvantaged or vulnerable</w:t>
            </w:r>
            <w:r w:rsidRPr="00E36733">
              <w:rPr>
                <w:rFonts w:ascii="Arial" w:hAnsi="Arial" w:cs="Arial"/>
                <w:b/>
                <w:sz w:val="20"/>
                <w:szCs w:val="20"/>
              </w:rPr>
              <w:t xml:space="preserve"> </w:t>
            </w:r>
            <w:r w:rsidRPr="00E36733">
              <w:rPr>
                <w:rFonts w:ascii="Arial" w:hAnsi="Arial" w:cs="Arial"/>
                <w:sz w:val="20"/>
                <w:szCs w:val="20"/>
              </w:rPr>
              <w:t>jobseekers, such as long-term unemployed people, people with disability, people with a lived experience of mental health conditions or people from culturally and linguistically diverse backgrounds?</w:t>
            </w:r>
          </w:p>
        </w:tc>
        <w:tc>
          <w:tcPr>
            <w:tcW w:w="2780" w:type="dxa"/>
            <w:shd w:val="clear" w:color="auto" w:fill="auto"/>
          </w:tcPr>
          <w:p w14:paraId="20FC1DB2" w14:textId="3A0C5D63"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011472" w:rsidRPr="00E36733" w14:paraId="5814350B" w14:textId="77777777" w:rsidTr="00D52CF5">
        <w:tc>
          <w:tcPr>
            <w:tcW w:w="6151" w:type="dxa"/>
            <w:gridSpan w:val="2"/>
            <w:shd w:val="clear" w:color="auto" w:fill="auto"/>
          </w:tcPr>
          <w:p w14:paraId="7B3DF8C6" w14:textId="71C93910"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t xml:space="preserve">What is the </w:t>
            </w:r>
            <w:r w:rsidR="004A638B" w:rsidRPr="00E36733">
              <w:rPr>
                <w:rFonts w:ascii="Arial" w:hAnsi="Arial" w:cs="Arial"/>
                <w:sz w:val="20"/>
                <w:szCs w:val="20"/>
              </w:rPr>
              <w:t>Respondent</w:t>
            </w:r>
            <w:r w:rsidRPr="00E36733">
              <w:rPr>
                <w:rFonts w:ascii="Arial" w:hAnsi="Arial" w:cs="Arial"/>
                <w:sz w:val="20"/>
                <w:szCs w:val="20"/>
              </w:rPr>
              <w:t xml:space="preserve"> doing to improve environmental outcomes for Queensland?</w:t>
            </w:r>
          </w:p>
        </w:tc>
        <w:tc>
          <w:tcPr>
            <w:tcW w:w="2780" w:type="dxa"/>
            <w:shd w:val="clear" w:color="auto" w:fill="auto"/>
          </w:tcPr>
          <w:p w14:paraId="137DB1A1" w14:textId="28E8591F" w:rsidR="00011472" w:rsidRPr="00E36733" w:rsidRDefault="00011472"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fldChar w:fldCharType="begin">
                <w:ffData>
                  <w:name w:val=""/>
                  <w:enabled/>
                  <w:calcOnExit w:val="0"/>
                  <w:textInput>
                    <w:default w:val="Insert details"/>
                  </w:textInput>
                </w:ffData>
              </w:fldChar>
            </w:r>
            <w:r w:rsidRPr="00E36733">
              <w:rPr>
                <w:rFonts w:ascii="Arial" w:hAnsi="Arial" w:cs="Arial"/>
                <w:sz w:val="20"/>
                <w:szCs w:val="20"/>
              </w:rPr>
              <w:instrText xml:space="preserve"> FORMTEXT </w:instrText>
            </w:r>
            <w:r w:rsidRPr="00E36733">
              <w:rPr>
                <w:rFonts w:ascii="Arial" w:hAnsi="Arial" w:cs="Arial"/>
                <w:sz w:val="20"/>
                <w:szCs w:val="20"/>
              </w:rPr>
            </w:r>
            <w:r w:rsidRPr="00E36733">
              <w:rPr>
                <w:rFonts w:ascii="Arial" w:hAnsi="Arial" w:cs="Arial"/>
                <w:sz w:val="20"/>
                <w:szCs w:val="20"/>
              </w:rPr>
              <w:fldChar w:fldCharType="separate"/>
            </w:r>
            <w:r w:rsidR="00E9096C">
              <w:rPr>
                <w:rFonts w:ascii="Arial" w:hAnsi="Arial" w:cs="Arial"/>
                <w:noProof/>
                <w:sz w:val="20"/>
                <w:szCs w:val="20"/>
              </w:rPr>
              <w:t>Insert details</w:t>
            </w:r>
            <w:r w:rsidRPr="00E36733">
              <w:rPr>
                <w:rFonts w:ascii="Arial" w:hAnsi="Arial" w:cs="Arial"/>
                <w:sz w:val="20"/>
                <w:szCs w:val="20"/>
              </w:rPr>
              <w:fldChar w:fldCharType="end"/>
            </w:r>
          </w:p>
        </w:tc>
      </w:tr>
      <w:tr w:rsidR="00D52CF5" w:rsidRPr="00E36733" w14:paraId="7602B583" w14:textId="77777777" w:rsidTr="00870A37">
        <w:tc>
          <w:tcPr>
            <w:tcW w:w="8931" w:type="dxa"/>
            <w:gridSpan w:val="3"/>
            <w:shd w:val="clear" w:color="auto" w:fill="D7CDE2" w:themeFill="accent1" w:themeFillTint="33"/>
          </w:tcPr>
          <w:p w14:paraId="2E4DB418" w14:textId="23E8F035" w:rsidR="00D52CF5" w:rsidRPr="00870A37" w:rsidRDefault="00D52CF5" w:rsidP="00CB7DFE">
            <w:pPr>
              <w:adjustRightInd w:val="0"/>
              <w:snapToGrid w:val="0"/>
              <w:spacing w:before="100" w:after="100" w:line="240" w:lineRule="auto"/>
              <w:rPr>
                <w:rFonts w:ascii="Arial" w:hAnsi="Arial" w:cs="Arial"/>
                <w:b/>
                <w:bCs/>
                <w:sz w:val="20"/>
                <w:szCs w:val="20"/>
              </w:rPr>
            </w:pPr>
            <w:r w:rsidRPr="00870A37">
              <w:rPr>
                <w:rFonts w:ascii="Arial" w:hAnsi="Arial" w:cs="Arial"/>
                <w:b/>
                <w:bCs/>
                <w:sz w:val="20"/>
                <w:szCs w:val="20"/>
              </w:rPr>
              <w:t>Code of Conduct</w:t>
            </w:r>
          </w:p>
        </w:tc>
      </w:tr>
      <w:tr w:rsidR="00D52CF5" w:rsidRPr="00E36733" w14:paraId="59115784" w14:textId="77777777" w:rsidTr="00D52CF5">
        <w:tc>
          <w:tcPr>
            <w:tcW w:w="8931" w:type="dxa"/>
            <w:gridSpan w:val="3"/>
            <w:shd w:val="clear" w:color="auto" w:fill="auto"/>
          </w:tcPr>
          <w:p w14:paraId="7199FFC0" w14:textId="4B431464" w:rsidR="00D52CF5" w:rsidRPr="00E36733" w:rsidRDefault="00D52CF5" w:rsidP="00CB7DFE">
            <w:pPr>
              <w:pStyle w:val="TableBulletNumbered"/>
              <w:numPr>
                <w:ilvl w:val="0"/>
                <w:numId w:val="0"/>
              </w:numPr>
              <w:adjustRightInd w:val="0"/>
              <w:snapToGrid w:val="0"/>
              <w:spacing w:before="100" w:after="100"/>
              <w:rPr>
                <w:bCs/>
              </w:rPr>
            </w:pPr>
            <w:r w:rsidRPr="00E36733">
              <w:rPr>
                <w:bCs/>
              </w:rPr>
              <w:t>The Queensland Government is committed to doing business with ethically, environmentally and socially responsible suppliers.</w:t>
            </w:r>
          </w:p>
          <w:p w14:paraId="5BBD6637" w14:textId="2123211F" w:rsidR="00D52CF5" w:rsidRPr="00E36733" w:rsidRDefault="00D52CF5" w:rsidP="00CB7DFE">
            <w:pPr>
              <w:pStyle w:val="TableBulletNumbered"/>
              <w:numPr>
                <w:ilvl w:val="0"/>
                <w:numId w:val="0"/>
              </w:numPr>
              <w:adjustRightInd w:val="0"/>
              <w:snapToGrid w:val="0"/>
              <w:spacing w:before="100" w:after="100"/>
              <w:rPr>
                <w:bCs/>
              </w:rPr>
            </w:pPr>
            <w:r w:rsidRPr="00E36733">
              <w:rPr>
                <w:bCs/>
              </w:rPr>
              <w:t>The Queensland Government has a Supplier Code of Conduct (</w:t>
            </w:r>
            <w:r w:rsidRPr="00E36733">
              <w:rPr>
                <w:b/>
              </w:rPr>
              <w:t>Code</w:t>
            </w:r>
            <w:r w:rsidRPr="00E36733">
              <w:rPr>
                <w:bCs/>
              </w:rPr>
              <w:t>) that sets out the standards and expectations government has of businesses who want to sell their goods or services to the government.</w:t>
            </w:r>
          </w:p>
          <w:p w14:paraId="779E5823" w14:textId="17CB3613" w:rsidR="00D52CF5" w:rsidRPr="00E36733" w:rsidRDefault="00D52CF5" w:rsidP="00CB7DFE">
            <w:pPr>
              <w:pStyle w:val="TableBulletNumbered"/>
              <w:numPr>
                <w:ilvl w:val="0"/>
                <w:numId w:val="0"/>
              </w:numPr>
              <w:adjustRightInd w:val="0"/>
              <w:snapToGrid w:val="0"/>
              <w:spacing w:before="100" w:after="100"/>
              <w:rPr>
                <w:bCs/>
              </w:rPr>
            </w:pPr>
            <w:r w:rsidRPr="00E36733">
              <w:rPr>
                <w:bCs/>
              </w:rPr>
              <w:t>The standards and expectations set out in the Code are not intended to reduce, alter or supersede any other obligations which may be imposed by any applicable contract, law, regulation or otherwise.</w:t>
            </w:r>
          </w:p>
          <w:p w14:paraId="35AA15C1" w14:textId="2438E57B" w:rsidR="00D52CF5" w:rsidRPr="00E36733" w:rsidRDefault="00D52CF5" w:rsidP="00D52CF5">
            <w:pPr>
              <w:pStyle w:val="TableBulletNumbered"/>
              <w:numPr>
                <w:ilvl w:val="0"/>
                <w:numId w:val="0"/>
              </w:numPr>
              <w:adjustRightInd w:val="0"/>
              <w:snapToGrid w:val="0"/>
              <w:spacing w:before="100" w:after="100"/>
              <w:rPr>
                <w:b/>
                <w:bCs/>
                <w:sz w:val="18"/>
                <w:szCs w:val="18"/>
              </w:rPr>
            </w:pPr>
            <w:r w:rsidRPr="00E36733">
              <w:rPr>
                <w:bCs/>
              </w:rPr>
              <w:t>To ensure that the Code remains current and relevant, it may be amended or updated by the Queensland Government.</w:t>
            </w:r>
            <w:bookmarkStart w:id="78" w:name="_Toc118308701"/>
            <w:bookmarkStart w:id="79" w:name="_Toc118309103"/>
            <w:bookmarkStart w:id="80" w:name="_Toc118308702"/>
            <w:bookmarkStart w:id="81" w:name="_Toc118309104"/>
            <w:bookmarkStart w:id="82" w:name="_Toc118308703"/>
            <w:bookmarkStart w:id="83" w:name="_Toc118309105"/>
            <w:bookmarkStart w:id="84" w:name="_Toc118308704"/>
            <w:bookmarkStart w:id="85" w:name="_Toc118309106"/>
            <w:bookmarkStart w:id="86" w:name="_Toc118308705"/>
            <w:bookmarkStart w:id="87" w:name="_Toc118309107"/>
            <w:bookmarkStart w:id="88" w:name="_Toc118308706"/>
            <w:bookmarkStart w:id="89" w:name="_Toc118309108"/>
            <w:bookmarkStart w:id="90" w:name="_Toc118308707"/>
            <w:bookmarkStart w:id="91" w:name="_Toc118309109"/>
            <w:bookmarkEnd w:id="78"/>
            <w:bookmarkEnd w:id="79"/>
            <w:bookmarkEnd w:id="80"/>
            <w:bookmarkEnd w:id="81"/>
            <w:bookmarkEnd w:id="82"/>
            <w:bookmarkEnd w:id="83"/>
            <w:bookmarkEnd w:id="84"/>
            <w:bookmarkEnd w:id="85"/>
            <w:bookmarkEnd w:id="86"/>
            <w:bookmarkEnd w:id="87"/>
            <w:bookmarkEnd w:id="88"/>
            <w:bookmarkEnd w:id="89"/>
            <w:bookmarkEnd w:id="90"/>
            <w:bookmarkEnd w:id="91"/>
          </w:p>
        </w:tc>
      </w:tr>
      <w:tr w:rsidR="00236A9E" w:rsidRPr="00E36733" w14:paraId="799C98A2" w14:textId="77777777" w:rsidTr="000A2908">
        <w:tc>
          <w:tcPr>
            <w:tcW w:w="6096" w:type="dxa"/>
            <w:shd w:val="clear" w:color="auto" w:fill="auto"/>
          </w:tcPr>
          <w:p w14:paraId="7D3F9E72" w14:textId="7DB7E1D5" w:rsidR="00236A9E" w:rsidRPr="00E36733" w:rsidRDefault="00236A9E" w:rsidP="00CB7DFE">
            <w:pPr>
              <w:adjustRightInd w:val="0"/>
              <w:snapToGrid w:val="0"/>
              <w:spacing w:before="100" w:after="100" w:line="240" w:lineRule="auto"/>
              <w:rPr>
                <w:rFonts w:ascii="Arial" w:hAnsi="Arial" w:cs="Arial"/>
                <w:sz w:val="20"/>
                <w:szCs w:val="20"/>
              </w:rPr>
            </w:pPr>
            <w:r w:rsidRPr="00E36733">
              <w:rPr>
                <w:rFonts w:ascii="Arial" w:hAnsi="Arial" w:cs="Arial"/>
                <w:sz w:val="20"/>
                <w:szCs w:val="20"/>
              </w:rPr>
              <w:lastRenderedPageBreak/>
              <w:t>The Respondent confirms that the Queensland Government’s standards and expectations of suppliers as set out in the Code are understood.</w:t>
            </w:r>
          </w:p>
        </w:tc>
        <w:tc>
          <w:tcPr>
            <w:tcW w:w="2835" w:type="dxa"/>
            <w:gridSpan w:val="2"/>
            <w:shd w:val="clear" w:color="auto" w:fill="auto"/>
          </w:tcPr>
          <w:p w14:paraId="3F77FFC9" w14:textId="0FD63070" w:rsidR="00236A9E" w:rsidRPr="00E36733" w:rsidRDefault="00236A9E" w:rsidP="00CB7DFE">
            <w:pPr>
              <w:adjustRightInd w:val="0"/>
              <w:snapToGrid w:val="0"/>
              <w:spacing w:before="100" w:after="100" w:line="240" w:lineRule="auto"/>
              <w:rPr>
                <w:rFonts w:ascii="Arial" w:hAnsi="Arial" w:cs="Aria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 </w:t>
            </w:r>
          </w:p>
        </w:tc>
      </w:tr>
      <w:tr w:rsidR="00236A9E" w:rsidRPr="00E36733" w14:paraId="432AAA45" w14:textId="77777777" w:rsidTr="000A2908">
        <w:tc>
          <w:tcPr>
            <w:tcW w:w="6096" w:type="dxa"/>
            <w:shd w:val="clear" w:color="auto" w:fill="auto"/>
          </w:tcPr>
          <w:p w14:paraId="61F4C7A3" w14:textId="6D578A41" w:rsidR="00236A9E" w:rsidRPr="00E36733" w:rsidRDefault="00236A9E" w:rsidP="00D52CF5">
            <w:pPr>
              <w:adjustRightInd w:val="0"/>
              <w:snapToGrid w:val="0"/>
              <w:spacing w:before="100" w:after="100" w:line="240" w:lineRule="auto"/>
              <w:rPr>
                <w:sz w:val="20"/>
                <w:szCs w:val="20"/>
              </w:rPr>
            </w:pPr>
            <w:r w:rsidRPr="00E36733">
              <w:rPr>
                <w:sz w:val="20"/>
                <w:szCs w:val="20"/>
              </w:rPr>
              <w:t>The Respondent provides a commitment that, if selected to supply goods and/or services under any contract resulting from this Invitation for EOI, the Respondent will:</w:t>
            </w:r>
          </w:p>
          <w:p w14:paraId="069BA5C4" w14:textId="3611151D" w:rsidR="00236A9E" w:rsidRPr="00E36733" w:rsidRDefault="00236A9E" w:rsidP="00D52CF5">
            <w:pPr>
              <w:pStyle w:val="ListParagraph"/>
              <w:numPr>
                <w:ilvl w:val="0"/>
                <w:numId w:val="147"/>
              </w:numPr>
              <w:adjustRightInd w:val="0"/>
              <w:snapToGrid w:val="0"/>
              <w:spacing w:before="100" w:after="100" w:line="240" w:lineRule="auto"/>
              <w:ind w:left="467" w:hanging="467"/>
              <w:contextualSpacing w:val="0"/>
              <w:rPr>
                <w:b/>
                <w:sz w:val="20"/>
                <w:szCs w:val="20"/>
              </w:rPr>
            </w:pPr>
            <w:r w:rsidRPr="00E36733">
              <w:rPr>
                <w:sz w:val="20"/>
                <w:szCs w:val="20"/>
              </w:rPr>
              <w:t>Be responsible for periodically checking for updates and amendments to the Code</w:t>
            </w:r>
            <w:r w:rsidR="00BA6B8A" w:rsidRPr="00E36733">
              <w:rPr>
                <w:sz w:val="20"/>
                <w:szCs w:val="20"/>
              </w:rPr>
              <w:t>;</w:t>
            </w:r>
          </w:p>
          <w:p w14:paraId="10126C9D" w14:textId="21BF65AF" w:rsidR="00236A9E" w:rsidRPr="00E36733" w:rsidRDefault="00236A9E" w:rsidP="00CB7DFE">
            <w:pPr>
              <w:pStyle w:val="ListParagraph"/>
              <w:numPr>
                <w:ilvl w:val="0"/>
                <w:numId w:val="147"/>
              </w:numPr>
              <w:adjustRightInd w:val="0"/>
              <w:snapToGrid w:val="0"/>
              <w:spacing w:before="100" w:after="100" w:line="240" w:lineRule="auto"/>
              <w:ind w:left="467" w:hanging="467"/>
              <w:contextualSpacing w:val="0"/>
              <w:rPr>
                <w:rFonts w:ascii="Arial" w:hAnsi="Arial" w:cs="Arial"/>
                <w:sz w:val="20"/>
                <w:szCs w:val="20"/>
              </w:rPr>
            </w:pPr>
            <w:r w:rsidRPr="00E36733">
              <w:rPr>
                <w:sz w:val="20"/>
                <w:szCs w:val="20"/>
              </w:rPr>
              <w:t>Aspire to meet the Queensland Government’s standards and expectations as set out in the Code, including as may be updated or amended</w:t>
            </w:r>
            <w:r w:rsidR="00BA6B8A" w:rsidRPr="00E36733">
              <w:rPr>
                <w:sz w:val="20"/>
                <w:szCs w:val="20"/>
              </w:rPr>
              <w:t>; and</w:t>
            </w:r>
          </w:p>
          <w:p w14:paraId="21E4816A" w14:textId="0904969B" w:rsidR="00236A9E" w:rsidRPr="00E36733" w:rsidRDefault="00236A9E" w:rsidP="00D52CF5">
            <w:pPr>
              <w:pStyle w:val="ListParagraph"/>
              <w:numPr>
                <w:ilvl w:val="0"/>
                <w:numId w:val="147"/>
              </w:numPr>
              <w:adjustRightInd w:val="0"/>
              <w:snapToGrid w:val="0"/>
              <w:spacing w:before="100" w:after="100" w:line="240" w:lineRule="auto"/>
              <w:ind w:left="467" w:hanging="467"/>
              <w:contextualSpacing w:val="0"/>
              <w:rPr>
                <w:rFonts w:ascii="Arial" w:hAnsi="Arial" w:cs="Arial"/>
                <w:sz w:val="20"/>
                <w:szCs w:val="20"/>
              </w:rPr>
            </w:pPr>
            <w:r w:rsidRPr="00E36733">
              <w:rPr>
                <w:bCs/>
                <w:sz w:val="20"/>
                <w:szCs w:val="20"/>
              </w:rPr>
              <w:t>Raise concerns or otherwise seek clarification in relation to any aspects of the Code, including any updates or amendments to the Code</w:t>
            </w:r>
            <w:r w:rsidRPr="00E36733">
              <w:rPr>
                <w:sz w:val="20"/>
                <w:szCs w:val="20"/>
              </w:rPr>
              <w:t>.</w:t>
            </w:r>
          </w:p>
        </w:tc>
        <w:tc>
          <w:tcPr>
            <w:tcW w:w="2835" w:type="dxa"/>
            <w:gridSpan w:val="2"/>
            <w:shd w:val="clear" w:color="auto" w:fill="auto"/>
          </w:tcPr>
          <w:p w14:paraId="56457F1F" w14:textId="0F828CBA" w:rsidR="00236A9E" w:rsidRPr="00E36733" w:rsidRDefault="00236A9E" w:rsidP="00CB7DFE">
            <w:pPr>
              <w:adjustRightInd w:val="0"/>
              <w:snapToGrid w:val="0"/>
              <w:spacing w:before="100" w:after="100" w:line="240" w:lineRule="auto"/>
              <w:rPr>
                <w:rFonts w:ascii="Segoe UI Symbol" w:eastAsia="MS Gothic" w:hAnsi="Segoe UI Symbol" w:cs="Segoe UI Symbol"/>
                <w:sz w:val="20"/>
                <w:szCs w:val="20"/>
              </w:rPr>
            </w:pPr>
            <w:r w:rsidRPr="00E36733">
              <w:rPr>
                <w:rFonts w:ascii="Segoe UI Symbol" w:eastAsia="MS Gothic" w:hAnsi="Segoe UI Symbol" w:cs="Segoe UI Symbol"/>
                <w:sz w:val="20"/>
                <w:szCs w:val="20"/>
              </w:rPr>
              <w:t>☐</w:t>
            </w:r>
            <w:r w:rsidRPr="00E36733">
              <w:rPr>
                <w:rFonts w:ascii="Arial" w:hAnsi="Arial" w:cs="Arial"/>
                <w:sz w:val="20"/>
                <w:szCs w:val="20"/>
              </w:rPr>
              <w:t xml:space="preserve"> Yes </w:t>
            </w:r>
            <w:r w:rsidRPr="00E36733">
              <w:rPr>
                <w:rFonts w:ascii="Arial" w:hAnsi="Arial" w:cs="Arial"/>
                <w:sz w:val="20"/>
                <w:szCs w:val="20"/>
              </w:rPr>
              <w:tab/>
            </w:r>
            <w:r w:rsidRPr="00E36733">
              <w:rPr>
                <w:rFonts w:ascii="Segoe UI Symbol" w:eastAsia="MS Gothic" w:hAnsi="Segoe UI Symbol" w:cs="Segoe UI Symbol"/>
                <w:sz w:val="20"/>
                <w:szCs w:val="20"/>
              </w:rPr>
              <w:t>☐</w:t>
            </w:r>
            <w:r w:rsidRPr="00E36733">
              <w:rPr>
                <w:rFonts w:ascii="Arial" w:hAnsi="Arial" w:cs="Arial"/>
                <w:sz w:val="20"/>
                <w:szCs w:val="20"/>
              </w:rPr>
              <w:t xml:space="preserve"> No</w:t>
            </w:r>
          </w:p>
        </w:tc>
      </w:tr>
    </w:tbl>
    <w:p w14:paraId="3408D782" w14:textId="77777777" w:rsidR="00CB7197" w:rsidRPr="00E36733" w:rsidRDefault="00CB7197" w:rsidP="00615C8F">
      <w:pPr>
        <w:rPr>
          <w:rFonts w:ascii="Arial" w:eastAsia="Calibri" w:hAnsi="Arial" w:cs="Arial"/>
          <w:b/>
          <w:bCs/>
          <w:sz w:val="20"/>
          <w:szCs w:val="20"/>
        </w:rPr>
      </w:pPr>
    </w:p>
    <w:p w14:paraId="1E382EEE" w14:textId="22CB9FF3" w:rsidR="000D5754" w:rsidRPr="00E36733" w:rsidRDefault="004A638B" w:rsidP="00563CBD">
      <w:pPr>
        <w:rPr>
          <w:rFonts w:ascii="Arial" w:eastAsia="Arial" w:hAnsi="Arial" w:cs="Arial"/>
          <w:color w:val="000000"/>
          <w:sz w:val="20"/>
          <w:szCs w:val="20"/>
        </w:rPr>
      </w:pPr>
      <w:r w:rsidRPr="00E36733">
        <w:rPr>
          <w:rFonts w:ascii="Arial" w:eastAsia="Verdana" w:hAnsi="Arial" w:cs="Arial"/>
          <w:color w:val="000000"/>
          <w:sz w:val="20"/>
          <w:szCs w:val="20"/>
        </w:rPr>
        <w:t>Respondent</w:t>
      </w:r>
      <w:r w:rsidR="000D5754" w:rsidRPr="00E36733">
        <w:rPr>
          <w:rFonts w:ascii="Arial" w:eastAsia="Verdana" w:hAnsi="Arial" w:cs="Arial"/>
          <w:color w:val="000000"/>
          <w:sz w:val="20"/>
          <w:szCs w:val="20"/>
        </w:rPr>
        <w:t>’s authorised representative fully understands the requirements of this Expression of Interest</w:t>
      </w:r>
      <w:r w:rsidR="00807FC7">
        <w:rPr>
          <w:rFonts w:ascii="Arial" w:eastAsia="Verdana" w:hAnsi="Arial" w:cs="Arial"/>
          <w:color w:val="000000"/>
          <w:sz w:val="20"/>
          <w:szCs w:val="20"/>
        </w:rPr>
        <w:t xml:space="preserve"> (EOI)</w:t>
      </w:r>
      <w:r w:rsidR="000D5754" w:rsidRPr="00E36733">
        <w:rPr>
          <w:rFonts w:ascii="Arial" w:eastAsia="Verdana" w:hAnsi="Arial" w:cs="Arial"/>
          <w:color w:val="000000"/>
          <w:sz w:val="20"/>
          <w:szCs w:val="20"/>
        </w:rPr>
        <w:t xml:space="preserve"> and agree to be bound by all terms and conditions of th</w:t>
      </w:r>
      <w:r w:rsidR="00294176" w:rsidRPr="00E36733">
        <w:rPr>
          <w:rFonts w:ascii="Arial" w:eastAsia="Verdana" w:hAnsi="Arial" w:cs="Arial"/>
          <w:color w:val="000000"/>
          <w:sz w:val="20"/>
          <w:szCs w:val="20"/>
        </w:rPr>
        <w:t>is Invitation for</w:t>
      </w:r>
      <w:r w:rsidR="000D5754" w:rsidRPr="00E36733">
        <w:rPr>
          <w:rFonts w:ascii="Arial" w:eastAsia="Verdana" w:hAnsi="Arial" w:cs="Arial"/>
          <w:color w:val="000000"/>
          <w:sz w:val="20"/>
          <w:szCs w:val="20"/>
        </w:rPr>
        <w:t xml:space="preserve"> EOI </w:t>
      </w:r>
      <w:r w:rsidR="00294176" w:rsidRPr="00E36733">
        <w:rPr>
          <w:rFonts w:ascii="Arial" w:eastAsia="Verdana" w:hAnsi="Arial" w:cs="Arial"/>
          <w:color w:val="000000"/>
          <w:sz w:val="20"/>
          <w:szCs w:val="20"/>
        </w:rPr>
        <w:t>(</w:t>
      </w:r>
      <w:r w:rsidR="000D5754" w:rsidRPr="00E36733">
        <w:rPr>
          <w:rFonts w:ascii="Arial" w:eastAsia="Verdana" w:hAnsi="Arial" w:cs="Arial"/>
          <w:color w:val="000000"/>
          <w:sz w:val="20"/>
          <w:szCs w:val="20"/>
        </w:rPr>
        <w:t>Reference No</w:t>
      </w:r>
      <w:r w:rsidR="008055C3" w:rsidRPr="00E36733">
        <w:rPr>
          <w:rFonts w:ascii="Arial" w:eastAsia="Arial" w:hAnsi="Arial" w:cs="Arial"/>
          <w:color w:val="000000"/>
          <w:sz w:val="20"/>
          <w:szCs w:val="20"/>
        </w:rPr>
        <w:t xml:space="preserve">. </w:t>
      </w:r>
      <w:r w:rsidR="00FC200F">
        <w:rPr>
          <w:rFonts w:ascii="Arial" w:eastAsia="Arial" w:hAnsi="Arial" w:cs="Arial"/>
          <w:color w:val="000000"/>
          <w:sz w:val="20"/>
          <w:szCs w:val="20"/>
        </w:rPr>
        <w:t>USQ</w:t>
      </w:r>
      <w:r w:rsidR="0096092D">
        <w:rPr>
          <w:rFonts w:ascii="Arial" w:eastAsia="Arial" w:hAnsi="Arial" w:cs="Arial"/>
          <w:color w:val="000000"/>
          <w:sz w:val="20"/>
          <w:szCs w:val="20"/>
        </w:rPr>
        <w:t>1093062024</w:t>
      </w:r>
      <w:r w:rsidR="002E3C9E">
        <w:rPr>
          <w:rFonts w:ascii="Arial" w:eastAsia="Arial" w:hAnsi="Arial" w:cs="Arial"/>
          <w:color w:val="000000"/>
          <w:sz w:val="20"/>
          <w:szCs w:val="20"/>
        </w:rPr>
        <w:t>)</w:t>
      </w:r>
    </w:p>
    <w:p w14:paraId="0036BD29" w14:textId="77D1D106" w:rsidR="003C2B8D" w:rsidRPr="00E36733" w:rsidRDefault="003C2B8D">
      <w:pPr>
        <w:rPr>
          <w:sz w:val="20"/>
          <w:szCs w:val="20"/>
        </w:rPr>
      </w:pPr>
    </w:p>
    <w:tbl>
      <w:tblPr>
        <w:tblStyle w:val="TableGrid2"/>
        <w:tblW w:w="0" w:type="auto"/>
        <w:tblLayout w:type="fixed"/>
        <w:tblCellMar>
          <w:left w:w="0" w:type="dxa"/>
        </w:tblCellMar>
        <w:tblLook w:val="04A0" w:firstRow="1" w:lastRow="0" w:firstColumn="1" w:lastColumn="0" w:noHBand="0" w:noVBand="1"/>
      </w:tblPr>
      <w:tblGrid>
        <w:gridCol w:w="1985"/>
        <w:gridCol w:w="6940"/>
      </w:tblGrid>
      <w:tr w:rsidR="000D5754" w:rsidRPr="00E36733" w14:paraId="3A6F3DF8" w14:textId="77777777" w:rsidTr="00CB7DFE">
        <w:trPr>
          <w:trHeight w:val="555"/>
        </w:trPr>
        <w:tc>
          <w:tcPr>
            <w:tcW w:w="1985" w:type="dxa"/>
            <w:tcBorders>
              <w:top w:val="nil"/>
              <w:left w:val="nil"/>
              <w:bottom w:val="nil"/>
              <w:right w:val="nil"/>
            </w:tcBorders>
            <w:vAlign w:val="center"/>
          </w:tcPr>
          <w:p w14:paraId="6C6D19B4" w14:textId="6E34F20D" w:rsidR="000D5754" w:rsidRPr="00E36733" w:rsidRDefault="000D5754" w:rsidP="0099369B">
            <w:pPr>
              <w:rPr>
                <w:rFonts w:ascii="Arial" w:eastAsia="Arial" w:hAnsi="Arial" w:cs="Arial"/>
                <w:sz w:val="20"/>
                <w:szCs w:val="20"/>
              </w:rPr>
            </w:pPr>
            <w:r w:rsidRPr="00E36733">
              <w:rPr>
                <w:rFonts w:ascii="Arial" w:eastAsia="Arial" w:hAnsi="Arial" w:cs="Arial"/>
                <w:b/>
                <w:bCs/>
                <w:sz w:val="20"/>
                <w:szCs w:val="20"/>
              </w:rPr>
              <w:t>Signature:</w:t>
            </w:r>
          </w:p>
        </w:tc>
        <w:tc>
          <w:tcPr>
            <w:tcW w:w="6940" w:type="dxa"/>
            <w:tcBorders>
              <w:top w:val="nil"/>
              <w:left w:val="nil"/>
              <w:right w:val="nil"/>
            </w:tcBorders>
            <w:vAlign w:val="center"/>
          </w:tcPr>
          <w:p w14:paraId="308005E7" w14:textId="77777777" w:rsidR="000D5754" w:rsidRPr="00E36733" w:rsidRDefault="000D5754" w:rsidP="0099369B">
            <w:pPr>
              <w:rPr>
                <w:rFonts w:ascii="Arial" w:eastAsia="Arial" w:hAnsi="Arial" w:cs="Arial"/>
                <w:sz w:val="20"/>
                <w:szCs w:val="20"/>
              </w:rPr>
            </w:pPr>
            <w:r w:rsidRPr="00E36733">
              <w:rPr>
                <w:rFonts w:ascii="Arial" w:eastAsia="Arial" w:hAnsi="Arial" w:cs="Arial"/>
                <w:color w:val="000000"/>
                <w:sz w:val="20"/>
                <w:szCs w:val="20"/>
              </w:rPr>
              <w:t>     </w:t>
            </w:r>
          </w:p>
        </w:tc>
      </w:tr>
      <w:tr w:rsidR="000D5754" w:rsidRPr="00E36733" w14:paraId="202A1A31" w14:textId="77777777" w:rsidTr="00CB7DFE">
        <w:trPr>
          <w:trHeight w:val="555"/>
        </w:trPr>
        <w:tc>
          <w:tcPr>
            <w:tcW w:w="1985" w:type="dxa"/>
            <w:tcBorders>
              <w:top w:val="nil"/>
              <w:left w:val="nil"/>
              <w:bottom w:val="nil"/>
              <w:right w:val="nil"/>
            </w:tcBorders>
            <w:vAlign w:val="center"/>
          </w:tcPr>
          <w:p w14:paraId="7F629099" w14:textId="77777777" w:rsidR="007E5780" w:rsidRPr="00E36733" w:rsidRDefault="007E5780" w:rsidP="0099369B">
            <w:pPr>
              <w:rPr>
                <w:rFonts w:ascii="Arial" w:eastAsia="Arial" w:hAnsi="Arial" w:cs="Arial"/>
                <w:b/>
                <w:bCs/>
                <w:sz w:val="20"/>
                <w:szCs w:val="20"/>
              </w:rPr>
            </w:pPr>
          </w:p>
          <w:p w14:paraId="58A91EC5" w14:textId="022C7A75" w:rsidR="000D5754" w:rsidRPr="00E36733" w:rsidRDefault="000D5754" w:rsidP="0099369B">
            <w:pPr>
              <w:rPr>
                <w:rFonts w:ascii="Arial" w:eastAsia="Arial" w:hAnsi="Arial" w:cs="Arial"/>
                <w:sz w:val="20"/>
                <w:szCs w:val="20"/>
              </w:rPr>
            </w:pPr>
            <w:r w:rsidRPr="00E36733">
              <w:rPr>
                <w:rFonts w:ascii="Arial" w:eastAsia="Arial" w:hAnsi="Arial" w:cs="Arial"/>
                <w:b/>
                <w:bCs/>
                <w:sz w:val="20"/>
                <w:szCs w:val="20"/>
              </w:rPr>
              <w:t>Full name and Position:</w:t>
            </w:r>
          </w:p>
        </w:tc>
        <w:tc>
          <w:tcPr>
            <w:tcW w:w="6940" w:type="dxa"/>
            <w:tcBorders>
              <w:left w:val="nil"/>
              <w:right w:val="nil"/>
            </w:tcBorders>
            <w:vAlign w:val="center"/>
          </w:tcPr>
          <w:p w14:paraId="6B0E56F0" w14:textId="77777777" w:rsidR="000D5754" w:rsidRPr="00E36733" w:rsidRDefault="000D5754" w:rsidP="0099369B">
            <w:pPr>
              <w:rPr>
                <w:rFonts w:ascii="Arial" w:eastAsia="Arial" w:hAnsi="Arial" w:cs="Arial"/>
                <w:sz w:val="20"/>
                <w:szCs w:val="20"/>
              </w:rPr>
            </w:pPr>
            <w:r w:rsidRPr="00E36733">
              <w:rPr>
                <w:rFonts w:ascii="Arial" w:eastAsia="Arial" w:hAnsi="Arial" w:cs="Arial"/>
                <w:color w:val="000000"/>
                <w:sz w:val="20"/>
                <w:szCs w:val="20"/>
              </w:rPr>
              <w:t>     </w:t>
            </w:r>
          </w:p>
        </w:tc>
      </w:tr>
      <w:tr w:rsidR="000D5754" w:rsidRPr="00E36733" w14:paraId="74ECACF2" w14:textId="77777777" w:rsidTr="00CB7DFE">
        <w:trPr>
          <w:trHeight w:val="555"/>
        </w:trPr>
        <w:tc>
          <w:tcPr>
            <w:tcW w:w="1985" w:type="dxa"/>
            <w:tcBorders>
              <w:top w:val="nil"/>
              <w:left w:val="nil"/>
              <w:bottom w:val="nil"/>
              <w:right w:val="nil"/>
            </w:tcBorders>
            <w:vAlign w:val="center"/>
          </w:tcPr>
          <w:p w14:paraId="0A3B9DF3" w14:textId="77777777" w:rsidR="000D5754" w:rsidRPr="00E36733" w:rsidRDefault="000D5754" w:rsidP="0099369B">
            <w:pPr>
              <w:rPr>
                <w:rFonts w:ascii="Arial" w:eastAsia="Arial" w:hAnsi="Arial" w:cs="Arial"/>
                <w:sz w:val="20"/>
                <w:szCs w:val="20"/>
              </w:rPr>
            </w:pPr>
            <w:r w:rsidRPr="00E36733">
              <w:rPr>
                <w:rFonts w:ascii="Arial" w:eastAsia="Arial" w:hAnsi="Arial" w:cs="Arial"/>
                <w:b/>
                <w:bCs/>
                <w:sz w:val="20"/>
                <w:szCs w:val="20"/>
              </w:rPr>
              <w:t>Date:</w:t>
            </w:r>
          </w:p>
        </w:tc>
        <w:tc>
          <w:tcPr>
            <w:tcW w:w="6940" w:type="dxa"/>
            <w:tcBorders>
              <w:left w:val="nil"/>
              <w:right w:val="nil"/>
            </w:tcBorders>
            <w:vAlign w:val="center"/>
          </w:tcPr>
          <w:p w14:paraId="2C272615" w14:textId="77777777" w:rsidR="000D5754" w:rsidRPr="00E36733" w:rsidRDefault="000D5754" w:rsidP="0099369B">
            <w:pPr>
              <w:rPr>
                <w:rFonts w:ascii="Arial" w:eastAsia="Arial" w:hAnsi="Arial" w:cs="Arial"/>
                <w:sz w:val="20"/>
                <w:szCs w:val="20"/>
              </w:rPr>
            </w:pPr>
            <w:r w:rsidRPr="00E36733">
              <w:rPr>
                <w:rFonts w:ascii="Arial" w:eastAsia="Arial" w:hAnsi="Arial" w:cs="Arial"/>
                <w:color w:val="000000"/>
                <w:sz w:val="20"/>
                <w:szCs w:val="20"/>
              </w:rPr>
              <w:t>     </w:t>
            </w:r>
          </w:p>
        </w:tc>
      </w:tr>
    </w:tbl>
    <w:p w14:paraId="029875FA" w14:textId="2DF2B916" w:rsidR="000420C6" w:rsidRPr="00E36733" w:rsidRDefault="000420C6">
      <w:pPr>
        <w:rPr>
          <w:sz w:val="20"/>
          <w:szCs w:val="20"/>
        </w:rPr>
      </w:pPr>
      <w:r w:rsidRPr="00E36733">
        <w:rPr>
          <w:sz w:val="20"/>
          <w:szCs w:val="20"/>
        </w:rPr>
        <w:br w:type="page"/>
      </w:r>
    </w:p>
    <w:p w14:paraId="53B33C7D" w14:textId="0A036875" w:rsidR="000420C6" w:rsidRPr="00E36733" w:rsidRDefault="000420C6" w:rsidP="00DA55C0">
      <w:pPr>
        <w:pStyle w:val="Heading1-numbered"/>
        <w:ind w:right="-588"/>
        <w:rPr>
          <w:sz w:val="28"/>
          <w:szCs w:val="28"/>
        </w:rPr>
      </w:pPr>
      <w:bookmarkStart w:id="92" w:name="_Toc165628594"/>
      <w:r w:rsidRPr="00E36733">
        <w:rPr>
          <w:sz w:val="28"/>
          <w:szCs w:val="28"/>
        </w:rPr>
        <w:lastRenderedPageBreak/>
        <w:t xml:space="preserve">Schedule D – </w:t>
      </w:r>
      <w:r w:rsidR="004A435C" w:rsidRPr="00E36733">
        <w:rPr>
          <w:sz w:val="28"/>
          <w:szCs w:val="28"/>
        </w:rPr>
        <w:t>Proposed</w:t>
      </w:r>
      <w:r w:rsidR="00622B60">
        <w:rPr>
          <w:sz w:val="28"/>
          <w:szCs w:val="28"/>
        </w:rPr>
        <w:t xml:space="preserve"> ECI </w:t>
      </w:r>
      <w:r w:rsidR="00C527FE">
        <w:rPr>
          <w:sz w:val="28"/>
          <w:szCs w:val="28"/>
        </w:rPr>
        <w:t>Timetable</w:t>
      </w:r>
      <w:r w:rsidR="00622B60">
        <w:rPr>
          <w:sz w:val="28"/>
          <w:szCs w:val="28"/>
        </w:rPr>
        <w:t xml:space="preserve"> and Delivery Phase</w:t>
      </w:r>
      <w:r w:rsidR="004A435C" w:rsidRPr="00E36733">
        <w:rPr>
          <w:sz w:val="28"/>
          <w:szCs w:val="28"/>
        </w:rPr>
        <w:t xml:space="preserve"> </w:t>
      </w:r>
      <w:r w:rsidR="00461BF1" w:rsidRPr="00E36733">
        <w:rPr>
          <w:sz w:val="28"/>
          <w:szCs w:val="28"/>
        </w:rPr>
        <w:t>Program</w:t>
      </w:r>
      <w:bookmarkEnd w:id="92"/>
    </w:p>
    <w:p w14:paraId="43DAFC37" w14:textId="49376A6F" w:rsidR="00562A1C" w:rsidRDefault="00E75C97" w:rsidP="008963A3">
      <w:pPr>
        <w:rPr>
          <w:sz w:val="20"/>
          <w:szCs w:val="20"/>
          <w:lang w:eastAsia="en-AU"/>
        </w:rPr>
      </w:pPr>
      <w:r w:rsidRPr="00E36733">
        <w:rPr>
          <w:sz w:val="20"/>
          <w:szCs w:val="20"/>
          <w:lang w:eastAsia="en-AU"/>
        </w:rPr>
        <w:t>Respondents to provide</w:t>
      </w:r>
      <w:r w:rsidR="003C4A85">
        <w:rPr>
          <w:sz w:val="20"/>
          <w:szCs w:val="20"/>
          <w:lang w:eastAsia="en-AU"/>
        </w:rPr>
        <w:t>::</w:t>
      </w:r>
      <w:r w:rsidRPr="00E36733">
        <w:rPr>
          <w:sz w:val="20"/>
          <w:szCs w:val="20"/>
          <w:lang w:eastAsia="en-AU"/>
        </w:rPr>
        <w:t xml:space="preserve"> </w:t>
      </w:r>
    </w:p>
    <w:p w14:paraId="34B888F6" w14:textId="75FA59DA" w:rsidR="00562A1C" w:rsidRDefault="003C4A85" w:rsidP="00562A1C">
      <w:pPr>
        <w:pStyle w:val="ListParagraph"/>
        <w:numPr>
          <w:ilvl w:val="1"/>
          <w:numId w:val="134"/>
        </w:numPr>
        <w:rPr>
          <w:sz w:val="20"/>
          <w:szCs w:val="20"/>
          <w:lang w:eastAsia="en-AU"/>
        </w:rPr>
      </w:pPr>
      <w:r>
        <w:rPr>
          <w:sz w:val="20"/>
          <w:szCs w:val="20"/>
          <w:lang w:eastAsia="en-AU"/>
        </w:rPr>
        <w:t xml:space="preserve">draft </w:t>
      </w:r>
      <w:r w:rsidR="00C527FE" w:rsidRPr="00D01680">
        <w:rPr>
          <w:sz w:val="20"/>
          <w:szCs w:val="20"/>
          <w:lang w:eastAsia="en-AU"/>
        </w:rPr>
        <w:t>Timetable</w:t>
      </w:r>
      <w:r w:rsidR="00622B60" w:rsidRPr="00D01680">
        <w:rPr>
          <w:sz w:val="20"/>
          <w:szCs w:val="20"/>
          <w:lang w:eastAsia="en-AU"/>
        </w:rPr>
        <w:t xml:space="preserve"> for the</w:t>
      </w:r>
      <w:r w:rsidR="00E75C97" w:rsidRPr="00D01680">
        <w:rPr>
          <w:sz w:val="20"/>
          <w:szCs w:val="20"/>
          <w:lang w:eastAsia="en-AU"/>
        </w:rPr>
        <w:t xml:space="preserve"> ECI Phase</w:t>
      </w:r>
      <w:r w:rsidR="00562A1C">
        <w:rPr>
          <w:sz w:val="20"/>
          <w:szCs w:val="20"/>
          <w:lang w:eastAsia="en-AU"/>
        </w:rPr>
        <w:t>; and</w:t>
      </w:r>
    </w:p>
    <w:p w14:paraId="678F3624" w14:textId="4F34F71B" w:rsidR="00562A1C" w:rsidRDefault="003A45A9" w:rsidP="00562A1C">
      <w:pPr>
        <w:pStyle w:val="ListParagraph"/>
        <w:numPr>
          <w:ilvl w:val="1"/>
          <w:numId w:val="134"/>
        </w:numPr>
        <w:rPr>
          <w:sz w:val="20"/>
          <w:szCs w:val="20"/>
          <w:lang w:eastAsia="en-AU"/>
        </w:rPr>
      </w:pPr>
      <w:r>
        <w:rPr>
          <w:sz w:val="20"/>
          <w:szCs w:val="20"/>
          <w:lang w:eastAsia="en-AU"/>
        </w:rPr>
        <w:t xml:space="preserve">draft </w:t>
      </w:r>
      <w:r w:rsidR="00562A1C">
        <w:rPr>
          <w:sz w:val="20"/>
          <w:szCs w:val="20"/>
          <w:lang w:eastAsia="en-AU"/>
        </w:rPr>
        <w:t>Program for the Delivery Phase.</w:t>
      </w:r>
    </w:p>
    <w:p w14:paraId="1562E9BF" w14:textId="7B4024F8" w:rsidR="009B3B1B" w:rsidRPr="00D01680" w:rsidRDefault="009B3B1B" w:rsidP="009B3B1B">
      <w:pPr>
        <w:rPr>
          <w:sz w:val="20"/>
          <w:szCs w:val="20"/>
          <w:lang w:eastAsia="en-AU"/>
        </w:rPr>
      </w:pPr>
      <w:r>
        <w:rPr>
          <w:sz w:val="20"/>
          <w:szCs w:val="20"/>
          <w:lang w:eastAsia="en-AU"/>
        </w:rPr>
        <w:t xml:space="preserve">Both the </w:t>
      </w:r>
      <w:r w:rsidR="003A45A9">
        <w:rPr>
          <w:sz w:val="20"/>
          <w:szCs w:val="20"/>
          <w:lang w:eastAsia="en-AU"/>
        </w:rPr>
        <w:t xml:space="preserve">draft </w:t>
      </w:r>
      <w:r>
        <w:rPr>
          <w:sz w:val="20"/>
          <w:szCs w:val="20"/>
          <w:lang w:eastAsia="en-AU"/>
        </w:rPr>
        <w:t xml:space="preserve">Timetable and </w:t>
      </w:r>
      <w:r w:rsidR="003A45A9">
        <w:rPr>
          <w:sz w:val="20"/>
          <w:szCs w:val="20"/>
          <w:lang w:eastAsia="en-AU"/>
        </w:rPr>
        <w:t xml:space="preserve">draft </w:t>
      </w:r>
      <w:r>
        <w:rPr>
          <w:sz w:val="20"/>
          <w:szCs w:val="20"/>
          <w:lang w:eastAsia="en-AU"/>
        </w:rPr>
        <w:t xml:space="preserve">Program </w:t>
      </w:r>
      <w:r w:rsidR="003C4A85">
        <w:rPr>
          <w:sz w:val="20"/>
          <w:szCs w:val="20"/>
          <w:lang w:eastAsia="en-AU"/>
        </w:rPr>
        <w:t xml:space="preserve">should meet the requirements of </w:t>
      </w:r>
      <w:r w:rsidR="00B64CC1">
        <w:rPr>
          <w:sz w:val="20"/>
          <w:szCs w:val="20"/>
          <w:lang w:eastAsia="en-AU"/>
        </w:rPr>
        <w:t>this Invitation for EOI and the</w:t>
      </w:r>
      <w:r w:rsidR="003C4A85">
        <w:rPr>
          <w:sz w:val="20"/>
          <w:szCs w:val="20"/>
          <w:lang w:eastAsia="en-AU"/>
        </w:rPr>
        <w:t xml:space="preserve"> ECI Agreement</w:t>
      </w:r>
      <w:r w:rsidR="00807FC7">
        <w:rPr>
          <w:sz w:val="20"/>
          <w:szCs w:val="20"/>
          <w:lang w:eastAsia="en-AU"/>
        </w:rPr>
        <w:t xml:space="preserve">. </w:t>
      </w:r>
    </w:p>
    <w:p w14:paraId="74ACD399" w14:textId="253E9AC8" w:rsidR="000420C6" w:rsidRPr="00E36733" w:rsidRDefault="000420C6">
      <w:pPr>
        <w:rPr>
          <w:sz w:val="20"/>
          <w:szCs w:val="20"/>
        </w:rPr>
      </w:pPr>
      <w:r w:rsidRPr="00E36733">
        <w:rPr>
          <w:sz w:val="20"/>
          <w:szCs w:val="20"/>
        </w:rPr>
        <w:br w:type="page"/>
      </w:r>
    </w:p>
    <w:p w14:paraId="5F0DAE15" w14:textId="43FDE398" w:rsidR="00A748E2" w:rsidRPr="00E36733" w:rsidRDefault="00A748E2" w:rsidP="00A748E2">
      <w:pPr>
        <w:pStyle w:val="Heading1-numbered"/>
        <w:rPr>
          <w:sz w:val="28"/>
          <w:szCs w:val="28"/>
        </w:rPr>
      </w:pPr>
      <w:bookmarkStart w:id="93" w:name="_Toc165628595"/>
      <w:r w:rsidRPr="00E36733">
        <w:rPr>
          <w:sz w:val="28"/>
          <w:szCs w:val="28"/>
        </w:rPr>
        <w:lastRenderedPageBreak/>
        <w:t>Schedule E – Cost Plan and Value Management Opportunities</w:t>
      </w:r>
      <w:bookmarkEnd w:id="93"/>
    </w:p>
    <w:p w14:paraId="331198AF" w14:textId="1FF14A88" w:rsidR="00C73E96" w:rsidRPr="00DA55C0" w:rsidRDefault="00C73E96" w:rsidP="00615C8F">
      <w:pPr>
        <w:rPr>
          <w:b/>
          <w:bCs/>
          <w:color w:val="3C2D4D" w:themeColor="accent1"/>
          <w:sz w:val="24"/>
          <w:szCs w:val="24"/>
        </w:rPr>
      </w:pPr>
      <w:r w:rsidRPr="00DA55C0">
        <w:rPr>
          <w:b/>
          <w:bCs/>
          <w:color w:val="3C2D4D" w:themeColor="accent1"/>
          <w:sz w:val="24"/>
          <w:szCs w:val="24"/>
        </w:rPr>
        <w:t>High Level Cost Plan</w:t>
      </w:r>
    </w:p>
    <w:p w14:paraId="1AD534F0" w14:textId="684690FD" w:rsidR="004C0726" w:rsidRPr="00E36733" w:rsidRDefault="00944DED" w:rsidP="00CB7DFE">
      <w:pPr>
        <w:spacing w:after="200" w:line="240" w:lineRule="auto"/>
        <w:rPr>
          <w:sz w:val="20"/>
          <w:szCs w:val="20"/>
          <w:lang w:eastAsia="en-AU"/>
        </w:rPr>
      </w:pPr>
      <w:r w:rsidRPr="00E36733">
        <w:rPr>
          <w:sz w:val="20"/>
          <w:szCs w:val="20"/>
          <w:lang w:eastAsia="en-AU"/>
        </w:rPr>
        <w:t xml:space="preserve">Respondents to provide </w:t>
      </w:r>
      <w:r w:rsidR="009722C8" w:rsidRPr="00E36733">
        <w:rPr>
          <w:sz w:val="20"/>
          <w:szCs w:val="20"/>
          <w:lang w:eastAsia="en-AU"/>
        </w:rPr>
        <w:t>a high</w:t>
      </w:r>
      <w:r w:rsidR="005A7683" w:rsidRPr="00E36733">
        <w:rPr>
          <w:sz w:val="20"/>
          <w:szCs w:val="20"/>
          <w:lang w:eastAsia="en-AU"/>
        </w:rPr>
        <w:t>-</w:t>
      </w:r>
      <w:r w:rsidR="009722C8" w:rsidRPr="00E36733">
        <w:rPr>
          <w:sz w:val="20"/>
          <w:szCs w:val="20"/>
          <w:lang w:eastAsia="en-AU"/>
        </w:rPr>
        <w:t>level cost plan</w:t>
      </w:r>
      <w:r w:rsidRPr="00E36733">
        <w:rPr>
          <w:sz w:val="20"/>
          <w:szCs w:val="20"/>
          <w:lang w:eastAsia="en-AU"/>
        </w:rPr>
        <w:t xml:space="preserve"> </w:t>
      </w:r>
      <w:r w:rsidR="009722C8" w:rsidRPr="00E36733">
        <w:rPr>
          <w:sz w:val="20"/>
          <w:szCs w:val="20"/>
          <w:lang w:eastAsia="en-AU"/>
        </w:rPr>
        <w:t>for the works</w:t>
      </w:r>
      <w:r w:rsidR="005A7683" w:rsidRPr="00E36733">
        <w:rPr>
          <w:sz w:val="20"/>
          <w:szCs w:val="20"/>
          <w:lang w:eastAsia="en-AU"/>
        </w:rPr>
        <w:t xml:space="preserve"> based on the Principal’s Concept Design</w:t>
      </w:r>
      <w:r w:rsidR="008055C3" w:rsidRPr="00E36733">
        <w:rPr>
          <w:sz w:val="20"/>
          <w:szCs w:val="20"/>
          <w:lang w:eastAsia="en-AU"/>
        </w:rPr>
        <w:t xml:space="preserve">.  </w:t>
      </w:r>
      <w:r w:rsidR="00D04CD4" w:rsidRPr="00E36733">
        <w:rPr>
          <w:sz w:val="20"/>
          <w:szCs w:val="20"/>
          <w:lang w:eastAsia="en-AU"/>
        </w:rPr>
        <w:t>It is intend</w:t>
      </w:r>
      <w:r w:rsidR="00A94989" w:rsidRPr="00E36733">
        <w:rPr>
          <w:sz w:val="20"/>
          <w:szCs w:val="20"/>
          <w:lang w:eastAsia="en-AU"/>
        </w:rPr>
        <w:t xml:space="preserve">ed </w:t>
      </w:r>
      <w:r w:rsidR="00D04CD4" w:rsidRPr="00E36733">
        <w:rPr>
          <w:sz w:val="20"/>
          <w:szCs w:val="20"/>
          <w:lang w:eastAsia="en-AU"/>
        </w:rPr>
        <w:t xml:space="preserve">that the Respondent’s cost plan will </w:t>
      </w:r>
      <w:r w:rsidR="007431EC">
        <w:rPr>
          <w:sz w:val="20"/>
          <w:szCs w:val="20"/>
          <w:lang w:eastAsia="en-AU"/>
        </w:rPr>
        <w:t xml:space="preserve">be used to </w:t>
      </w:r>
      <w:r w:rsidR="00F66E72">
        <w:rPr>
          <w:sz w:val="20"/>
          <w:szCs w:val="20"/>
          <w:lang w:eastAsia="en-AU"/>
        </w:rPr>
        <w:t>establish</w:t>
      </w:r>
      <w:r w:rsidR="007431EC" w:rsidRPr="00E36733">
        <w:rPr>
          <w:sz w:val="20"/>
          <w:szCs w:val="20"/>
          <w:lang w:eastAsia="en-AU"/>
        </w:rPr>
        <w:t xml:space="preserve"> </w:t>
      </w:r>
      <w:r w:rsidR="00DC7AC9" w:rsidRPr="00E36733">
        <w:rPr>
          <w:sz w:val="20"/>
          <w:szCs w:val="20"/>
          <w:lang w:eastAsia="en-AU"/>
        </w:rPr>
        <w:t xml:space="preserve">the </w:t>
      </w:r>
      <w:r w:rsidR="00D04CD4" w:rsidRPr="00E36733">
        <w:rPr>
          <w:sz w:val="20"/>
          <w:szCs w:val="20"/>
          <w:lang w:eastAsia="en-AU"/>
        </w:rPr>
        <w:t xml:space="preserve">Maximum Contract Sum </w:t>
      </w:r>
      <w:r w:rsidR="00F95ADC" w:rsidRPr="00E36733">
        <w:rPr>
          <w:sz w:val="20"/>
          <w:szCs w:val="20"/>
          <w:lang w:eastAsia="en-AU"/>
        </w:rPr>
        <w:t xml:space="preserve">for </w:t>
      </w:r>
      <w:r w:rsidR="00DC7AC9" w:rsidRPr="00E36733">
        <w:rPr>
          <w:sz w:val="20"/>
          <w:szCs w:val="20"/>
          <w:lang w:eastAsia="en-AU"/>
        </w:rPr>
        <w:t xml:space="preserve">the ECI Agreement, </w:t>
      </w:r>
      <w:r w:rsidR="00F95ADC" w:rsidRPr="00E36733">
        <w:rPr>
          <w:sz w:val="20"/>
          <w:szCs w:val="20"/>
          <w:lang w:eastAsia="en-AU"/>
        </w:rPr>
        <w:t xml:space="preserve">if </w:t>
      </w:r>
      <w:r w:rsidR="00DC7AC9" w:rsidRPr="00E36733">
        <w:rPr>
          <w:sz w:val="20"/>
          <w:szCs w:val="20"/>
          <w:lang w:eastAsia="en-AU"/>
        </w:rPr>
        <w:t>selected</w:t>
      </w:r>
      <w:r w:rsidR="00F95ADC" w:rsidRPr="00E36733">
        <w:rPr>
          <w:sz w:val="20"/>
          <w:szCs w:val="20"/>
          <w:lang w:eastAsia="en-AU"/>
        </w:rPr>
        <w:t xml:space="preserve"> by UniSQ to become the ECI Proponent</w:t>
      </w:r>
      <w:r w:rsidR="008055C3" w:rsidRPr="00E36733">
        <w:rPr>
          <w:sz w:val="20"/>
          <w:szCs w:val="20"/>
          <w:lang w:eastAsia="en-AU"/>
        </w:rPr>
        <w:t xml:space="preserve">.  </w:t>
      </w:r>
      <w:r w:rsidR="004C0726" w:rsidRPr="00E36733">
        <w:rPr>
          <w:sz w:val="20"/>
          <w:szCs w:val="20"/>
          <w:lang w:eastAsia="en-AU"/>
        </w:rPr>
        <w:t>The high</w:t>
      </w:r>
      <w:r w:rsidR="005A7683" w:rsidRPr="00E36733">
        <w:rPr>
          <w:sz w:val="20"/>
          <w:szCs w:val="20"/>
          <w:lang w:eastAsia="en-AU"/>
        </w:rPr>
        <w:t>-</w:t>
      </w:r>
      <w:r w:rsidR="004C0726" w:rsidRPr="00E36733">
        <w:rPr>
          <w:sz w:val="20"/>
          <w:szCs w:val="20"/>
          <w:lang w:eastAsia="en-AU"/>
        </w:rPr>
        <w:t xml:space="preserve">level cost plan </w:t>
      </w:r>
      <w:r w:rsidR="00622291" w:rsidRPr="00E36733">
        <w:rPr>
          <w:sz w:val="20"/>
          <w:szCs w:val="20"/>
          <w:lang w:eastAsia="en-AU"/>
        </w:rPr>
        <w:t xml:space="preserve">should </w:t>
      </w:r>
      <w:r w:rsidR="005A7683" w:rsidRPr="00E36733">
        <w:rPr>
          <w:sz w:val="20"/>
          <w:szCs w:val="20"/>
          <w:lang w:eastAsia="en-AU"/>
        </w:rPr>
        <w:t>have sufficient detail for an independent</w:t>
      </w:r>
      <w:r w:rsidR="007431EC">
        <w:rPr>
          <w:sz w:val="20"/>
          <w:szCs w:val="20"/>
          <w:lang w:eastAsia="en-AU"/>
        </w:rPr>
        <w:t xml:space="preserve"> consultant team (including but not limited to Quantity Surveyors)</w:t>
      </w:r>
      <w:r w:rsidR="007431EC" w:rsidRPr="00E36733" w:rsidDel="007431EC">
        <w:rPr>
          <w:sz w:val="20"/>
          <w:szCs w:val="20"/>
          <w:lang w:eastAsia="en-AU"/>
        </w:rPr>
        <w:t xml:space="preserve"> </w:t>
      </w:r>
      <w:r w:rsidR="005A7683" w:rsidRPr="00E36733">
        <w:rPr>
          <w:sz w:val="20"/>
          <w:szCs w:val="20"/>
          <w:lang w:eastAsia="en-AU"/>
        </w:rPr>
        <w:t xml:space="preserve">to verify </w:t>
      </w:r>
      <w:r w:rsidR="00622291" w:rsidRPr="00E36733">
        <w:rPr>
          <w:sz w:val="20"/>
          <w:szCs w:val="20"/>
          <w:lang w:eastAsia="en-AU"/>
        </w:rPr>
        <w:t>and include a breakdown of the preliminaries, overhead and margin as follows</w:t>
      </w:r>
      <w:r w:rsidR="00346655" w:rsidRPr="00E36733">
        <w:rPr>
          <w:sz w:val="20"/>
          <w:szCs w:val="20"/>
          <w:lang w:eastAsia="en-AU"/>
        </w:rPr>
        <w:t>:</w:t>
      </w:r>
    </w:p>
    <w:p w14:paraId="16AED0F3" w14:textId="77777777" w:rsidR="009722C8" w:rsidRPr="00E36733" w:rsidRDefault="009722C8" w:rsidP="00CB7DFE">
      <w:pPr>
        <w:pStyle w:val="ListParagraph"/>
        <w:numPr>
          <w:ilvl w:val="0"/>
          <w:numId w:val="144"/>
        </w:numPr>
        <w:spacing w:after="200" w:line="240" w:lineRule="auto"/>
        <w:ind w:left="567" w:hanging="567"/>
        <w:contextualSpacing w:val="0"/>
        <w:rPr>
          <w:rFonts w:ascii="Arial" w:hAnsi="Arial" w:cs="Arial"/>
          <w:sz w:val="20"/>
          <w:szCs w:val="20"/>
        </w:rPr>
      </w:pPr>
      <w:r w:rsidRPr="00E36733">
        <w:rPr>
          <w:rFonts w:ascii="Arial" w:hAnsi="Arial" w:cs="Arial"/>
          <w:sz w:val="20"/>
          <w:szCs w:val="20"/>
        </w:rPr>
        <w:t>Preliminaries - % markup on direct cost of activities undertaken</w:t>
      </w:r>
    </w:p>
    <w:p w14:paraId="4B92AA3B" w14:textId="77777777" w:rsidR="009722C8" w:rsidRPr="00E36733" w:rsidRDefault="009722C8" w:rsidP="00CB7DFE">
      <w:pPr>
        <w:pStyle w:val="ListParagraph"/>
        <w:numPr>
          <w:ilvl w:val="0"/>
          <w:numId w:val="144"/>
        </w:numPr>
        <w:spacing w:after="200" w:line="240" w:lineRule="auto"/>
        <w:ind w:left="567" w:hanging="567"/>
        <w:contextualSpacing w:val="0"/>
        <w:rPr>
          <w:rFonts w:ascii="Arial" w:hAnsi="Arial" w:cs="Arial"/>
          <w:sz w:val="20"/>
          <w:szCs w:val="20"/>
        </w:rPr>
      </w:pPr>
      <w:r w:rsidRPr="00E36733">
        <w:rPr>
          <w:rFonts w:ascii="Arial" w:hAnsi="Arial" w:cs="Arial"/>
          <w:sz w:val="20"/>
          <w:szCs w:val="20"/>
        </w:rPr>
        <w:t>Staffing and supervision costs^ (excluding design costs) - % markup up on preliminaries and direct cost of activities undertaken</w:t>
      </w:r>
    </w:p>
    <w:p w14:paraId="54997CDD" w14:textId="77777777" w:rsidR="009722C8" w:rsidRPr="00E36733" w:rsidRDefault="009722C8" w:rsidP="00CB7DFE">
      <w:pPr>
        <w:pStyle w:val="ListParagraph"/>
        <w:numPr>
          <w:ilvl w:val="0"/>
          <w:numId w:val="144"/>
        </w:numPr>
        <w:spacing w:after="200" w:line="240" w:lineRule="auto"/>
        <w:ind w:left="567" w:hanging="567"/>
        <w:contextualSpacing w:val="0"/>
        <w:rPr>
          <w:rFonts w:ascii="Arial" w:hAnsi="Arial" w:cs="Arial"/>
          <w:sz w:val="20"/>
          <w:szCs w:val="20"/>
        </w:rPr>
      </w:pPr>
      <w:r w:rsidRPr="00E36733">
        <w:rPr>
          <w:rFonts w:ascii="Arial" w:hAnsi="Arial" w:cs="Arial"/>
          <w:sz w:val="20"/>
          <w:szCs w:val="20"/>
        </w:rPr>
        <w:t>Company overheads - % markup on preliminaries, supervision and staffing costs and direct cost of activities undertaken</w:t>
      </w:r>
    </w:p>
    <w:p w14:paraId="1F58058D" w14:textId="77777777" w:rsidR="009722C8" w:rsidRPr="00E36733" w:rsidRDefault="009722C8" w:rsidP="00CB7DFE">
      <w:pPr>
        <w:pStyle w:val="ListParagraph"/>
        <w:numPr>
          <w:ilvl w:val="0"/>
          <w:numId w:val="144"/>
        </w:numPr>
        <w:spacing w:after="200" w:line="240" w:lineRule="auto"/>
        <w:ind w:left="567" w:hanging="567"/>
        <w:contextualSpacing w:val="0"/>
        <w:rPr>
          <w:rFonts w:ascii="Arial" w:hAnsi="Arial" w:cs="Arial"/>
          <w:sz w:val="20"/>
          <w:szCs w:val="20"/>
        </w:rPr>
      </w:pPr>
      <w:r w:rsidRPr="00E36733">
        <w:rPr>
          <w:rFonts w:ascii="Arial" w:hAnsi="Arial" w:cs="Arial"/>
          <w:sz w:val="20"/>
          <w:szCs w:val="20"/>
        </w:rPr>
        <w:t>Profit margin - % markup on preliminaries, supervision and staffing costs, company overheads and direct cost of activities undertaken</w:t>
      </w:r>
    </w:p>
    <w:p w14:paraId="48C3F81A" w14:textId="0ED9AED8" w:rsidR="00A748E2" w:rsidRPr="00E36733" w:rsidRDefault="009722C8" w:rsidP="00CB7DFE">
      <w:pPr>
        <w:spacing w:after="200" w:line="240" w:lineRule="auto"/>
        <w:rPr>
          <w:rFonts w:ascii="Arial" w:hAnsi="Arial" w:cs="Arial"/>
          <w:i/>
          <w:iCs/>
          <w:sz w:val="20"/>
          <w:szCs w:val="20"/>
        </w:rPr>
      </w:pPr>
      <w:r w:rsidRPr="00E36733">
        <w:rPr>
          <w:rFonts w:ascii="Arial" w:hAnsi="Arial" w:cs="Arial"/>
          <w:i/>
          <w:iCs/>
          <w:sz w:val="20"/>
          <w:szCs w:val="20"/>
        </w:rPr>
        <w:t>^ Supervision includes all the Contractor’s staff including but not limited site engineers, project engineers, foreman, supervisors, contract administrators, design manager, construction manager, project managers etc.</w:t>
      </w:r>
    </w:p>
    <w:p w14:paraId="47581869" w14:textId="58369E8A" w:rsidR="00C73E96" w:rsidRPr="00DA55C0" w:rsidRDefault="00C73E96" w:rsidP="00940DED">
      <w:pPr>
        <w:rPr>
          <w:b/>
          <w:bCs/>
          <w:color w:val="3C2D4D" w:themeColor="accent1"/>
          <w:sz w:val="24"/>
          <w:szCs w:val="24"/>
        </w:rPr>
      </w:pPr>
      <w:r w:rsidRPr="00DA55C0">
        <w:rPr>
          <w:b/>
          <w:bCs/>
          <w:color w:val="3C2D4D" w:themeColor="accent1"/>
          <w:sz w:val="24"/>
          <w:szCs w:val="24"/>
        </w:rPr>
        <w:t>Value Management Opportunities</w:t>
      </w:r>
    </w:p>
    <w:p w14:paraId="089F7891" w14:textId="59238B0E" w:rsidR="00DF0050" w:rsidRDefault="00DF0050" w:rsidP="00DF0050">
      <w:pPr>
        <w:spacing w:after="200" w:line="240" w:lineRule="auto"/>
        <w:rPr>
          <w:sz w:val="20"/>
          <w:szCs w:val="20"/>
        </w:rPr>
      </w:pPr>
      <w:r>
        <w:rPr>
          <w:sz w:val="20"/>
          <w:szCs w:val="20"/>
        </w:rPr>
        <w:t>UniSQ have a</w:t>
      </w:r>
      <w:r w:rsidR="00C678CA">
        <w:rPr>
          <w:sz w:val="20"/>
          <w:szCs w:val="20"/>
        </w:rPr>
        <w:t xml:space="preserve"> </w:t>
      </w:r>
      <w:r w:rsidR="002706BC">
        <w:rPr>
          <w:sz w:val="20"/>
          <w:szCs w:val="20"/>
        </w:rPr>
        <w:t>high-level</w:t>
      </w:r>
      <w:r w:rsidR="00C678CA">
        <w:rPr>
          <w:sz w:val="20"/>
          <w:szCs w:val="20"/>
        </w:rPr>
        <w:t xml:space="preserve"> understanding that design and construction costs associated with the </w:t>
      </w:r>
      <w:r>
        <w:rPr>
          <w:sz w:val="20"/>
          <w:szCs w:val="20"/>
        </w:rPr>
        <w:t xml:space="preserve">works </w:t>
      </w:r>
      <w:r w:rsidR="008B3531">
        <w:rPr>
          <w:sz w:val="20"/>
          <w:szCs w:val="20"/>
        </w:rPr>
        <w:t>is expected to</w:t>
      </w:r>
      <w:r w:rsidR="002A1E75">
        <w:rPr>
          <w:sz w:val="20"/>
          <w:szCs w:val="20"/>
        </w:rPr>
        <w:t xml:space="preserve"> fall between the </w:t>
      </w:r>
      <w:r w:rsidR="002A1E75" w:rsidRPr="002706BC">
        <w:rPr>
          <w:sz w:val="20"/>
          <w:szCs w:val="20"/>
        </w:rPr>
        <w:t xml:space="preserve">price band </w:t>
      </w:r>
      <w:r w:rsidRPr="002706BC">
        <w:rPr>
          <w:sz w:val="20"/>
          <w:szCs w:val="20"/>
        </w:rPr>
        <w:t>of $</w:t>
      </w:r>
      <w:r w:rsidR="00512EE6" w:rsidRPr="002706BC">
        <w:rPr>
          <w:sz w:val="20"/>
          <w:szCs w:val="20"/>
        </w:rPr>
        <w:t>25m</w:t>
      </w:r>
      <w:r w:rsidR="00512EE6" w:rsidRPr="002706BC" w:rsidDel="00512EE6">
        <w:rPr>
          <w:sz w:val="20"/>
          <w:szCs w:val="20"/>
        </w:rPr>
        <w:t xml:space="preserve"> </w:t>
      </w:r>
      <w:r w:rsidR="00865334" w:rsidRPr="002706BC">
        <w:rPr>
          <w:sz w:val="20"/>
          <w:szCs w:val="20"/>
        </w:rPr>
        <w:t>-</w:t>
      </w:r>
      <w:r w:rsidR="00375F0D" w:rsidRPr="002706BC">
        <w:rPr>
          <w:sz w:val="20"/>
          <w:szCs w:val="20"/>
        </w:rPr>
        <w:t xml:space="preserve"> $</w:t>
      </w:r>
      <w:r w:rsidR="00512EE6" w:rsidRPr="002706BC">
        <w:rPr>
          <w:sz w:val="20"/>
          <w:szCs w:val="20"/>
        </w:rPr>
        <w:t>3</w:t>
      </w:r>
      <w:r w:rsidR="009E4992" w:rsidRPr="002706BC">
        <w:rPr>
          <w:sz w:val="20"/>
          <w:szCs w:val="20"/>
        </w:rPr>
        <w:t>5</w:t>
      </w:r>
      <w:r w:rsidR="00512EE6" w:rsidRPr="002706BC">
        <w:rPr>
          <w:sz w:val="20"/>
          <w:szCs w:val="20"/>
        </w:rPr>
        <w:t>m</w:t>
      </w:r>
      <w:r w:rsidR="00512EE6" w:rsidRPr="002706BC" w:rsidDel="00512EE6">
        <w:rPr>
          <w:sz w:val="20"/>
          <w:szCs w:val="20"/>
        </w:rPr>
        <w:t xml:space="preserve"> </w:t>
      </w:r>
      <w:r w:rsidR="00865334" w:rsidRPr="002706BC">
        <w:rPr>
          <w:sz w:val="20"/>
          <w:szCs w:val="20"/>
        </w:rPr>
        <w:t>based on cost</w:t>
      </w:r>
      <w:r w:rsidR="00865334">
        <w:rPr>
          <w:sz w:val="20"/>
          <w:szCs w:val="20"/>
        </w:rPr>
        <w:t xml:space="preserve"> planning </w:t>
      </w:r>
      <w:r w:rsidR="00E34E5D">
        <w:rPr>
          <w:sz w:val="20"/>
          <w:szCs w:val="20"/>
        </w:rPr>
        <w:t>activities undertaken to date</w:t>
      </w:r>
      <w:r w:rsidR="00D50F0F">
        <w:rPr>
          <w:sz w:val="20"/>
          <w:szCs w:val="20"/>
        </w:rPr>
        <w:t>.</w:t>
      </w:r>
      <w:r>
        <w:rPr>
          <w:sz w:val="20"/>
          <w:szCs w:val="20"/>
        </w:rPr>
        <w:t xml:space="preserve"> </w:t>
      </w:r>
      <w:r w:rsidR="007E2E24">
        <w:rPr>
          <w:b/>
          <w:bCs/>
          <w:i/>
          <w:iCs/>
          <w:sz w:val="20"/>
          <w:szCs w:val="20"/>
        </w:rPr>
        <w:br/>
      </w:r>
      <w:r w:rsidR="007E2E24">
        <w:rPr>
          <w:b/>
          <w:bCs/>
          <w:i/>
          <w:iCs/>
          <w:sz w:val="20"/>
          <w:szCs w:val="20"/>
        </w:rPr>
        <w:br/>
      </w:r>
      <w:r w:rsidR="00D50F0F">
        <w:rPr>
          <w:sz w:val="20"/>
          <w:szCs w:val="20"/>
        </w:rPr>
        <w:t xml:space="preserve">To ensure </w:t>
      </w:r>
      <w:r w:rsidR="00956358">
        <w:rPr>
          <w:sz w:val="20"/>
          <w:szCs w:val="20"/>
        </w:rPr>
        <w:t xml:space="preserve">budget objectives and Value for Money outcomes are delivered, </w:t>
      </w:r>
      <w:r w:rsidR="00D50F0F">
        <w:rPr>
          <w:sz w:val="20"/>
          <w:szCs w:val="20"/>
        </w:rPr>
        <w:t>r</w:t>
      </w:r>
      <w:r w:rsidR="007E2E24" w:rsidRPr="007E2E24">
        <w:rPr>
          <w:sz w:val="20"/>
          <w:szCs w:val="20"/>
        </w:rPr>
        <w:t xml:space="preserve">espondents are to: </w:t>
      </w:r>
    </w:p>
    <w:p w14:paraId="7133EC36" w14:textId="0036ABA2" w:rsidR="007E2E24" w:rsidRDefault="007E2E24" w:rsidP="00DF0050">
      <w:pPr>
        <w:spacing w:after="200" w:line="240" w:lineRule="auto"/>
        <w:rPr>
          <w:sz w:val="20"/>
          <w:szCs w:val="20"/>
          <w:lang w:eastAsia="en-AU"/>
        </w:rPr>
      </w:pPr>
      <w:r>
        <w:rPr>
          <w:sz w:val="20"/>
          <w:szCs w:val="20"/>
        </w:rPr>
        <w:t xml:space="preserve">a) </w:t>
      </w:r>
      <w:r w:rsidR="00DF0050" w:rsidRPr="00E36733">
        <w:rPr>
          <w:sz w:val="20"/>
          <w:szCs w:val="20"/>
        </w:rPr>
        <w:t>provide a list of value management opportunities</w:t>
      </w:r>
      <w:r w:rsidR="00DF0050" w:rsidRPr="00E36733">
        <w:rPr>
          <w:sz w:val="20"/>
          <w:szCs w:val="20"/>
          <w:lang w:eastAsia="en-AU"/>
        </w:rPr>
        <w:t xml:space="preserve"> </w:t>
      </w:r>
      <w:r w:rsidR="006809F2">
        <w:rPr>
          <w:sz w:val="20"/>
          <w:szCs w:val="20"/>
          <w:lang w:eastAsia="en-AU"/>
        </w:rPr>
        <w:t xml:space="preserve">and their estimated value </w:t>
      </w:r>
      <w:r w:rsidR="00DF0050" w:rsidRPr="00E36733">
        <w:rPr>
          <w:sz w:val="20"/>
          <w:szCs w:val="20"/>
          <w:lang w:eastAsia="en-AU"/>
        </w:rPr>
        <w:t>based on their understanding of the Principal’s Concept Design</w:t>
      </w:r>
      <w:r>
        <w:rPr>
          <w:sz w:val="20"/>
          <w:szCs w:val="20"/>
          <w:lang w:eastAsia="en-AU"/>
        </w:rPr>
        <w:t xml:space="preserve">; and </w:t>
      </w:r>
    </w:p>
    <w:p w14:paraId="0601F615" w14:textId="51742AA2" w:rsidR="00DF0050" w:rsidRPr="00D01680" w:rsidRDefault="007E2E24" w:rsidP="007E2E24">
      <w:pPr>
        <w:spacing w:after="200" w:line="240" w:lineRule="auto"/>
        <w:rPr>
          <w:sz w:val="20"/>
          <w:szCs w:val="20"/>
        </w:rPr>
      </w:pPr>
      <w:r>
        <w:rPr>
          <w:sz w:val="20"/>
          <w:szCs w:val="20"/>
        </w:rPr>
        <w:t xml:space="preserve">b) </w:t>
      </w:r>
      <w:r w:rsidR="006809F2" w:rsidRPr="00D01680">
        <w:rPr>
          <w:sz w:val="20"/>
          <w:szCs w:val="20"/>
        </w:rPr>
        <w:t xml:space="preserve">provide a list of </w:t>
      </w:r>
      <w:r w:rsidR="00956358">
        <w:rPr>
          <w:sz w:val="20"/>
          <w:szCs w:val="20"/>
        </w:rPr>
        <w:t xml:space="preserve">potential </w:t>
      </w:r>
      <w:r w:rsidR="006809F2" w:rsidRPr="00D01680">
        <w:rPr>
          <w:sz w:val="20"/>
          <w:szCs w:val="20"/>
        </w:rPr>
        <w:t>scope reduction items</w:t>
      </w:r>
      <w:r w:rsidR="00956358">
        <w:rPr>
          <w:sz w:val="20"/>
          <w:szCs w:val="20"/>
        </w:rPr>
        <w:t>,</w:t>
      </w:r>
      <w:r w:rsidR="006809F2" w:rsidRPr="00D01680">
        <w:rPr>
          <w:sz w:val="20"/>
          <w:szCs w:val="20"/>
        </w:rPr>
        <w:t xml:space="preserve"> and their estimated value</w:t>
      </w:r>
      <w:r w:rsidR="0082786B" w:rsidRPr="0082786B">
        <w:rPr>
          <w:sz w:val="20"/>
          <w:szCs w:val="20"/>
          <w:lang w:eastAsia="en-AU"/>
        </w:rPr>
        <w:t xml:space="preserve"> </w:t>
      </w:r>
      <w:r w:rsidR="0082786B" w:rsidRPr="00E36733">
        <w:rPr>
          <w:sz w:val="20"/>
          <w:szCs w:val="20"/>
          <w:lang w:eastAsia="en-AU"/>
        </w:rPr>
        <w:t>based on their understanding of the Principal’s Concept Design</w:t>
      </w:r>
      <w:r w:rsidR="0082786B">
        <w:rPr>
          <w:sz w:val="20"/>
          <w:szCs w:val="20"/>
          <w:lang w:eastAsia="en-AU"/>
        </w:rPr>
        <w:t xml:space="preserve"> and the project objectives</w:t>
      </w:r>
      <w:r w:rsidR="003D78BD" w:rsidRPr="00D01680">
        <w:rPr>
          <w:sz w:val="20"/>
          <w:szCs w:val="20"/>
        </w:rPr>
        <w:t>.</w:t>
      </w:r>
      <w:r w:rsidR="006809F2" w:rsidRPr="00D01680">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06"/>
      </w:tblGrid>
      <w:tr w:rsidR="00C73E96" w:rsidRPr="00E36733" w14:paraId="7357A4FA" w14:textId="77777777" w:rsidTr="0006330A">
        <w:tc>
          <w:tcPr>
            <w:tcW w:w="4320" w:type="dxa"/>
            <w:tcBorders>
              <w:top w:val="single" w:sz="12" w:space="0" w:color="DDDCD7" w:themeColor="accent3"/>
              <w:bottom w:val="single" w:sz="12" w:space="0" w:color="DDDCD7" w:themeColor="accent3"/>
              <w:right w:val="single" w:sz="12" w:space="0" w:color="DDDCD7" w:themeColor="accent3"/>
            </w:tcBorders>
            <w:shd w:val="clear" w:color="auto" w:fill="3C2D4D" w:themeFill="accent1"/>
            <w:vAlign w:val="center"/>
          </w:tcPr>
          <w:p w14:paraId="2B6CFD7D" w14:textId="556CD6ED" w:rsidR="00C73E96" w:rsidRPr="00DA55C0" w:rsidRDefault="00C73E96" w:rsidP="00E07382">
            <w:pPr>
              <w:spacing w:before="120" w:after="120"/>
              <w:rPr>
                <w:b/>
                <w:bCs/>
                <w:sz w:val="20"/>
                <w:szCs w:val="20"/>
              </w:rPr>
            </w:pPr>
            <w:r w:rsidRPr="00DA55C0">
              <w:rPr>
                <w:b/>
                <w:bCs/>
                <w:sz w:val="20"/>
                <w:szCs w:val="20"/>
              </w:rPr>
              <w:t>Description of Value Management Opportunity</w:t>
            </w:r>
            <w:r w:rsidR="00D214E3" w:rsidRPr="00DA55C0">
              <w:rPr>
                <w:b/>
                <w:bCs/>
                <w:sz w:val="20"/>
                <w:szCs w:val="20"/>
              </w:rPr>
              <w:t xml:space="preserve"> / Scope Reduction Item</w:t>
            </w:r>
          </w:p>
        </w:tc>
        <w:tc>
          <w:tcPr>
            <w:tcW w:w="4306" w:type="dxa"/>
            <w:tcBorders>
              <w:top w:val="single" w:sz="12" w:space="0" w:color="DDDCD7" w:themeColor="accent3"/>
              <w:left w:val="single" w:sz="12" w:space="0" w:color="DDDCD7" w:themeColor="accent3"/>
              <w:bottom w:val="single" w:sz="12" w:space="0" w:color="DDDCD7" w:themeColor="accent3"/>
            </w:tcBorders>
            <w:shd w:val="clear" w:color="auto" w:fill="3C2D4D" w:themeFill="accent1"/>
            <w:vAlign w:val="center"/>
          </w:tcPr>
          <w:p w14:paraId="0F455EEF" w14:textId="16C36F97" w:rsidR="00C73E96" w:rsidRPr="00DA55C0" w:rsidRDefault="00C73E96" w:rsidP="00E07382">
            <w:pPr>
              <w:spacing w:before="120" w:after="120"/>
              <w:rPr>
                <w:b/>
                <w:bCs/>
                <w:sz w:val="20"/>
                <w:szCs w:val="20"/>
              </w:rPr>
            </w:pPr>
            <w:r w:rsidRPr="00DA55C0">
              <w:rPr>
                <w:b/>
                <w:bCs/>
                <w:sz w:val="20"/>
                <w:szCs w:val="20"/>
              </w:rPr>
              <w:t xml:space="preserve">Estimated </w:t>
            </w:r>
            <w:r w:rsidR="00D04CD4" w:rsidRPr="00DA55C0">
              <w:rPr>
                <w:b/>
                <w:bCs/>
                <w:sz w:val="20"/>
                <w:szCs w:val="20"/>
              </w:rPr>
              <w:t>Value ($ ex GST)</w:t>
            </w:r>
          </w:p>
        </w:tc>
      </w:tr>
      <w:tr w:rsidR="00C73E96" w:rsidRPr="00E36733" w14:paraId="233F5895" w14:textId="77777777" w:rsidTr="00DA55C0">
        <w:tc>
          <w:tcPr>
            <w:tcW w:w="4320" w:type="dxa"/>
            <w:tcBorders>
              <w:top w:val="single" w:sz="12" w:space="0" w:color="DDDCD7" w:themeColor="accent3"/>
              <w:bottom w:val="single" w:sz="12" w:space="0" w:color="DDDCD7" w:themeColor="accent3"/>
              <w:right w:val="single" w:sz="12" w:space="0" w:color="DDDCD7" w:themeColor="accent3"/>
            </w:tcBorders>
            <w:vAlign w:val="center"/>
          </w:tcPr>
          <w:p w14:paraId="046106D5" w14:textId="77777777" w:rsidR="00C73E96" w:rsidRPr="00DA55C0" w:rsidRDefault="00C73E96" w:rsidP="00DA55C0">
            <w:pPr>
              <w:rPr>
                <w:b/>
                <w:bCs/>
                <w:sz w:val="20"/>
                <w:szCs w:val="20"/>
                <w:u w:val="single"/>
              </w:rPr>
            </w:pPr>
          </w:p>
        </w:tc>
        <w:tc>
          <w:tcPr>
            <w:tcW w:w="4306" w:type="dxa"/>
            <w:tcBorders>
              <w:top w:val="single" w:sz="12" w:space="0" w:color="DDDCD7" w:themeColor="accent3"/>
              <w:left w:val="single" w:sz="12" w:space="0" w:color="DDDCD7" w:themeColor="accent3"/>
              <w:bottom w:val="single" w:sz="12" w:space="0" w:color="DDDCD7" w:themeColor="accent3"/>
            </w:tcBorders>
            <w:vAlign w:val="center"/>
          </w:tcPr>
          <w:p w14:paraId="194FBE2C" w14:textId="77777777" w:rsidR="00C73E96" w:rsidRPr="00DA55C0" w:rsidRDefault="00C73E96" w:rsidP="00DA55C0">
            <w:pPr>
              <w:rPr>
                <w:b/>
                <w:bCs/>
                <w:sz w:val="20"/>
                <w:szCs w:val="20"/>
                <w:u w:val="single"/>
              </w:rPr>
            </w:pPr>
          </w:p>
        </w:tc>
      </w:tr>
      <w:tr w:rsidR="00C73E96" w:rsidRPr="00E36733" w14:paraId="63A1C62A" w14:textId="77777777" w:rsidTr="00DA55C0">
        <w:tc>
          <w:tcPr>
            <w:tcW w:w="4320" w:type="dxa"/>
            <w:tcBorders>
              <w:top w:val="single" w:sz="12" w:space="0" w:color="DDDCD7" w:themeColor="accent3"/>
              <w:bottom w:val="single" w:sz="12" w:space="0" w:color="DDDCD7" w:themeColor="accent3"/>
              <w:right w:val="single" w:sz="12" w:space="0" w:color="DDDCD7" w:themeColor="accent3"/>
            </w:tcBorders>
            <w:vAlign w:val="center"/>
          </w:tcPr>
          <w:p w14:paraId="50360141" w14:textId="77777777" w:rsidR="00C73E96" w:rsidRPr="00DA55C0" w:rsidRDefault="00C73E96" w:rsidP="00DA55C0">
            <w:pPr>
              <w:rPr>
                <w:b/>
                <w:bCs/>
                <w:sz w:val="20"/>
                <w:szCs w:val="20"/>
                <w:u w:val="single"/>
              </w:rPr>
            </w:pPr>
          </w:p>
        </w:tc>
        <w:tc>
          <w:tcPr>
            <w:tcW w:w="4306" w:type="dxa"/>
            <w:tcBorders>
              <w:top w:val="single" w:sz="12" w:space="0" w:color="DDDCD7" w:themeColor="accent3"/>
              <w:left w:val="single" w:sz="12" w:space="0" w:color="DDDCD7" w:themeColor="accent3"/>
              <w:bottom w:val="single" w:sz="12" w:space="0" w:color="DDDCD7" w:themeColor="accent3"/>
            </w:tcBorders>
            <w:vAlign w:val="center"/>
          </w:tcPr>
          <w:p w14:paraId="42DAEC23" w14:textId="77777777" w:rsidR="00C73E96" w:rsidRPr="00DA55C0" w:rsidRDefault="00C73E96" w:rsidP="00DA55C0">
            <w:pPr>
              <w:rPr>
                <w:b/>
                <w:bCs/>
                <w:sz w:val="20"/>
                <w:szCs w:val="20"/>
                <w:u w:val="single"/>
              </w:rPr>
            </w:pPr>
          </w:p>
        </w:tc>
      </w:tr>
      <w:tr w:rsidR="00C73E96" w:rsidRPr="00E36733" w14:paraId="16332B72" w14:textId="77777777" w:rsidTr="00DA55C0">
        <w:tc>
          <w:tcPr>
            <w:tcW w:w="4320" w:type="dxa"/>
            <w:tcBorders>
              <w:top w:val="single" w:sz="12" w:space="0" w:color="DDDCD7" w:themeColor="accent3"/>
              <w:bottom w:val="single" w:sz="12" w:space="0" w:color="DDDCD7" w:themeColor="accent3"/>
              <w:right w:val="single" w:sz="12" w:space="0" w:color="DDDCD7" w:themeColor="accent3"/>
            </w:tcBorders>
            <w:vAlign w:val="center"/>
          </w:tcPr>
          <w:p w14:paraId="503C3616" w14:textId="77777777" w:rsidR="00C73E96" w:rsidRPr="00DA55C0" w:rsidRDefault="00C73E96" w:rsidP="00DA55C0">
            <w:pPr>
              <w:rPr>
                <w:b/>
                <w:bCs/>
                <w:sz w:val="20"/>
                <w:szCs w:val="20"/>
                <w:u w:val="single"/>
              </w:rPr>
            </w:pPr>
          </w:p>
        </w:tc>
        <w:tc>
          <w:tcPr>
            <w:tcW w:w="4306" w:type="dxa"/>
            <w:tcBorders>
              <w:top w:val="single" w:sz="12" w:space="0" w:color="DDDCD7" w:themeColor="accent3"/>
              <w:left w:val="single" w:sz="12" w:space="0" w:color="DDDCD7" w:themeColor="accent3"/>
              <w:bottom w:val="single" w:sz="12" w:space="0" w:color="DDDCD7" w:themeColor="accent3"/>
            </w:tcBorders>
            <w:vAlign w:val="center"/>
          </w:tcPr>
          <w:p w14:paraId="30F3DB5C" w14:textId="77777777" w:rsidR="00C73E96" w:rsidRPr="00DA55C0" w:rsidRDefault="00C73E96" w:rsidP="00DA55C0">
            <w:pPr>
              <w:rPr>
                <w:b/>
                <w:bCs/>
                <w:sz w:val="20"/>
                <w:szCs w:val="20"/>
                <w:u w:val="single"/>
              </w:rPr>
            </w:pPr>
          </w:p>
        </w:tc>
      </w:tr>
      <w:tr w:rsidR="00C73E96" w:rsidRPr="00E36733" w14:paraId="298A0C75" w14:textId="77777777" w:rsidTr="00DA55C0">
        <w:tc>
          <w:tcPr>
            <w:tcW w:w="4320" w:type="dxa"/>
            <w:tcBorders>
              <w:top w:val="single" w:sz="12" w:space="0" w:color="DDDCD7" w:themeColor="accent3"/>
              <w:bottom w:val="single" w:sz="12" w:space="0" w:color="DDDCD7" w:themeColor="accent3"/>
              <w:right w:val="single" w:sz="12" w:space="0" w:color="DDDCD7" w:themeColor="accent3"/>
            </w:tcBorders>
            <w:vAlign w:val="center"/>
          </w:tcPr>
          <w:p w14:paraId="441671C8" w14:textId="77777777" w:rsidR="00C73E96" w:rsidRPr="00DA55C0" w:rsidRDefault="00C73E96" w:rsidP="00DA55C0">
            <w:pPr>
              <w:rPr>
                <w:b/>
                <w:bCs/>
                <w:sz w:val="20"/>
                <w:szCs w:val="20"/>
                <w:u w:val="single"/>
              </w:rPr>
            </w:pPr>
          </w:p>
        </w:tc>
        <w:tc>
          <w:tcPr>
            <w:tcW w:w="4306" w:type="dxa"/>
            <w:tcBorders>
              <w:top w:val="single" w:sz="12" w:space="0" w:color="DDDCD7" w:themeColor="accent3"/>
              <w:left w:val="single" w:sz="12" w:space="0" w:color="DDDCD7" w:themeColor="accent3"/>
              <w:bottom w:val="single" w:sz="12" w:space="0" w:color="DDDCD7" w:themeColor="accent3"/>
            </w:tcBorders>
            <w:vAlign w:val="center"/>
          </w:tcPr>
          <w:p w14:paraId="2C17D66E" w14:textId="77777777" w:rsidR="00C73E96" w:rsidRPr="00DA55C0" w:rsidRDefault="00C73E96" w:rsidP="00DA55C0">
            <w:pPr>
              <w:rPr>
                <w:b/>
                <w:bCs/>
                <w:sz w:val="20"/>
                <w:szCs w:val="20"/>
                <w:u w:val="single"/>
              </w:rPr>
            </w:pPr>
          </w:p>
        </w:tc>
      </w:tr>
      <w:tr w:rsidR="00C73E96" w:rsidRPr="00E36733" w14:paraId="301812BC" w14:textId="77777777" w:rsidTr="00DA55C0">
        <w:tc>
          <w:tcPr>
            <w:tcW w:w="4320" w:type="dxa"/>
            <w:tcBorders>
              <w:top w:val="single" w:sz="12" w:space="0" w:color="DDDCD7" w:themeColor="accent3"/>
              <w:bottom w:val="single" w:sz="12" w:space="0" w:color="DDDCD7" w:themeColor="accent3"/>
              <w:right w:val="single" w:sz="12" w:space="0" w:color="DDDCD7" w:themeColor="accent3"/>
            </w:tcBorders>
            <w:vAlign w:val="center"/>
          </w:tcPr>
          <w:p w14:paraId="300CBDD2" w14:textId="77777777" w:rsidR="00C73E96" w:rsidRPr="00DA55C0" w:rsidRDefault="00C73E96" w:rsidP="00DA55C0">
            <w:pPr>
              <w:rPr>
                <w:b/>
                <w:bCs/>
                <w:sz w:val="20"/>
                <w:szCs w:val="20"/>
                <w:u w:val="single"/>
              </w:rPr>
            </w:pPr>
          </w:p>
        </w:tc>
        <w:tc>
          <w:tcPr>
            <w:tcW w:w="4306" w:type="dxa"/>
            <w:tcBorders>
              <w:top w:val="single" w:sz="12" w:space="0" w:color="DDDCD7" w:themeColor="accent3"/>
              <w:left w:val="single" w:sz="12" w:space="0" w:color="DDDCD7" w:themeColor="accent3"/>
              <w:bottom w:val="single" w:sz="12" w:space="0" w:color="DDDCD7" w:themeColor="accent3"/>
            </w:tcBorders>
            <w:vAlign w:val="center"/>
          </w:tcPr>
          <w:p w14:paraId="73DAE88B" w14:textId="77777777" w:rsidR="00C73E96" w:rsidRPr="00DA55C0" w:rsidRDefault="00C73E96" w:rsidP="00DA55C0">
            <w:pPr>
              <w:rPr>
                <w:b/>
                <w:bCs/>
                <w:sz w:val="20"/>
                <w:szCs w:val="20"/>
                <w:u w:val="single"/>
              </w:rPr>
            </w:pPr>
          </w:p>
        </w:tc>
      </w:tr>
    </w:tbl>
    <w:p w14:paraId="0F162307" w14:textId="10769C9B" w:rsidR="0006330A" w:rsidRPr="00E36733" w:rsidRDefault="0006330A" w:rsidP="00D01680">
      <w:pPr>
        <w:rPr>
          <w:sz w:val="20"/>
          <w:szCs w:val="20"/>
        </w:rPr>
      </w:pPr>
      <w:r>
        <w:rPr>
          <w:color w:val="3C2D4D" w:themeColor="accent1"/>
          <w:sz w:val="28"/>
          <w:szCs w:val="28"/>
        </w:rPr>
        <w:br/>
      </w:r>
    </w:p>
    <w:p w14:paraId="0BAC9174" w14:textId="6C4B49A2" w:rsidR="00AC6748" w:rsidRPr="00E36733" w:rsidRDefault="00AC6748">
      <w:pPr>
        <w:rPr>
          <w:rFonts w:asciiTheme="majorHAnsi" w:eastAsiaTheme="majorEastAsia" w:hAnsiTheme="majorHAnsi" w:cstheme="majorBidi"/>
          <w:b/>
          <w:color w:val="3C2D4D" w:themeColor="accent1"/>
          <w:sz w:val="28"/>
          <w:szCs w:val="28"/>
        </w:rPr>
      </w:pPr>
      <w:r w:rsidRPr="00E36733">
        <w:rPr>
          <w:rFonts w:asciiTheme="majorHAnsi" w:eastAsiaTheme="majorEastAsia" w:hAnsiTheme="majorHAnsi" w:cstheme="majorBidi"/>
          <w:b/>
          <w:color w:val="3C2D4D" w:themeColor="accent1"/>
          <w:sz w:val="28"/>
          <w:szCs w:val="28"/>
        </w:rPr>
        <w:br w:type="page"/>
      </w:r>
    </w:p>
    <w:p w14:paraId="2CCABAD1" w14:textId="6C424D8B" w:rsidR="000420C6" w:rsidRPr="00E36733" w:rsidRDefault="000420C6" w:rsidP="00615C8F">
      <w:pPr>
        <w:pStyle w:val="Heading1-numbered"/>
        <w:ind w:left="0" w:firstLine="0"/>
        <w:rPr>
          <w:sz w:val="28"/>
          <w:szCs w:val="28"/>
        </w:rPr>
      </w:pPr>
      <w:bookmarkStart w:id="94" w:name="_Toc165628596"/>
      <w:r w:rsidRPr="00E36733">
        <w:rPr>
          <w:sz w:val="28"/>
          <w:szCs w:val="28"/>
        </w:rPr>
        <w:lastRenderedPageBreak/>
        <w:t xml:space="preserve">Schedule </w:t>
      </w:r>
      <w:r w:rsidR="00A748E2" w:rsidRPr="00E36733">
        <w:rPr>
          <w:sz w:val="28"/>
          <w:szCs w:val="28"/>
        </w:rPr>
        <w:t xml:space="preserve">F </w:t>
      </w:r>
      <w:r w:rsidRPr="00E36733">
        <w:rPr>
          <w:sz w:val="28"/>
          <w:szCs w:val="28"/>
        </w:rPr>
        <w:t>– Innovation</w:t>
      </w:r>
      <w:bookmarkEnd w:id="94"/>
      <w:r w:rsidR="00024438">
        <w:rPr>
          <w:sz w:val="28"/>
          <w:szCs w:val="28"/>
        </w:rPr>
        <w:t xml:space="preserve"> </w:t>
      </w:r>
    </w:p>
    <w:p w14:paraId="10A612B5" w14:textId="697089ED" w:rsidR="00D04CD4" w:rsidRPr="00E36733" w:rsidRDefault="00D04CD4" w:rsidP="008963A3">
      <w:pPr>
        <w:rPr>
          <w:sz w:val="20"/>
          <w:szCs w:val="20"/>
        </w:rPr>
      </w:pPr>
      <w:r w:rsidRPr="00E36733">
        <w:rPr>
          <w:sz w:val="20"/>
          <w:szCs w:val="20"/>
        </w:rPr>
        <w:t>Respondent</w:t>
      </w:r>
      <w:r w:rsidR="00C90A2D" w:rsidRPr="00E36733">
        <w:rPr>
          <w:sz w:val="20"/>
          <w:szCs w:val="20"/>
        </w:rPr>
        <w:t>’s</w:t>
      </w:r>
      <w:r w:rsidR="00CD6E30" w:rsidRPr="00E36733">
        <w:rPr>
          <w:sz w:val="20"/>
          <w:szCs w:val="20"/>
        </w:rPr>
        <w:t xml:space="preserve"> opportunity</w:t>
      </w:r>
      <w:r w:rsidRPr="00E36733">
        <w:rPr>
          <w:sz w:val="20"/>
          <w:szCs w:val="20"/>
        </w:rPr>
        <w:t xml:space="preserve"> </w:t>
      </w:r>
      <w:r w:rsidR="00CD6E30" w:rsidRPr="00E36733">
        <w:rPr>
          <w:sz w:val="20"/>
          <w:szCs w:val="20"/>
        </w:rPr>
        <w:t>to demonstrate alternative solutions to reduce time/cost</w:t>
      </w:r>
      <w:r w:rsidR="008055C3" w:rsidRPr="00E36733">
        <w:rPr>
          <w:sz w:val="20"/>
          <w:szCs w:val="20"/>
        </w:rPr>
        <w:t>.</w:t>
      </w:r>
    </w:p>
    <w:p w14:paraId="7BCB9003" w14:textId="09BF9CF5" w:rsidR="00D04CD4" w:rsidRPr="00E36733" w:rsidRDefault="00D04CD4" w:rsidP="008963A3">
      <w:pPr>
        <w:rPr>
          <w:sz w:val="20"/>
          <w:szCs w:val="20"/>
        </w:rPr>
      </w:pPr>
      <w:r w:rsidRPr="00E36733">
        <w:rPr>
          <w:sz w:val="20"/>
          <w:szCs w:val="20"/>
        </w:rPr>
        <w:t>UniSQ may consider responses from this schedule in the evaluation of the relevant Comparative Evaluation Criteria set out in section 6.2 of this Invitation for EOI.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4309"/>
      </w:tblGrid>
      <w:tr w:rsidR="001B6835" w:rsidRPr="00E36733" w14:paraId="03CBBBC7" w14:textId="77777777" w:rsidTr="002C0D13">
        <w:tc>
          <w:tcPr>
            <w:tcW w:w="4460" w:type="dxa"/>
            <w:tcBorders>
              <w:top w:val="single" w:sz="12" w:space="0" w:color="DDDCD7" w:themeColor="accent3"/>
              <w:bottom w:val="single" w:sz="12" w:space="0" w:color="DDDCD7" w:themeColor="accent3"/>
              <w:right w:val="single" w:sz="12" w:space="0" w:color="DDDCD7" w:themeColor="accent3"/>
            </w:tcBorders>
            <w:shd w:val="clear" w:color="auto" w:fill="3C2D4D" w:themeFill="accent1"/>
            <w:vAlign w:val="center"/>
          </w:tcPr>
          <w:p w14:paraId="43313FC5" w14:textId="5E20ADCE" w:rsidR="00906330" w:rsidRPr="00DA55C0" w:rsidRDefault="00906330" w:rsidP="002C0D13">
            <w:pPr>
              <w:spacing w:before="120" w:after="120"/>
              <w:rPr>
                <w:b/>
                <w:bCs/>
                <w:sz w:val="20"/>
                <w:szCs w:val="20"/>
              </w:rPr>
            </w:pPr>
            <w:r w:rsidRPr="00DA55C0">
              <w:rPr>
                <w:b/>
                <w:bCs/>
                <w:sz w:val="20"/>
                <w:szCs w:val="20"/>
              </w:rPr>
              <w:t>Description of Innovation Opportunity</w:t>
            </w:r>
          </w:p>
        </w:tc>
        <w:tc>
          <w:tcPr>
            <w:tcW w:w="4460" w:type="dxa"/>
            <w:tcBorders>
              <w:top w:val="single" w:sz="12" w:space="0" w:color="DDDCD7" w:themeColor="accent3"/>
              <w:left w:val="single" w:sz="12" w:space="0" w:color="DDDCD7" w:themeColor="accent3"/>
              <w:bottom w:val="single" w:sz="12" w:space="0" w:color="DDDCD7" w:themeColor="accent3"/>
            </w:tcBorders>
            <w:shd w:val="clear" w:color="auto" w:fill="3C2D4D" w:themeFill="accent1"/>
            <w:vAlign w:val="center"/>
          </w:tcPr>
          <w:p w14:paraId="53683C2F" w14:textId="614EAC72" w:rsidR="00906330" w:rsidRPr="00DA55C0" w:rsidRDefault="00906330" w:rsidP="002C0D13">
            <w:pPr>
              <w:spacing w:before="120" w:after="120"/>
              <w:rPr>
                <w:b/>
                <w:bCs/>
                <w:sz w:val="20"/>
                <w:szCs w:val="20"/>
              </w:rPr>
            </w:pPr>
            <w:r w:rsidRPr="00DA55C0">
              <w:rPr>
                <w:b/>
                <w:bCs/>
                <w:sz w:val="20"/>
                <w:szCs w:val="20"/>
              </w:rPr>
              <w:t>Estimated Cost ($ ex GST)</w:t>
            </w:r>
          </w:p>
        </w:tc>
      </w:tr>
      <w:tr w:rsidR="001B6835" w:rsidRPr="00E36733" w14:paraId="33A3D5F0" w14:textId="77777777" w:rsidTr="00DA55C0">
        <w:tc>
          <w:tcPr>
            <w:tcW w:w="4460" w:type="dxa"/>
            <w:tcBorders>
              <w:top w:val="single" w:sz="12" w:space="0" w:color="DDDCD7" w:themeColor="accent3"/>
              <w:bottom w:val="single" w:sz="12" w:space="0" w:color="DDDCD7" w:themeColor="accent3"/>
              <w:right w:val="single" w:sz="12" w:space="0" w:color="DDDCD7" w:themeColor="accent3"/>
            </w:tcBorders>
            <w:vAlign w:val="center"/>
          </w:tcPr>
          <w:p w14:paraId="1E7B239B" w14:textId="77777777" w:rsidR="00906330" w:rsidRPr="00DA55C0" w:rsidRDefault="00906330" w:rsidP="00DA55C0">
            <w:pPr>
              <w:rPr>
                <w:b/>
                <w:bCs/>
                <w:sz w:val="20"/>
                <w:szCs w:val="20"/>
                <w:u w:val="single"/>
              </w:rPr>
            </w:pPr>
          </w:p>
        </w:tc>
        <w:tc>
          <w:tcPr>
            <w:tcW w:w="4460" w:type="dxa"/>
            <w:tcBorders>
              <w:top w:val="single" w:sz="12" w:space="0" w:color="DDDCD7" w:themeColor="accent3"/>
              <w:left w:val="single" w:sz="12" w:space="0" w:color="DDDCD7" w:themeColor="accent3"/>
              <w:bottom w:val="single" w:sz="12" w:space="0" w:color="DDDCD7" w:themeColor="accent3"/>
            </w:tcBorders>
            <w:vAlign w:val="center"/>
          </w:tcPr>
          <w:p w14:paraId="7511C6CD" w14:textId="77777777" w:rsidR="00906330" w:rsidRPr="00DA55C0" w:rsidRDefault="00906330" w:rsidP="00DA55C0">
            <w:pPr>
              <w:rPr>
                <w:b/>
                <w:bCs/>
                <w:sz w:val="20"/>
                <w:szCs w:val="20"/>
                <w:u w:val="single"/>
              </w:rPr>
            </w:pPr>
          </w:p>
        </w:tc>
      </w:tr>
      <w:tr w:rsidR="001B6835" w:rsidRPr="00E36733" w14:paraId="3F7D65DB" w14:textId="77777777" w:rsidTr="00DA55C0">
        <w:tc>
          <w:tcPr>
            <w:tcW w:w="4460" w:type="dxa"/>
            <w:tcBorders>
              <w:top w:val="single" w:sz="12" w:space="0" w:color="DDDCD7" w:themeColor="accent3"/>
              <w:bottom w:val="single" w:sz="12" w:space="0" w:color="DDDCD7" w:themeColor="accent3"/>
              <w:right w:val="single" w:sz="12" w:space="0" w:color="DDDCD7" w:themeColor="accent3"/>
            </w:tcBorders>
            <w:vAlign w:val="center"/>
          </w:tcPr>
          <w:p w14:paraId="372E1E0D" w14:textId="77777777" w:rsidR="00906330" w:rsidRPr="00DA55C0" w:rsidRDefault="00906330" w:rsidP="00DA55C0">
            <w:pPr>
              <w:rPr>
                <w:b/>
                <w:bCs/>
                <w:sz w:val="20"/>
                <w:szCs w:val="20"/>
                <w:u w:val="single"/>
              </w:rPr>
            </w:pPr>
          </w:p>
        </w:tc>
        <w:tc>
          <w:tcPr>
            <w:tcW w:w="4460" w:type="dxa"/>
            <w:tcBorders>
              <w:top w:val="single" w:sz="12" w:space="0" w:color="DDDCD7" w:themeColor="accent3"/>
              <w:left w:val="single" w:sz="12" w:space="0" w:color="DDDCD7" w:themeColor="accent3"/>
              <w:bottom w:val="single" w:sz="12" w:space="0" w:color="DDDCD7" w:themeColor="accent3"/>
            </w:tcBorders>
            <w:vAlign w:val="center"/>
          </w:tcPr>
          <w:p w14:paraId="7F43B794" w14:textId="77777777" w:rsidR="00906330" w:rsidRPr="00DA55C0" w:rsidRDefault="00906330" w:rsidP="00DA55C0">
            <w:pPr>
              <w:rPr>
                <w:b/>
                <w:bCs/>
                <w:sz w:val="20"/>
                <w:szCs w:val="20"/>
                <w:u w:val="single"/>
              </w:rPr>
            </w:pPr>
          </w:p>
        </w:tc>
      </w:tr>
      <w:tr w:rsidR="001B6835" w:rsidRPr="00E36733" w14:paraId="01446A6C" w14:textId="77777777" w:rsidTr="00DA55C0">
        <w:tc>
          <w:tcPr>
            <w:tcW w:w="4460" w:type="dxa"/>
            <w:tcBorders>
              <w:top w:val="single" w:sz="12" w:space="0" w:color="DDDCD7" w:themeColor="accent3"/>
              <w:bottom w:val="single" w:sz="12" w:space="0" w:color="DDDCD7" w:themeColor="accent3"/>
              <w:right w:val="single" w:sz="12" w:space="0" w:color="DDDCD7" w:themeColor="accent3"/>
            </w:tcBorders>
            <w:vAlign w:val="center"/>
          </w:tcPr>
          <w:p w14:paraId="22ADC6B0" w14:textId="77777777" w:rsidR="00906330" w:rsidRPr="00DA55C0" w:rsidRDefault="00906330" w:rsidP="00DA55C0">
            <w:pPr>
              <w:rPr>
                <w:b/>
                <w:bCs/>
                <w:sz w:val="20"/>
                <w:szCs w:val="20"/>
                <w:u w:val="single"/>
              </w:rPr>
            </w:pPr>
          </w:p>
        </w:tc>
        <w:tc>
          <w:tcPr>
            <w:tcW w:w="4460" w:type="dxa"/>
            <w:tcBorders>
              <w:top w:val="single" w:sz="12" w:space="0" w:color="DDDCD7" w:themeColor="accent3"/>
              <w:left w:val="single" w:sz="12" w:space="0" w:color="DDDCD7" w:themeColor="accent3"/>
              <w:bottom w:val="single" w:sz="12" w:space="0" w:color="DDDCD7" w:themeColor="accent3"/>
            </w:tcBorders>
            <w:vAlign w:val="center"/>
          </w:tcPr>
          <w:p w14:paraId="7FAC15DD" w14:textId="77777777" w:rsidR="00906330" w:rsidRPr="00DA55C0" w:rsidRDefault="00906330" w:rsidP="00DA55C0">
            <w:pPr>
              <w:rPr>
                <w:b/>
                <w:bCs/>
                <w:sz w:val="20"/>
                <w:szCs w:val="20"/>
                <w:u w:val="single"/>
              </w:rPr>
            </w:pPr>
          </w:p>
        </w:tc>
      </w:tr>
      <w:tr w:rsidR="001B6835" w:rsidRPr="00E36733" w14:paraId="21463575" w14:textId="77777777" w:rsidTr="00DA55C0">
        <w:tc>
          <w:tcPr>
            <w:tcW w:w="4460" w:type="dxa"/>
            <w:tcBorders>
              <w:top w:val="single" w:sz="12" w:space="0" w:color="DDDCD7" w:themeColor="accent3"/>
              <w:bottom w:val="single" w:sz="12" w:space="0" w:color="DDDCD7" w:themeColor="accent3"/>
              <w:right w:val="single" w:sz="12" w:space="0" w:color="DDDCD7" w:themeColor="accent3"/>
            </w:tcBorders>
            <w:vAlign w:val="center"/>
          </w:tcPr>
          <w:p w14:paraId="4A19D753" w14:textId="77777777" w:rsidR="00906330" w:rsidRPr="00DA55C0" w:rsidRDefault="00906330" w:rsidP="00DA55C0">
            <w:pPr>
              <w:rPr>
                <w:b/>
                <w:bCs/>
                <w:sz w:val="20"/>
                <w:szCs w:val="20"/>
                <w:u w:val="single"/>
              </w:rPr>
            </w:pPr>
          </w:p>
        </w:tc>
        <w:tc>
          <w:tcPr>
            <w:tcW w:w="4460" w:type="dxa"/>
            <w:tcBorders>
              <w:top w:val="single" w:sz="12" w:space="0" w:color="DDDCD7" w:themeColor="accent3"/>
              <w:left w:val="single" w:sz="12" w:space="0" w:color="DDDCD7" w:themeColor="accent3"/>
              <w:bottom w:val="single" w:sz="12" w:space="0" w:color="DDDCD7" w:themeColor="accent3"/>
            </w:tcBorders>
            <w:vAlign w:val="center"/>
          </w:tcPr>
          <w:p w14:paraId="5C6679E5" w14:textId="77777777" w:rsidR="00906330" w:rsidRPr="00DA55C0" w:rsidRDefault="00906330" w:rsidP="00DA55C0">
            <w:pPr>
              <w:rPr>
                <w:b/>
                <w:bCs/>
                <w:sz w:val="20"/>
                <w:szCs w:val="20"/>
                <w:u w:val="single"/>
              </w:rPr>
            </w:pPr>
          </w:p>
        </w:tc>
      </w:tr>
      <w:tr w:rsidR="001B6835" w:rsidRPr="00E36733" w14:paraId="7B7104E8" w14:textId="77777777" w:rsidTr="00DA55C0">
        <w:tc>
          <w:tcPr>
            <w:tcW w:w="4460" w:type="dxa"/>
            <w:tcBorders>
              <w:top w:val="single" w:sz="12" w:space="0" w:color="DDDCD7" w:themeColor="accent3"/>
              <w:bottom w:val="single" w:sz="12" w:space="0" w:color="DDDCD7" w:themeColor="accent3"/>
              <w:right w:val="single" w:sz="12" w:space="0" w:color="DDDCD7" w:themeColor="accent3"/>
            </w:tcBorders>
            <w:vAlign w:val="center"/>
          </w:tcPr>
          <w:p w14:paraId="7908C5CC" w14:textId="77777777" w:rsidR="00906330" w:rsidRPr="00DA55C0" w:rsidRDefault="00906330" w:rsidP="00DA55C0">
            <w:pPr>
              <w:rPr>
                <w:b/>
                <w:bCs/>
                <w:sz w:val="20"/>
                <w:szCs w:val="20"/>
                <w:u w:val="single"/>
              </w:rPr>
            </w:pPr>
          </w:p>
        </w:tc>
        <w:tc>
          <w:tcPr>
            <w:tcW w:w="4460" w:type="dxa"/>
            <w:tcBorders>
              <w:top w:val="single" w:sz="12" w:space="0" w:color="DDDCD7" w:themeColor="accent3"/>
              <w:left w:val="single" w:sz="12" w:space="0" w:color="DDDCD7" w:themeColor="accent3"/>
              <w:bottom w:val="single" w:sz="12" w:space="0" w:color="DDDCD7" w:themeColor="accent3"/>
            </w:tcBorders>
            <w:vAlign w:val="center"/>
          </w:tcPr>
          <w:p w14:paraId="60990D22" w14:textId="77777777" w:rsidR="00906330" w:rsidRPr="00DA55C0" w:rsidRDefault="00906330" w:rsidP="00DA55C0">
            <w:pPr>
              <w:rPr>
                <w:b/>
                <w:bCs/>
                <w:sz w:val="20"/>
                <w:szCs w:val="20"/>
                <w:u w:val="single"/>
              </w:rPr>
            </w:pPr>
          </w:p>
        </w:tc>
      </w:tr>
    </w:tbl>
    <w:p w14:paraId="5DF9A8B4" w14:textId="77777777" w:rsidR="0022407C" w:rsidRDefault="0022407C" w:rsidP="008963A3">
      <w:pPr>
        <w:rPr>
          <w:b/>
          <w:bCs/>
        </w:rPr>
      </w:pPr>
    </w:p>
    <w:p w14:paraId="57B7CC64" w14:textId="77777777" w:rsidR="0022407C" w:rsidRPr="00615C8F" w:rsidRDefault="0022407C" w:rsidP="008963A3">
      <w:pPr>
        <w:rPr>
          <w:b/>
          <w:bCs/>
        </w:rPr>
      </w:pPr>
    </w:p>
    <w:sectPr w:rsidR="0022407C" w:rsidRPr="00615C8F" w:rsidSect="007F538A">
      <w:headerReference w:type="default" r:id="rId26"/>
      <w:footerReference w:type="default" r:id="rId27"/>
      <w:pgSz w:w="11910" w:h="16840"/>
      <w:pgMar w:top="1220" w:right="1704" w:bottom="993" w:left="1580" w:header="851" w:footer="38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FE81E" w14:textId="77777777" w:rsidR="007F538A" w:rsidRDefault="007F538A">
      <w:r>
        <w:separator/>
      </w:r>
    </w:p>
  </w:endnote>
  <w:endnote w:type="continuationSeparator" w:id="0">
    <w:p w14:paraId="30E84FA8" w14:textId="77777777" w:rsidR="007F538A" w:rsidRDefault="007F538A">
      <w:r>
        <w:continuationSeparator/>
      </w:r>
    </w:p>
  </w:endnote>
  <w:endnote w:type="continuationNotice" w:id="1">
    <w:p w14:paraId="7676135D" w14:textId="77777777" w:rsidR="007F538A" w:rsidRDefault="007F5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FA45C" w14:textId="3AEBAAAC" w:rsidR="008F23BF" w:rsidRDefault="00432229">
    <w:pPr>
      <w:pStyle w:val="Footer"/>
    </w:pPr>
    <w:fldSimple w:instr=" DOCPROPERTY DocumentID \* MERGEFORMAT ">
      <w:r w:rsidR="00F95914" w:rsidRPr="00F95914">
        <w:rPr>
          <w:color w:val="191919"/>
          <w:sz w:val="13"/>
        </w:rPr>
        <w:t>ME_218039139_5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7280" w14:textId="77777777" w:rsidR="00573E02" w:rsidRDefault="00573E02" w:rsidP="00573E02">
    <w:pPr>
      <w:tabs>
        <w:tab w:val="left" w:pos="142"/>
        <w:tab w:val="center" w:pos="6804"/>
        <w:tab w:val="right" w:pos="9026"/>
      </w:tabs>
      <w:spacing w:line="264" w:lineRule="auto"/>
      <w:ind w:left="-567"/>
      <w:rPr>
        <w:rFonts w:ascii="Arial" w:eastAsia="Arial" w:hAnsi="Arial" w:cs="Arial"/>
        <w:color w:val="3C2D4D"/>
        <w:sz w:val="18"/>
      </w:rPr>
    </w:pPr>
  </w:p>
  <w:p w14:paraId="2D7F49CB" w14:textId="52374ADA" w:rsidR="00AB24F3" w:rsidRPr="00573E02" w:rsidRDefault="00573E02" w:rsidP="00573E02">
    <w:pPr>
      <w:tabs>
        <w:tab w:val="left" w:pos="142"/>
        <w:tab w:val="center" w:pos="6804"/>
        <w:tab w:val="right" w:pos="9026"/>
      </w:tabs>
      <w:spacing w:line="264" w:lineRule="auto"/>
      <w:ind w:left="-567"/>
      <w:rPr>
        <w:rFonts w:ascii="Arial" w:eastAsia="Arial" w:hAnsi="Arial" w:cs="Arial"/>
        <w:color w:val="3C2D4D"/>
        <w:sz w:val="18"/>
      </w:rPr>
    </w:pPr>
    <w:r w:rsidRPr="00023DBD">
      <w:rPr>
        <w:rFonts w:ascii="Arial" w:eastAsia="Arial" w:hAnsi="Arial" w:cs="Arial"/>
        <w:noProof/>
        <w:color w:val="3C2D4D"/>
        <w:sz w:val="18"/>
      </w:rPr>
      <mc:AlternateContent>
        <mc:Choice Requires="wpg">
          <w:drawing>
            <wp:anchor distT="0" distB="0" distL="2160270" distR="114300" simplePos="0" relativeHeight="251658240" behindDoc="0" locked="1" layoutInCell="1" allowOverlap="1" wp14:anchorId="17F8A1AB" wp14:editId="385EE7E6">
              <wp:simplePos x="0" y="0"/>
              <wp:positionH relativeFrom="page">
                <wp:align>right</wp:align>
              </wp:positionH>
              <wp:positionV relativeFrom="page">
                <wp:align>bottom</wp:align>
              </wp:positionV>
              <wp:extent cx="1044000" cy="1033200"/>
              <wp:effectExtent l="0" t="0" r="3810" b="0"/>
              <wp:wrapSquare wrapText="bothSides"/>
              <wp:docPr id="49" name="Group 49"/>
              <wp:cNvGraphicFramePr/>
              <a:graphic xmlns:a="http://schemas.openxmlformats.org/drawingml/2006/main">
                <a:graphicData uri="http://schemas.microsoft.com/office/word/2010/wordprocessingGroup">
                  <wpg:wgp>
                    <wpg:cNvGrpSpPr/>
                    <wpg:grpSpPr>
                      <a:xfrm>
                        <a:off x="0" y="0"/>
                        <a:ext cx="1044000" cy="1033200"/>
                        <a:chOff x="0" y="0"/>
                        <a:chExt cx="1042543" cy="1031972"/>
                      </a:xfrm>
                    </wpg:grpSpPr>
                    <pic:pic xmlns:pic="http://schemas.openxmlformats.org/drawingml/2006/picture">
                      <pic:nvPicPr>
                        <pic:cNvPr id="50"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5480" cy="708660"/>
                        </a:xfrm>
                        <a:prstGeom prst="rect">
                          <a:avLst/>
                        </a:prstGeom>
                      </pic:spPr>
                    </pic:pic>
                    <wps:wsp>
                      <wps:cNvPr id="51" name="Rectangle 51"/>
                      <wps:cNvSpPr/>
                      <wps:spPr>
                        <a:xfrm>
                          <a:off x="898543" y="887972"/>
                          <a:ext cx="144000" cy="1440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0EFD5" id="Group 49" o:spid="_x0000_s1026" style="position:absolute;margin-left:31pt;margin-top:0;width:82.2pt;height:81.35pt;z-index:251658240;mso-wrap-distance-left:170.1pt;mso-position-horizontal:right;mso-position-horizontal-relative:page;mso-position-vertical:bottom;mso-position-vertical-relative:page;mso-width-relative:margin;mso-height-relative:margin" coordsize="10425,1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6654;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">
                <v:imagedata r:id="rId3" o:title=""/>
              </v:shape>
              <v:rect id="Rectangle 51" o:spid="_x0000_s1028" style="position:absolute;left:8985;top:887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w10:wrap type="square" anchorx="page" anchory="page"/>
              <w10:anchorlock/>
            </v:group>
          </w:pict>
        </mc:Fallback>
      </mc:AlternateContent>
    </w:r>
    <w:r w:rsidRPr="00023DBD">
      <w:rPr>
        <w:rFonts w:ascii="Arial" w:eastAsia="Arial" w:hAnsi="Arial" w:cs="Arial"/>
        <w:color w:val="3C2D4D"/>
        <w:sz w:val="18"/>
      </w:rPr>
      <w:fldChar w:fldCharType="begin"/>
    </w:r>
    <w:r w:rsidRPr="00023DBD">
      <w:rPr>
        <w:rFonts w:ascii="Arial" w:eastAsia="Arial" w:hAnsi="Arial" w:cs="Arial"/>
        <w:color w:val="3C2D4D"/>
        <w:sz w:val="18"/>
      </w:rPr>
      <w:instrText>PAGE   \* MERGEFORMAT</w:instrText>
    </w:r>
    <w:r w:rsidRPr="00023DBD">
      <w:rPr>
        <w:rFonts w:ascii="Arial" w:eastAsia="Arial" w:hAnsi="Arial" w:cs="Arial"/>
        <w:color w:val="3C2D4D"/>
        <w:sz w:val="18"/>
      </w:rPr>
      <w:fldChar w:fldCharType="separate"/>
    </w:r>
    <w:r>
      <w:rPr>
        <w:rFonts w:ascii="Arial" w:eastAsia="Arial" w:hAnsi="Arial" w:cs="Arial"/>
        <w:color w:val="3C2D4D"/>
        <w:sz w:val="18"/>
      </w:rPr>
      <w:t>4</w:t>
    </w:r>
    <w:r w:rsidRPr="00023DBD">
      <w:rPr>
        <w:rFonts w:ascii="Arial" w:eastAsia="Arial" w:hAnsi="Arial" w:cs="Arial"/>
        <w:color w:val="3C2D4D"/>
        <w:sz w:val="18"/>
      </w:rPr>
      <w:fldChar w:fldCharType="end"/>
    </w:r>
    <w:r w:rsidRPr="00023DBD">
      <w:rPr>
        <w:rFonts w:ascii="Arial" w:eastAsia="Arial" w:hAnsi="Arial" w:cs="Arial"/>
        <w:color w:val="3C2D4D"/>
        <w:sz w:val="18"/>
      </w:rPr>
      <w:tab/>
    </w:r>
    <w:r w:rsidRPr="00023DBD">
      <w:rPr>
        <w:rFonts w:ascii="Arial" w:eastAsia="Arial" w:hAnsi="Arial" w:cs="Arial"/>
        <w:b/>
        <w:color w:val="3C2D4D"/>
        <w:sz w:val="18"/>
      </w:rPr>
      <w:t>u</w:t>
    </w:r>
    <w:r>
      <w:rPr>
        <w:rFonts w:ascii="Arial" w:eastAsia="Arial" w:hAnsi="Arial" w:cs="Arial"/>
        <w:b/>
        <w:color w:val="3C2D4D"/>
        <w:sz w:val="18"/>
      </w:rPr>
      <w:t>ni</w:t>
    </w:r>
    <w:r w:rsidRPr="00023DBD">
      <w:rPr>
        <w:rFonts w:ascii="Arial" w:eastAsia="Arial" w:hAnsi="Arial" w:cs="Arial"/>
        <w:b/>
        <w:color w:val="3C2D4D"/>
        <w:sz w:val="18"/>
      </w:rPr>
      <w:t xml:space="preserve">sq.edu.au </w:t>
    </w:r>
    <w:r w:rsidRPr="00023DBD">
      <w:rPr>
        <w:rFonts w:ascii="Arial" w:eastAsia="Arial" w:hAnsi="Arial" w:cs="Arial"/>
        <w:color w:val="3C2D4D"/>
        <w:sz w:val="18"/>
      </w:rPr>
      <w:t xml:space="preserve">| </w:t>
    </w:r>
    <w:r w:rsidRPr="00023DBD">
      <w:rPr>
        <w:rFonts w:ascii="Arial" w:eastAsia="Arial" w:hAnsi="Arial" w:cs="Arial"/>
        <w:color w:val="3C2D4D"/>
        <w:sz w:val="14"/>
      </w:rPr>
      <w:t>CRICOS: QLD 00244B, NSW 02225M TEQSA: PRV12081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0C08A" w14:textId="696B6D2C" w:rsidR="008F23BF" w:rsidRDefault="00432229">
    <w:pPr>
      <w:pStyle w:val="Footer"/>
    </w:pPr>
    <w:fldSimple w:instr=" DOCPROPERTY DocumentID \* MERGEFORMAT ">
      <w:r w:rsidR="00F95914" w:rsidRPr="00F95914">
        <w:rPr>
          <w:color w:val="191919"/>
          <w:sz w:val="13"/>
        </w:rPr>
        <w:t>ME_218039139_5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966A" w14:textId="77777777" w:rsidR="009A4C61" w:rsidRDefault="009A4C61" w:rsidP="00DA55C0">
    <w:pPr>
      <w:pStyle w:val="zFooter"/>
      <w:tabs>
        <w:tab w:val="clear" w:pos="567"/>
        <w:tab w:val="clear" w:pos="1247"/>
        <w:tab w:val="clear" w:pos="1814"/>
        <w:tab w:val="clear" w:pos="2268"/>
        <w:tab w:val="clear" w:pos="4153"/>
        <w:tab w:val="clear" w:pos="8306"/>
        <w:tab w:val="right" w:pos="8647"/>
      </w:tabs>
      <w:spacing w:before="0" w:line="240" w:lineRule="auto"/>
      <w:jc w:val="left"/>
      <w:rPr>
        <w:sz w:val="18"/>
        <w:szCs w:val="22"/>
      </w:rPr>
    </w:pPr>
  </w:p>
  <w:p w14:paraId="3DE9FC32" w14:textId="77777777" w:rsidR="00DA55C0" w:rsidRPr="00573E02" w:rsidRDefault="00DA55C0" w:rsidP="00DA55C0">
    <w:pPr>
      <w:tabs>
        <w:tab w:val="left" w:pos="142"/>
        <w:tab w:val="center" w:pos="6804"/>
        <w:tab w:val="right" w:pos="9026"/>
      </w:tabs>
      <w:spacing w:line="264" w:lineRule="auto"/>
      <w:ind w:left="-567"/>
      <w:rPr>
        <w:rFonts w:ascii="Arial" w:eastAsia="Arial" w:hAnsi="Arial" w:cs="Arial"/>
        <w:color w:val="3C2D4D"/>
        <w:sz w:val="18"/>
      </w:rPr>
    </w:pPr>
    <w:r w:rsidRPr="00023DBD">
      <w:rPr>
        <w:rFonts w:ascii="Arial" w:eastAsia="Arial" w:hAnsi="Arial" w:cs="Arial"/>
        <w:noProof/>
        <w:color w:val="3C2D4D"/>
        <w:sz w:val="18"/>
      </w:rPr>
      <mc:AlternateContent>
        <mc:Choice Requires="wpg">
          <w:drawing>
            <wp:anchor distT="0" distB="0" distL="2160270" distR="114300" simplePos="0" relativeHeight="251658241" behindDoc="0" locked="1" layoutInCell="1" allowOverlap="1" wp14:anchorId="547CCFEC" wp14:editId="53416EB2">
              <wp:simplePos x="0" y="0"/>
              <wp:positionH relativeFrom="page">
                <wp:align>right</wp:align>
              </wp:positionH>
              <wp:positionV relativeFrom="page">
                <wp:align>bottom</wp:align>
              </wp:positionV>
              <wp:extent cx="1044000" cy="1033200"/>
              <wp:effectExtent l="0" t="0" r="3810" b="0"/>
              <wp:wrapSquare wrapText="bothSides"/>
              <wp:docPr id="2048462861" name="Group 2048462861"/>
              <wp:cNvGraphicFramePr/>
              <a:graphic xmlns:a="http://schemas.openxmlformats.org/drawingml/2006/main">
                <a:graphicData uri="http://schemas.microsoft.com/office/word/2010/wordprocessingGroup">
                  <wpg:wgp>
                    <wpg:cNvGrpSpPr/>
                    <wpg:grpSpPr>
                      <a:xfrm>
                        <a:off x="0" y="0"/>
                        <a:ext cx="1044000" cy="1033200"/>
                        <a:chOff x="0" y="0"/>
                        <a:chExt cx="1042543" cy="1031972"/>
                      </a:xfrm>
                    </wpg:grpSpPr>
                    <pic:pic xmlns:pic="http://schemas.openxmlformats.org/drawingml/2006/picture">
                      <pic:nvPicPr>
                        <pic:cNvPr id="989276397"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5480" cy="708660"/>
                        </a:xfrm>
                        <a:prstGeom prst="rect">
                          <a:avLst/>
                        </a:prstGeom>
                      </pic:spPr>
                    </pic:pic>
                    <wps:wsp>
                      <wps:cNvPr id="663622070" name="Rectangle 663622070"/>
                      <wps:cNvSpPr/>
                      <wps:spPr>
                        <a:xfrm>
                          <a:off x="898543" y="887972"/>
                          <a:ext cx="144000" cy="1440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3CE8F" id="Group 2048462861" o:spid="_x0000_s1026" style="position:absolute;margin-left:31pt;margin-top:0;width:82.2pt;height:81.35pt;z-index:251658241;mso-wrap-distance-left:170.1pt;mso-position-horizontal:right;mso-position-horizontal-relative:page;mso-position-vertical:bottom;mso-position-vertical-relative:page;mso-width-relative:margin;mso-height-relative:margin" coordsize="10425,1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7" type="#_x0000_t75" style="position:absolute;width:6654;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">
                <v:imagedata r:id="rId3" o:title=""/>
              </v:shape>
              <v:rect id="Rectangle 663622070" o:spid="_x0000_s1028" style="position:absolute;left:8985;top:887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" filled="f" stroked="f" strokeweight="1pt"/>
              <w10:wrap type="square" anchorx="page" anchory="page"/>
              <w10:anchorlock/>
            </v:group>
          </w:pict>
        </mc:Fallback>
      </mc:AlternateContent>
    </w:r>
    <w:r w:rsidRPr="00023DBD">
      <w:rPr>
        <w:rFonts w:ascii="Arial" w:eastAsia="Arial" w:hAnsi="Arial" w:cs="Arial"/>
        <w:color w:val="3C2D4D"/>
        <w:sz w:val="18"/>
      </w:rPr>
      <w:fldChar w:fldCharType="begin"/>
    </w:r>
    <w:r w:rsidRPr="00023DBD">
      <w:rPr>
        <w:rFonts w:ascii="Arial" w:eastAsia="Arial" w:hAnsi="Arial" w:cs="Arial"/>
        <w:color w:val="3C2D4D"/>
        <w:sz w:val="18"/>
      </w:rPr>
      <w:instrText>PAGE   \* MERGEFORMAT</w:instrText>
    </w:r>
    <w:r w:rsidRPr="00023DBD">
      <w:rPr>
        <w:rFonts w:ascii="Arial" w:eastAsia="Arial" w:hAnsi="Arial" w:cs="Arial"/>
        <w:color w:val="3C2D4D"/>
        <w:sz w:val="18"/>
      </w:rPr>
      <w:fldChar w:fldCharType="separate"/>
    </w:r>
    <w:r>
      <w:rPr>
        <w:rFonts w:ascii="Arial" w:eastAsia="Arial" w:hAnsi="Arial" w:cs="Arial"/>
        <w:color w:val="3C2D4D"/>
        <w:sz w:val="18"/>
      </w:rPr>
      <w:t>21</w:t>
    </w:r>
    <w:r w:rsidRPr="00023DBD">
      <w:rPr>
        <w:rFonts w:ascii="Arial" w:eastAsia="Arial" w:hAnsi="Arial" w:cs="Arial"/>
        <w:color w:val="3C2D4D"/>
        <w:sz w:val="18"/>
      </w:rPr>
      <w:fldChar w:fldCharType="end"/>
    </w:r>
    <w:r w:rsidRPr="00023DBD">
      <w:rPr>
        <w:rFonts w:ascii="Arial" w:eastAsia="Arial" w:hAnsi="Arial" w:cs="Arial"/>
        <w:color w:val="3C2D4D"/>
        <w:sz w:val="18"/>
      </w:rPr>
      <w:tab/>
    </w:r>
    <w:r w:rsidRPr="00023DBD">
      <w:rPr>
        <w:rFonts w:ascii="Arial" w:eastAsia="Arial" w:hAnsi="Arial" w:cs="Arial"/>
        <w:b/>
        <w:color w:val="3C2D4D"/>
        <w:sz w:val="18"/>
      </w:rPr>
      <w:t>u</w:t>
    </w:r>
    <w:r>
      <w:rPr>
        <w:rFonts w:ascii="Arial" w:eastAsia="Arial" w:hAnsi="Arial" w:cs="Arial"/>
        <w:b/>
        <w:color w:val="3C2D4D"/>
        <w:sz w:val="18"/>
      </w:rPr>
      <w:t>ni</w:t>
    </w:r>
    <w:r w:rsidRPr="00023DBD">
      <w:rPr>
        <w:rFonts w:ascii="Arial" w:eastAsia="Arial" w:hAnsi="Arial" w:cs="Arial"/>
        <w:b/>
        <w:color w:val="3C2D4D"/>
        <w:sz w:val="18"/>
      </w:rPr>
      <w:t xml:space="preserve">sq.edu.au </w:t>
    </w:r>
    <w:r w:rsidRPr="00023DBD">
      <w:rPr>
        <w:rFonts w:ascii="Arial" w:eastAsia="Arial" w:hAnsi="Arial" w:cs="Arial"/>
        <w:color w:val="3C2D4D"/>
        <w:sz w:val="18"/>
      </w:rPr>
      <w:t xml:space="preserve">| </w:t>
    </w:r>
    <w:r w:rsidRPr="00023DBD">
      <w:rPr>
        <w:rFonts w:ascii="Arial" w:eastAsia="Arial" w:hAnsi="Arial" w:cs="Arial"/>
        <w:color w:val="3C2D4D"/>
        <w:sz w:val="14"/>
      </w:rPr>
      <w:t>CRICOS: QLD 00244B, NSW 02225M TEQSA: PRV12081</w:t>
    </w:r>
  </w:p>
  <w:p w14:paraId="73222703" w14:textId="77777777" w:rsidR="009A4C61" w:rsidRPr="008E7BF5" w:rsidRDefault="009A4C61" w:rsidP="009A4C61">
    <w:pPr>
      <w:pStyle w:val="zFooter"/>
      <w:tabs>
        <w:tab w:val="clear" w:pos="567"/>
        <w:tab w:val="clear" w:pos="1247"/>
        <w:tab w:val="clear" w:pos="1814"/>
        <w:tab w:val="clear" w:pos="2268"/>
        <w:tab w:val="clear" w:pos="4153"/>
        <w:tab w:val="clear" w:pos="8306"/>
        <w:tab w:val="right" w:pos="8647"/>
      </w:tabs>
      <w:spacing w:before="0" w:line="240" w:lineRule="auto"/>
      <w:jc w:val="right"/>
      <w:rPr>
        <w:sz w:val="18"/>
        <w:szCs w:val="22"/>
      </w:rPr>
    </w:pPr>
    <w:r w:rsidRPr="008E7BF5">
      <w:rPr>
        <w:sz w:val="18"/>
        <w:szCs w:val="22"/>
      </w:rPr>
      <w:tab/>
    </w:r>
  </w:p>
  <w:p w14:paraId="570FE368" w14:textId="2038CBAA" w:rsidR="003C5555" w:rsidRDefault="003C5555" w:rsidP="00DA55C0">
    <w:pPr>
      <w:pStyle w:val="zFooter"/>
      <w:tabs>
        <w:tab w:val="clear" w:pos="567"/>
        <w:tab w:val="clear" w:pos="1247"/>
        <w:tab w:val="clear" w:pos="1814"/>
        <w:tab w:val="clear" w:pos="2268"/>
        <w:tab w:val="clear" w:pos="4153"/>
        <w:tab w:val="clear" w:pos="8306"/>
        <w:tab w:val="right" w:pos="8647"/>
      </w:tabs>
      <w:spacing w:before="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9F671" w14:textId="77777777" w:rsidR="007F538A" w:rsidRDefault="007F538A">
      <w:r>
        <w:separator/>
      </w:r>
    </w:p>
  </w:footnote>
  <w:footnote w:type="continuationSeparator" w:id="0">
    <w:p w14:paraId="5FC83FB1" w14:textId="77777777" w:rsidR="007F538A" w:rsidRDefault="007F538A">
      <w:r>
        <w:continuationSeparator/>
      </w:r>
    </w:p>
  </w:footnote>
  <w:footnote w:type="continuationNotice" w:id="1">
    <w:p w14:paraId="5ED7D12B" w14:textId="77777777" w:rsidR="007F538A" w:rsidRDefault="007F53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8EA0" w14:textId="3C916490" w:rsidR="00573E02" w:rsidRPr="00573E02" w:rsidRDefault="00573E02">
    <w:pPr>
      <w:pStyle w:val="Header"/>
      <w:rPr>
        <w:sz w:val="18"/>
        <w:szCs w:val="18"/>
      </w:rPr>
    </w:pPr>
    <w:r w:rsidRPr="00573E02">
      <w:rPr>
        <w:noProof/>
        <w:color w:val="3C2D4D"/>
        <w:sz w:val="18"/>
        <w:szCs w:val="18"/>
      </w:rPr>
      <w:t>USQ1093062024</w:t>
    </w:r>
    <w:r>
      <w:rPr>
        <w:noProof/>
        <w:color w:val="3C2D4D"/>
        <w:sz w:val="18"/>
        <w:szCs w:val="18"/>
      </w:rPr>
      <w:t xml:space="preserve"> </w:t>
    </w:r>
    <w:r w:rsidRPr="00573E02">
      <w:rPr>
        <w:noProof/>
        <w:color w:val="3C2D4D"/>
        <w:sz w:val="18"/>
        <w:szCs w:val="18"/>
      </w:rPr>
      <w:t>Ipswich Health Building</w:t>
    </w:r>
  </w:p>
  <w:p w14:paraId="1567E779" w14:textId="12923919" w:rsidR="00803B82" w:rsidRDefault="00803B82">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B3DD" w14:textId="7F9F2B41" w:rsidR="00D72D13" w:rsidRDefault="00D72D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A8C9" w14:textId="47BCD676" w:rsidR="003C5555" w:rsidRPr="00DB14C9" w:rsidRDefault="00DB14C9" w:rsidP="00DB14C9">
    <w:pPr>
      <w:pStyle w:val="Header"/>
      <w:rPr>
        <w:sz w:val="18"/>
        <w:szCs w:val="18"/>
      </w:rPr>
    </w:pPr>
    <w:r w:rsidRPr="00573E02">
      <w:rPr>
        <w:noProof/>
        <w:color w:val="3C2D4D"/>
        <w:sz w:val="18"/>
        <w:szCs w:val="18"/>
      </w:rPr>
      <w:t>USQ1093062024</w:t>
    </w:r>
    <w:r>
      <w:rPr>
        <w:noProof/>
        <w:color w:val="3C2D4D"/>
        <w:sz w:val="18"/>
        <w:szCs w:val="18"/>
      </w:rPr>
      <w:t xml:space="preserve"> </w:t>
    </w:r>
    <w:r w:rsidRPr="00573E02">
      <w:rPr>
        <w:noProof/>
        <w:color w:val="3C2D4D"/>
        <w:sz w:val="18"/>
        <w:szCs w:val="18"/>
      </w:rPr>
      <w:t>Ipswich Health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5ABE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C4AA0"/>
    <w:multiLevelType w:val="hybridMultilevel"/>
    <w:tmpl w:val="3F9A4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723846"/>
    <w:multiLevelType w:val="multilevel"/>
    <w:tmpl w:val="C19ABE72"/>
    <w:lvl w:ilvl="0">
      <w:start w:val="6"/>
      <w:numFmt w:val="decimal"/>
      <w:lvlText w:val="%1"/>
      <w:lvlJc w:val="left"/>
      <w:pPr>
        <w:ind w:left="456" w:hanging="456"/>
      </w:pPr>
      <w:rPr>
        <w:rFonts w:hint="default"/>
        <w:sz w:val="32"/>
      </w:rPr>
    </w:lvl>
    <w:lvl w:ilvl="1">
      <w:start w:val="1"/>
      <w:numFmt w:val="decimal"/>
      <w:lvlText w:val="%1.%2"/>
      <w:lvlJc w:val="left"/>
      <w:pPr>
        <w:ind w:left="456" w:hanging="456"/>
      </w:pPr>
      <w:rPr>
        <w:rFonts w:hint="default"/>
        <w:b w:val="0"/>
        <w:bCs w:val="0"/>
        <w:color w:val="FFFFFF" w:themeColor="background1"/>
        <w:sz w:val="28"/>
        <w:szCs w:val="20"/>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440" w:hanging="1440"/>
      </w:pPr>
      <w:rPr>
        <w:rFonts w:hint="default"/>
        <w:sz w:val="32"/>
      </w:rPr>
    </w:lvl>
    <w:lvl w:ilvl="8">
      <w:start w:val="1"/>
      <w:numFmt w:val="decimal"/>
      <w:lvlText w:val="%1.%2.%3.%4.%5.%6.%7.%8.%9"/>
      <w:lvlJc w:val="left"/>
      <w:pPr>
        <w:ind w:left="1800" w:hanging="1800"/>
      </w:pPr>
      <w:rPr>
        <w:rFonts w:hint="default"/>
        <w:sz w:val="32"/>
      </w:rPr>
    </w:lvl>
  </w:abstractNum>
  <w:abstractNum w:abstractNumId="3" w15:restartNumberingAfterBreak="0">
    <w:nsid w:val="03AB5EC6"/>
    <w:multiLevelType w:val="hybridMultilevel"/>
    <w:tmpl w:val="BF4EAC24"/>
    <w:lvl w:ilvl="0" w:tplc="4B84905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2F41B4"/>
    <w:multiLevelType w:val="hybridMultilevel"/>
    <w:tmpl w:val="B5168464"/>
    <w:lvl w:ilvl="0" w:tplc="6FD6C84E">
      <w:start w:val="1"/>
      <w:numFmt w:val="lowerLetter"/>
      <w:lvlText w:val="(%1)"/>
      <w:lvlJc w:val="left"/>
      <w:pPr>
        <w:ind w:left="720" w:hanging="360"/>
      </w:pPr>
      <w:rPr>
        <w:rFonts w:hint="default"/>
        <w:b/>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613EC8"/>
    <w:multiLevelType w:val="hybridMultilevel"/>
    <w:tmpl w:val="E4EE0D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DB3559"/>
    <w:multiLevelType w:val="hybridMultilevel"/>
    <w:tmpl w:val="934419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AB6E83"/>
    <w:multiLevelType w:val="hybridMultilevel"/>
    <w:tmpl w:val="DD42B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8B6654"/>
    <w:multiLevelType w:val="hybridMultilevel"/>
    <w:tmpl w:val="934419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250DF7"/>
    <w:multiLevelType w:val="hybridMultilevel"/>
    <w:tmpl w:val="DBFE373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F1645C"/>
    <w:multiLevelType w:val="hybridMultilevel"/>
    <w:tmpl w:val="DB723E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C233E21"/>
    <w:multiLevelType w:val="hybridMultilevel"/>
    <w:tmpl w:val="B290DEE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B20630"/>
    <w:multiLevelType w:val="hybridMultilevel"/>
    <w:tmpl w:val="8BEEBE4E"/>
    <w:lvl w:ilvl="0" w:tplc="80FA9E8A">
      <w:start w:val="1"/>
      <w:numFmt w:val="lowerLetter"/>
      <w:lvlText w:val="%1)"/>
      <w:lvlJc w:val="left"/>
      <w:pPr>
        <w:ind w:left="1556" w:hanging="705"/>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3" w15:restartNumberingAfterBreak="0">
    <w:nsid w:val="0E56288B"/>
    <w:multiLevelType w:val="multilevel"/>
    <w:tmpl w:val="B14428C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4" w15:restartNumberingAfterBreak="0">
    <w:nsid w:val="0E963690"/>
    <w:multiLevelType w:val="hybridMultilevel"/>
    <w:tmpl w:val="B9C69A7C"/>
    <w:lvl w:ilvl="0" w:tplc="0C090001">
      <w:start w:val="1"/>
      <w:numFmt w:val="bullet"/>
      <w:lvlText w:val=""/>
      <w:lvlJc w:val="left"/>
      <w:pPr>
        <w:ind w:left="1080" w:hanging="360"/>
      </w:pPr>
      <w:rPr>
        <w:rFonts w:ascii="Symbol" w:hAnsi="Symbol" w:hint="default"/>
        <w:color w:val="FF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EA75E4B"/>
    <w:multiLevelType w:val="hybridMultilevel"/>
    <w:tmpl w:val="607CCAC0"/>
    <w:lvl w:ilvl="0" w:tplc="B9F8D96E">
      <w:start w:val="1"/>
      <w:numFmt w:val="decimal"/>
      <w:lvlText w:val="%1."/>
      <w:lvlJc w:val="left"/>
      <w:pPr>
        <w:tabs>
          <w:tab w:val="num" w:pos="720"/>
        </w:tabs>
        <w:ind w:left="720" w:hanging="360"/>
      </w:pPr>
    </w:lvl>
    <w:lvl w:ilvl="1" w:tplc="F9840844" w:tentative="1">
      <w:start w:val="1"/>
      <w:numFmt w:val="decimal"/>
      <w:lvlText w:val="%2."/>
      <w:lvlJc w:val="left"/>
      <w:pPr>
        <w:tabs>
          <w:tab w:val="num" w:pos="1440"/>
        </w:tabs>
        <w:ind w:left="1440" w:hanging="360"/>
      </w:pPr>
    </w:lvl>
    <w:lvl w:ilvl="2" w:tplc="8C2AA61A" w:tentative="1">
      <w:start w:val="1"/>
      <w:numFmt w:val="decimal"/>
      <w:lvlText w:val="%3."/>
      <w:lvlJc w:val="left"/>
      <w:pPr>
        <w:tabs>
          <w:tab w:val="num" w:pos="2160"/>
        </w:tabs>
        <w:ind w:left="2160" w:hanging="360"/>
      </w:pPr>
    </w:lvl>
    <w:lvl w:ilvl="3" w:tplc="B6F8B804" w:tentative="1">
      <w:start w:val="1"/>
      <w:numFmt w:val="decimal"/>
      <w:lvlText w:val="%4."/>
      <w:lvlJc w:val="left"/>
      <w:pPr>
        <w:tabs>
          <w:tab w:val="num" w:pos="2880"/>
        </w:tabs>
        <w:ind w:left="2880" w:hanging="360"/>
      </w:pPr>
    </w:lvl>
    <w:lvl w:ilvl="4" w:tplc="16AE65BE" w:tentative="1">
      <w:start w:val="1"/>
      <w:numFmt w:val="decimal"/>
      <w:lvlText w:val="%5."/>
      <w:lvlJc w:val="left"/>
      <w:pPr>
        <w:tabs>
          <w:tab w:val="num" w:pos="3600"/>
        </w:tabs>
        <w:ind w:left="3600" w:hanging="360"/>
      </w:pPr>
    </w:lvl>
    <w:lvl w:ilvl="5" w:tplc="A2EE2C5A" w:tentative="1">
      <w:start w:val="1"/>
      <w:numFmt w:val="decimal"/>
      <w:lvlText w:val="%6."/>
      <w:lvlJc w:val="left"/>
      <w:pPr>
        <w:tabs>
          <w:tab w:val="num" w:pos="4320"/>
        </w:tabs>
        <w:ind w:left="4320" w:hanging="360"/>
      </w:pPr>
    </w:lvl>
    <w:lvl w:ilvl="6" w:tplc="C7208B88" w:tentative="1">
      <w:start w:val="1"/>
      <w:numFmt w:val="decimal"/>
      <w:lvlText w:val="%7."/>
      <w:lvlJc w:val="left"/>
      <w:pPr>
        <w:tabs>
          <w:tab w:val="num" w:pos="5040"/>
        </w:tabs>
        <w:ind w:left="5040" w:hanging="360"/>
      </w:pPr>
    </w:lvl>
    <w:lvl w:ilvl="7" w:tplc="85C8EFA0" w:tentative="1">
      <w:start w:val="1"/>
      <w:numFmt w:val="decimal"/>
      <w:lvlText w:val="%8."/>
      <w:lvlJc w:val="left"/>
      <w:pPr>
        <w:tabs>
          <w:tab w:val="num" w:pos="5760"/>
        </w:tabs>
        <w:ind w:left="5760" w:hanging="360"/>
      </w:pPr>
    </w:lvl>
    <w:lvl w:ilvl="8" w:tplc="75EA0BB0" w:tentative="1">
      <w:start w:val="1"/>
      <w:numFmt w:val="decimal"/>
      <w:lvlText w:val="%9."/>
      <w:lvlJc w:val="left"/>
      <w:pPr>
        <w:tabs>
          <w:tab w:val="num" w:pos="6480"/>
        </w:tabs>
        <w:ind w:left="6480" w:hanging="360"/>
      </w:pPr>
    </w:lvl>
  </w:abstractNum>
  <w:abstractNum w:abstractNumId="16" w15:restartNumberingAfterBreak="0">
    <w:nsid w:val="0EA92C7B"/>
    <w:multiLevelType w:val="hybridMultilevel"/>
    <w:tmpl w:val="4A8AF3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7" w15:restartNumberingAfterBreak="0">
    <w:nsid w:val="10A06CBE"/>
    <w:multiLevelType w:val="hybridMultilevel"/>
    <w:tmpl w:val="F84651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F81065"/>
    <w:multiLevelType w:val="hybridMultilevel"/>
    <w:tmpl w:val="9096494A"/>
    <w:lvl w:ilvl="0" w:tplc="FD86C362">
      <w:start w:val="4"/>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41A55BF"/>
    <w:multiLevelType w:val="hybridMultilevel"/>
    <w:tmpl w:val="A5982800"/>
    <w:lvl w:ilvl="0" w:tplc="D2048DE2">
      <w:start w:val="1"/>
      <w:numFmt w:val="decimal"/>
      <w:lvlText w:val="%1."/>
      <w:lvlJc w:val="left"/>
      <w:pPr>
        <w:tabs>
          <w:tab w:val="num" w:pos="720"/>
        </w:tabs>
        <w:ind w:left="720" w:hanging="360"/>
      </w:pPr>
    </w:lvl>
    <w:lvl w:ilvl="1" w:tplc="94D8A994" w:tentative="1">
      <w:start w:val="1"/>
      <w:numFmt w:val="decimal"/>
      <w:lvlText w:val="%2."/>
      <w:lvlJc w:val="left"/>
      <w:pPr>
        <w:tabs>
          <w:tab w:val="num" w:pos="1440"/>
        </w:tabs>
        <w:ind w:left="1440" w:hanging="360"/>
      </w:pPr>
    </w:lvl>
    <w:lvl w:ilvl="2" w:tplc="FBC2EA74" w:tentative="1">
      <w:start w:val="1"/>
      <w:numFmt w:val="decimal"/>
      <w:lvlText w:val="%3."/>
      <w:lvlJc w:val="left"/>
      <w:pPr>
        <w:tabs>
          <w:tab w:val="num" w:pos="2160"/>
        </w:tabs>
        <w:ind w:left="2160" w:hanging="360"/>
      </w:pPr>
    </w:lvl>
    <w:lvl w:ilvl="3" w:tplc="2BA016CA" w:tentative="1">
      <w:start w:val="1"/>
      <w:numFmt w:val="decimal"/>
      <w:lvlText w:val="%4."/>
      <w:lvlJc w:val="left"/>
      <w:pPr>
        <w:tabs>
          <w:tab w:val="num" w:pos="2880"/>
        </w:tabs>
        <w:ind w:left="2880" w:hanging="360"/>
      </w:pPr>
    </w:lvl>
    <w:lvl w:ilvl="4" w:tplc="9C8046EA" w:tentative="1">
      <w:start w:val="1"/>
      <w:numFmt w:val="decimal"/>
      <w:lvlText w:val="%5."/>
      <w:lvlJc w:val="left"/>
      <w:pPr>
        <w:tabs>
          <w:tab w:val="num" w:pos="3600"/>
        </w:tabs>
        <w:ind w:left="3600" w:hanging="360"/>
      </w:pPr>
    </w:lvl>
    <w:lvl w:ilvl="5" w:tplc="09E27302" w:tentative="1">
      <w:start w:val="1"/>
      <w:numFmt w:val="decimal"/>
      <w:lvlText w:val="%6."/>
      <w:lvlJc w:val="left"/>
      <w:pPr>
        <w:tabs>
          <w:tab w:val="num" w:pos="4320"/>
        </w:tabs>
        <w:ind w:left="4320" w:hanging="360"/>
      </w:pPr>
    </w:lvl>
    <w:lvl w:ilvl="6" w:tplc="7A52232A" w:tentative="1">
      <w:start w:val="1"/>
      <w:numFmt w:val="decimal"/>
      <w:lvlText w:val="%7."/>
      <w:lvlJc w:val="left"/>
      <w:pPr>
        <w:tabs>
          <w:tab w:val="num" w:pos="5040"/>
        </w:tabs>
        <w:ind w:left="5040" w:hanging="360"/>
      </w:pPr>
    </w:lvl>
    <w:lvl w:ilvl="7" w:tplc="6ABAF3C2" w:tentative="1">
      <w:start w:val="1"/>
      <w:numFmt w:val="decimal"/>
      <w:lvlText w:val="%8."/>
      <w:lvlJc w:val="left"/>
      <w:pPr>
        <w:tabs>
          <w:tab w:val="num" w:pos="5760"/>
        </w:tabs>
        <w:ind w:left="5760" w:hanging="360"/>
      </w:pPr>
    </w:lvl>
    <w:lvl w:ilvl="8" w:tplc="23365048" w:tentative="1">
      <w:start w:val="1"/>
      <w:numFmt w:val="decimal"/>
      <w:lvlText w:val="%9."/>
      <w:lvlJc w:val="left"/>
      <w:pPr>
        <w:tabs>
          <w:tab w:val="num" w:pos="6480"/>
        </w:tabs>
        <w:ind w:left="6480" w:hanging="360"/>
      </w:pPr>
    </w:lvl>
  </w:abstractNum>
  <w:abstractNum w:abstractNumId="20" w15:restartNumberingAfterBreak="0">
    <w:nsid w:val="14663C67"/>
    <w:multiLevelType w:val="hybridMultilevel"/>
    <w:tmpl w:val="F61C5958"/>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4867E70"/>
    <w:multiLevelType w:val="hybridMultilevel"/>
    <w:tmpl w:val="D3842018"/>
    <w:lvl w:ilvl="0" w:tplc="FFFFFFFF">
      <w:start w:val="1"/>
      <w:numFmt w:val="lowerLetter"/>
      <w:lvlText w:val="%1)"/>
      <w:lvlJc w:val="left"/>
      <w:pPr>
        <w:ind w:left="1588" w:hanging="721"/>
      </w:pPr>
      <w:rPr>
        <w:rFonts w:ascii="Verdana" w:eastAsia="Arial" w:hAnsi="Verdana"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4E53B66"/>
    <w:multiLevelType w:val="hybridMultilevel"/>
    <w:tmpl w:val="B59462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5CF6907"/>
    <w:multiLevelType w:val="hybridMultilevel"/>
    <w:tmpl w:val="566CE506"/>
    <w:lvl w:ilvl="0" w:tplc="FFFFFFFF">
      <w:start w:val="4"/>
      <w:numFmt w:val="decimal"/>
      <w:lvlText w:val="%1."/>
      <w:lvlJc w:val="left"/>
      <w:pPr>
        <w:ind w:left="867" w:hanging="720"/>
      </w:pPr>
      <w:rPr>
        <w:rFonts w:ascii="Verdana" w:eastAsia="Arial" w:hAnsi="Verdana" w:hint="default"/>
        <w:b/>
        <w:spacing w:val="-1"/>
        <w:w w:val="99"/>
        <w:sz w:val="20"/>
        <w:szCs w:val="20"/>
      </w:rPr>
    </w:lvl>
    <w:lvl w:ilvl="1" w:tplc="CEA4288E">
      <w:start w:val="1"/>
      <w:numFmt w:val="lowerLetter"/>
      <w:lvlText w:val="%2)"/>
      <w:lvlJc w:val="left"/>
      <w:pPr>
        <w:ind w:left="1588" w:hanging="721"/>
      </w:pPr>
      <w:rPr>
        <w:rFonts w:ascii="Verdana" w:eastAsia="Arial" w:hAnsi="Verdana" w:hint="default"/>
        <w:spacing w:val="-1"/>
        <w:w w:val="99"/>
        <w:sz w:val="20"/>
        <w:szCs w:val="20"/>
      </w:rPr>
    </w:lvl>
    <w:lvl w:ilvl="2" w:tplc="FFFFFFFF">
      <w:start w:val="1"/>
      <w:numFmt w:val="bullet"/>
      <w:lvlText w:val="•"/>
      <w:lvlJc w:val="left"/>
      <w:pPr>
        <w:ind w:left="2396" w:hanging="721"/>
      </w:pPr>
      <w:rPr>
        <w:rFonts w:hint="default"/>
      </w:rPr>
    </w:lvl>
    <w:lvl w:ilvl="3" w:tplc="FFFFFFFF">
      <w:start w:val="1"/>
      <w:numFmt w:val="bullet"/>
      <w:lvlText w:val="•"/>
      <w:lvlJc w:val="left"/>
      <w:pPr>
        <w:ind w:left="3213" w:hanging="721"/>
      </w:pPr>
      <w:rPr>
        <w:rFonts w:hint="default"/>
      </w:rPr>
    </w:lvl>
    <w:lvl w:ilvl="4" w:tplc="FFFFFFFF">
      <w:start w:val="1"/>
      <w:numFmt w:val="bullet"/>
      <w:lvlText w:val="•"/>
      <w:lvlJc w:val="left"/>
      <w:pPr>
        <w:ind w:left="4029" w:hanging="721"/>
      </w:pPr>
      <w:rPr>
        <w:rFonts w:hint="default"/>
      </w:rPr>
    </w:lvl>
    <w:lvl w:ilvl="5" w:tplc="FFFFFFFF">
      <w:start w:val="1"/>
      <w:numFmt w:val="bullet"/>
      <w:lvlText w:val="•"/>
      <w:lvlJc w:val="left"/>
      <w:pPr>
        <w:ind w:left="4846" w:hanging="721"/>
      </w:pPr>
      <w:rPr>
        <w:rFonts w:hint="default"/>
      </w:rPr>
    </w:lvl>
    <w:lvl w:ilvl="6" w:tplc="FFFFFFFF">
      <w:start w:val="1"/>
      <w:numFmt w:val="bullet"/>
      <w:lvlText w:val="•"/>
      <w:lvlJc w:val="left"/>
      <w:pPr>
        <w:ind w:left="5662" w:hanging="721"/>
      </w:pPr>
      <w:rPr>
        <w:rFonts w:hint="default"/>
      </w:rPr>
    </w:lvl>
    <w:lvl w:ilvl="7" w:tplc="FFFFFFFF">
      <w:start w:val="1"/>
      <w:numFmt w:val="bullet"/>
      <w:lvlText w:val="•"/>
      <w:lvlJc w:val="left"/>
      <w:pPr>
        <w:ind w:left="6479" w:hanging="721"/>
      </w:pPr>
      <w:rPr>
        <w:rFonts w:hint="default"/>
      </w:rPr>
    </w:lvl>
    <w:lvl w:ilvl="8" w:tplc="FFFFFFFF">
      <w:start w:val="1"/>
      <w:numFmt w:val="bullet"/>
      <w:lvlText w:val="•"/>
      <w:lvlJc w:val="left"/>
      <w:pPr>
        <w:ind w:left="7295" w:hanging="721"/>
      </w:pPr>
      <w:rPr>
        <w:rFonts w:hint="default"/>
      </w:rPr>
    </w:lvl>
  </w:abstractNum>
  <w:abstractNum w:abstractNumId="24" w15:restartNumberingAfterBreak="0">
    <w:nsid w:val="18B45F29"/>
    <w:multiLevelType w:val="hybridMultilevel"/>
    <w:tmpl w:val="F61C5958"/>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A3352DB"/>
    <w:multiLevelType w:val="hybridMultilevel"/>
    <w:tmpl w:val="E1900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5B4907"/>
    <w:multiLevelType w:val="hybridMultilevel"/>
    <w:tmpl w:val="9CDE6748"/>
    <w:lvl w:ilvl="0" w:tplc="44747B90">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AF56E5F"/>
    <w:multiLevelType w:val="hybridMultilevel"/>
    <w:tmpl w:val="ED0A407C"/>
    <w:lvl w:ilvl="0" w:tplc="3A72B5F2">
      <w:start w:val="1"/>
      <w:numFmt w:val="bullet"/>
      <w:lvlText w:val="-"/>
      <w:lvlJc w:val="left"/>
      <w:pPr>
        <w:tabs>
          <w:tab w:val="num" w:pos="1080"/>
        </w:tabs>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1B781382"/>
    <w:multiLevelType w:val="hybridMultilevel"/>
    <w:tmpl w:val="2354D2FA"/>
    <w:lvl w:ilvl="0" w:tplc="0C090001">
      <w:start w:val="1"/>
      <w:numFmt w:val="bullet"/>
      <w:lvlText w:val=""/>
      <w:lvlJc w:val="left"/>
      <w:pPr>
        <w:ind w:left="1204" w:hanging="360"/>
      </w:pPr>
      <w:rPr>
        <w:rFonts w:ascii="Symbol" w:hAnsi="Symbol" w:hint="default"/>
      </w:rPr>
    </w:lvl>
    <w:lvl w:ilvl="1" w:tplc="0C090003" w:tentative="1">
      <w:start w:val="1"/>
      <w:numFmt w:val="bullet"/>
      <w:lvlText w:val="o"/>
      <w:lvlJc w:val="left"/>
      <w:pPr>
        <w:ind w:left="1924" w:hanging="360"/>
      </w:pPr>
      <w:rPr>
        <w:rFonts w:ascii="Courier New" w:hAnsi="Courier New" w:cs="Courier New" w:hint="default"/>
      </w:rPr>
    </w:lvl>
    <w:lvl w:ilvl="2" w:tplc="0C090005" w:tentative="1">
      <w:start w:val="1"/>
      <w:numFmt w:val="bullet"/>
      <w:lvlText w:val=""/>
      <w:lvlJc w:val="left"/>
      <w:pPr>
        <w:ind w:left="2644" w:hanging="360"/>
      </w:pPr>
      <w:rPr>
        <w:rFonts w:ascii="Wingdings" w:hAnsi="Wingdings" w:hint="default"/>
      </w:rPr>
    </w:lvl>
    <w:lvl w:ilvl="3" w:tplc="0C090001" w:tentative="1">
      <w:start w:val="1"/>
      <w:numFmt w:val="bullet"/>
      <w:lvlText w:val=""/>
      <w:lvlJc w:val="left"/>
      <w:pPr>
        <w:ind w:left="3364" w:hanging="360"/>
      </w:pPr>
      <w:rPr>
        <w:rFonts w:ascii="Symbol" w:hAnsi="Symbol" w:hint="default"/>
      </w:rPr>
    </w:lvl>
    <w:lvl w:ilvl="4" w:tplc="0C090003" w:tentative="1">
      <w:start w:val="1"/>
      <w:numFmt w:val="bullet"/>
      <w:lvlText w:val="o"/>
      <w:lvlJc w:val="left"/>
      <w:pPr>
        <w:ind w:left="4084" w:hanging="360"/>
      </w:pPr>
      <w:rPr>
        <w:rFonts w:ascii="Courier New" w:hAnsi="Courier New" w:cs="Courier New" w:hint="default"/>
      </w:rPr>
    </w:lvl>
    <w:lvl w:ilvl="5" w:tplc="0C090005" w:tentative="1">
      <w:start w:val="1"/>
      <w:numFmt w:val="bullet"/>
      <w:lvlText w:val=""/>
      <w:lvlJc w:val="left"/>
      <w:pPr>
        <w:ind w:left="4804" w:hanging="360"/>
      </w:pPr>
      <w:rPr>
        <w:rFonts w:ascii="Wingdings" w:hAnsi="Wingdings" w:hint="default"/>
      </w:rPr>
    </w:lvl>
    <w:lvl w:ilvl="6" w:tplc="0C090001" w:tentative="1">
      <w:start w:val="1"/>
      <w:numFmt w:val="bullet"/>
      <w:lvlText w:val=""/>
      <w:lvlJc w:val="left"/>
      <w:pPr>
        <w:ind w:left="5524" w:hanging="360"/>
      </w:pPr>
      <w:rPr>
        <w:rFonts w:ascii="Symbol" w:hAnsi="Symbol" w:hint="default"/>
      </w:rPr>
    </w:lvl>
    <w:lvl w:ilvl="7" w:tplc="0C090003" w:tentative="1">
      <w:start w:val="1"/>
      <w:numFmt w:val="bullet"/>
      <w:lvlText w:val="o"/>
      <w:lvlJc w:val="left"/>
      <w:pPr>
        <w:ind w:left="6244" w:hanging="360"/>
      </w:pPr>
      <w:rPr>
        <w:rFonts w:ascii="Courier New" w:hAnsi="Courier New" w:cs="Courier New" w:hint="default"/>
      </w:rPr>
    </w:lvl>
    <w:lvl w:ilvl="8" w:tplc="0C090005" w:tentative="1">
      <w:start w:val="1"/>
      <w:numFmt w:val="bullet"/>
      <w:lvlText w:val=""/>
      <w:lvlJc w:val="left"/>
      <w:pPr>
        <w:ind w:left="6964" w:hanging="360"/>
      </w:pPr>
      <w:rPr>
        <w:rFonts w:ascii="Wingdings" w:hAnsi="Wingdings" w:hint="default"/>
      </w:rPr>
    </w:lvl>
  </w:abstractNum>
  <w:abstractNum w:abstractNumId="29" w15:restartNumberingAfterBreak="0">
    <w:nsid w:val="1BCD4BD4"/>
    <w:multiLevelType w:val="hybridMultilevel"/>
    <w:tmpl w:val="A2C4D2FE"/>
    <w:lvl w:ilvl="0" w:tplc="092C3ED4">
      <w:start w:val="1"/>
      <w:numFmt w:val="bullet"/>
      <w:lvlText w:val="-"/>
      <w:lvlJc w:val="left"/>
      <w:pPr>
        <w:tabs>
          <w:tab w:val="num" w:pos="720"/>
        </w:tabs>
        <w:ind w:left="720" w:hanging="360"/>
      </w:pPr>
      <w:rPr>
        <w:rFonts w:ascii="Calibri" w:hAnsi="Calibri" w:hint="default"/>
      </w:rPr>
    </w:lvl>
    <w:lvl w:ilvl="1" w:tplc="BDA8815C" w:tentative="1">
      <w:start w:val="1"/>
      <w:numFmt w:val="bullet"/>
      <w:lvlText w:val="-"/>
      <w:lvlJc w:val="left"/>
      <w:pPr>
        <w:tabs>
          <w:tab w:val="num" w:pos="1440"/>
        </w:tabs>
        <w:ind w:left="1440" w:hanging="360"/>
      </w:pPr>
      <w:rPr>
        <w:rFonts w:ascii="Calibri" w:hAnsi="Calibri" w:hint="default"/>
      </w:rPr>
    </w:lvl>
    <w:lvl w:ilvl="2" w:tplc="4EAEBAF0" w:tentative="1">
      <w:start w:val="1"/>
      <w:numFmt w:val="bullet"/>
      <w:lvlText w:val="-"/>
      <w:lvlJc w:val="left"/>
      <w:pPr>
        <w:tabs>
          <w:tab w:val="num" w:pos="2160"/>
        </w:tabs>
        <w:ind w:left="2160" w:hanging="360"/>
      </w:pPr>
      <w:rPr>
        <w:rFonts w:ascii="Calibri" w:hAnsi="Calibri" w:hint="default"/>
      </w:rPr>
    </w:lvl>
    <w:lvl w:ilvl="3" w:tplc="F8A6BAA4" w:tentative="1">
      <w:start w:val="1"/>
      <w:numFmt w:val="bullet"/>
      <w:lvlText w:val="-"/>
      <w:lvlJc w:val="left"/>
      <w:pPr>
        <w:tabs>
          <w:tab w:val="num" w:pos="2880"/>
        </w:tabs>
        <w:ind w:left="2880" w:hanging="360"/>
      </w:pPr>
      <w:rPr>
        <w:rFonts w:ascii="Calibri" w:hAnsi="Calibri" w:hint="default"/>
      </w:rPr>
    </w:lvl>
    <w:lvl w:ilvl="4" w:tplc="A49A162A" w:tentative="1">
      <w:start w:val="1"/>
      <w:numFmt w:val="bullet"/>
      <w:lvlText w:val="-"/>
      <w:lvlJc w:val="left"/>
      <w:pPr>
        <w:tabs>
          <w:tab w:val="num" w:pos="3600"/>
        </w:tabs>
        <w:ind w:left="3600" w:hanging="360"/>
      </w:pPr>
      <w:rPr>
        <w:rFonts w:ascii="Calibri" w:hAnsi="Calibri" w:hint="default"/>
      </w:rPr>
    </w:lvl>
    <w:lvl w:ilvl="5" w:tplc="9ED270E2" w:tentative="1">
      <w:start w:val="1"/>
      <w:numFmt w:val="bullet"/>
      <w:lvlText w:val="-"/>
      <w:lvlJc w:val="left"/>
      <w:pPr>
        <w:tabs>
          <w:tab w:val="num" w:pos="4320"/>
        </w:tabs>
        <w:ind w:left="4320" w:hanging="360"/>
      </w:pPr>
      <w:rPr>
        <w:rFonts w:ascii="Calibri" w:hAnsi="Calibri" w:hint="default"/>
      </w:rPr>
    </w:lvl>
    <w:lvl w:ilvl="6" w:tplc="20302328" w:tentative="1">
      <w:start w:val="1"/>
      <w:numFmt w:val="bullet"/>
      <w:lvlText w:val="-"/>
      <w:lvlJc w:val="left"/>
      <w:pPr>
        <w:tabs>
          <w:tab w:val="num" w:pos="5040"/>
        </w:tabs>
        <w:ind w:left="5040" w:hanging="360"/>
      </w:pPr>
      <w:rPr>
        <w:rFonts w:ascii="Calibri" w:hAnsi="Calibri" w:hint="default"/>
      </w:rPr>
    </w:lvl>
    <w:lvl w:ilvl="7" w:tplc="41C22B28" w:tentative="1">
      <w:start w:val="1"/>
      <w:numFmt w:val="bullet"/>
      <w:lvlText w:val="-"/>
      <w:lvlJc w:val="left"/>
      <w:pPr>
        <w:tabs>
          <w:tab w:val="num" w:pos="5760"/>
        </w:tabs>
        <w:ind w:left="5760" w:hanging="360"/>
      </w:pPr>
      <w:rPr>
        <w:rFonts w:ascii="Calibri" w:hAnsi="Calibri" w:hint="default"/>
      </w:rPr>
    </w:lvl>
    <w:lvl w:ilvl="8" w:tplc="F440E77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1C2B4906"/>
    <w:multiLevelType w:val="hybridMultilevel"/>
    <w:tmpl w:val="5E80EA8E"/>
    <w:lvl w:ilvl="0" w:tplc="11A2EF64">
      <w:start w:val="1"/>
      <w:numFmt w:val="decimal"/>
      <w:lvlText w:val="%1."/>
      <w:lvlJc w:val="left"/>
      <w:pPr>
        <w:tabs>
          <w:tab w:val="num" w:pos="720"/>
        </w:tabs>
        <w:ind w:left="720" w:hanging="360"/>
      </w:pPr>
    </w:lvl>
    <w:lvl w:ilvl="1" w:tplc="80BAF12C" w:tentative="1">
      <w:start w:val="1"/>
      <w:numFmt w:val="decimal"/>
      <w:lvlText w:val="%2."/>
      <w:lvlJc w:val="left"/>
      <w:pPr>
        <w:tabs>
          <w:tab w:val="num" w:pos="1440"/>
        </w:tabs>
        <w:ind w:left="1440" w:hanging="360"/>
      </w:pPr>
    </w:lvl>
    <w:lvl w:ilvl="2" w:tplc="CFD6F7D4" w:tentative="1">
      <w:start w:val="1"/>
      <w:numFmt w:val="decimal"/>
      <w:lvlText w:val="%3."/>
      <w:lvlJc w:val="left"/>
      <w:pPr>
        <w:tabs>
          <w:tab w:val="num" w:pos="2160"/>
        </w:tabs>
        <w:ind w:left="2160" w:hanging="360"/>
      </w:pPr>
    </w:lvl>
    <w:lvl w:ilvl="3" w:tplc="34EA4128" w:tentative="1">
      <w:start w:val="1"/>
      <w:numFmt w:val="decimal"/>
      <w:lvlText w:val="%4."/>
      <w:lvlJc w:val="left"/>
      <w:pPr>
        <w:tabs>
          <w:tab w:val="num" w:pos="2880"/>
        </w:tabs>
        <w:ind w:left="2880" w:hanging="360"/>
      </w:pPr>
    </w:lvl>
    <w:lvl w:ilvl="4" w:tplc="11F43954" w:tentative="1">
      <w:start w:val="1"/>
      <w:numFmt w:val="decimal"/>
      <w:lvlText w:val="%5."/>
      <w:lvlJc w:val="left"/>
      <w:pPr>
        <w:tabs>
          <w:tab w:val="num" w:pos="3600"/>
        </w:tabs>
        <w:ind w:left="3600" w:hanging="360"/>
      </w:pPr>
    </w:lvl>
    <w:lvl w:ilvl="5" w:tplc="D264F796" w:tentative="1">
      <w:start w:val="1"/>
      <w:numFmt w:val="decimal"/>
      <w:lvlText w:val="%6."/>
      <w:lvlJc w:val="left"/>
      <w:pPr>
        <w:tabs>
          <w:tab w:val="num" w:pos="4320"/>
        </w:tabs>
        <w:ind w:left="4320" w:hanging="360"/>
      </w:pPr>
    </w:lvl>
    <w:lvl w:ilvl="6" w:tplc="EA4E425E" w:tentative="1">
      <w:start w:val="1"/>
      <w:numFmt w:val="decimal"/>
      <w:lvlText w:val="%7."/>
      <w:lvlJc w:val="left"/>
      <w:pPr>
        <w:tabs>
          <w:tab w:val="num" w:pos="5040"/>
        </w:tabs>
        <w:ind w:left="5040" w:hanging="360"/>
      </w:pPr>
    </w:lvl>
    <w:lvl w:ilvl="7" w:tplc="5D109824" w:tentative="1">
      <w:start w:val="1"/>
      <w:numFmt w:val="decimal"/>
      <w:lvlText w:val="%8."/>
      <w:lvlJc w:val="left"/>
      <w:pPr>
        <w:tabs>
          <w:tab w:val="num" w:pos="5760"/>
        </w:tabs>
        <w:ind w:left="5760" w:hanging="360"/>
      </w:pPr>
    </w:lvl>
    <w:lvl w:ilvl="8" w:tplc="4A66BD90" w:tentative="1">
      <w:start w:val="1"/>
      <w:numFmt w:val="decimal"/>
      <w:lvlText w:val="%9."/>
      <w:lvlJc w:val="left"/>
      <w:pPr>
        <w:tabs>
          <w:tab w:val="num" w:pos="6480"/>
        </w:tabs>
        <w:ind w:left="6480" w:hanging="360"/>
      </w:pPr>
    </w:lvl>
  </w:abstractNum>
  <w:abstractNum w:abstractNumId="31" w15:restartNumberingAfterBreak="0">
    <w:nsid w:val="1CF92825"/>
    <w:multiLevelType w:val="hybridMultilevel"/>
    <w:tmpl w:val="715435EA"/>
    <w:lvl w:ilvl="0" w:tplc="36D8724C">
      <w:start w:val="1"/>
      <w:numFmt w:val="lowerLetter"/>
      <w:lvlText w:val="%1)"/>
      <w:lvlJc w:val="left"/>
      <w:pPr>
        <w:ind w:left="862" w:hanging="720"/>
      </w:pPr>
      <w:rPr>
        <w:rFonts w:ascii="Verdana" w:hAnsi="Verdana" w:hint="default"/>
        <w:sz w:val="2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2" w15:restartNumberingAfterBreak="0">
    <w:nsid w:val="1FF95058"/>
    <w:multiLevelType w:val="hybridMultilevel"/>
    <w:tmpl w:val="100AC3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1737769"/>
    <w:multiLevelType w:val="hybridMultilevel"/>
    <w:tmpl w:val="9148E99C"/>
    <w:lvl w:ilvl="0" w:tplc="0C090001">
      <w:start w:val="1"/>
      <w:numFmt w:val="bullet"/>
      <w:lvlText w:val=""/>
      <w:lvlJc w:val="left"/>
      <w:pPr>
        <w:ind w:left="1588" w:hanging="360"/>
      </w:pPr>
      <w:rPr>
        <w:rFonts w:ascii="Symbol" w:hAnsi="Symbol" w:hint="default"/>
      </w:rPr>
    </w:lvl>
    <w:lvl w:ilvl="1" w:tplc="0C090003" w:tentative="1">
      <w:start w:val="1"/>
      <w:numFmt w:val="bullet"/>
      <w:lvlText w:val="o"/>
      <w:lvlJc w:val="left"/>
      <w:pPr>
        <w:ind w:left="2308" w:hanging="360"/>
      </w:pPr>
      <w:rPr>
        <w:rFonts w:ascii="Courier New" w:hAnsi="Courier New" w:cs="Courier New" w:hint="default"/>
      </w:rPr>
    </w:lvl>
    <w:lvl w:ilvl="2" w:tplc="0C090005" w:tentative="1">
      <w:start w:val="1"/>
      <w:numFmt w:val="bullet"/>
      <w:lvlText w:val=""/>
      <w:lvlJc w:val="left"/>
      <w:pPr>
        <w:ind w:left="3028" w:hanging="360"/>
      </w:pPr>
      <w:rPr>
        <w:rFonts w:ascii="Wingdings" w:hAnsi="Wingdings" w:hint="default"/>
      </w:rPr>
    </w:lvl>
    <w:lvl w:ilvl="3" w:tplc="0C090001" w:tentative="1">
      <w:start w:val="1"/>
      <w:numFmt w:val="bullet"/>
      <w:lvlText w:val=""/>
      <w:lvlJc w:val="left"/>
      <w:pPr>
        <w:ind w:left="3748" w:hanging="360"/>
      </w:pPr>
      <w:rPr>
        <w:rFonts w:ascii="Symbol" w:hAnsi="Symbol" w:hint="default"/>
      </w:rPr>
    </w:lvl>
    <w:lvl w:ilvl="4" w:tplc="0C090003" w:tentative="1">
      <w:start w:val="1"/>
      <w:numFmt w:val="bullet"/>
      <w:lvlText w:val="o"/>
      <w:lvlJc w:val="left"/>
      <w:pPr>
        <w:ind w:left="4468" w:hanging="360"/>
      </w:pPr>
      <w:rPr>
        <w:rFonts w:ascii="Courier New" w:hAnsi="Courier New" w:cs="Courier New" w:hint="default"/>
      </w:rPr>
    </w:lvl>
    <w:lvl w:ilvl="5" w:tplc="0C090005" w:tentative="1">
      <w:start w:val="1"/>
      <w:numFmt w:val="bullet"/>
      <w:lvlText w:val=""/>
      <w:lvlJc w:val="left"/>
      <w:pPr>
        <w:ind w:left="5188" w:hanging="360"/>
      </w:pPr>
      <w:rPr>
        <w:rFonts w:ascii="Wingdings" w:hAnsi="Wingdings" w:hint="default"/>
      </w:rPr>
    </w:lvl>
    <w:lvl w:ilvl="6" w:tplc="0C090001" w:tentative="1">
      <w:start w:val="1"/>
      <w:numFmt w:val="bullet"/>
      <w:lvlText w:val=""/>
      <w:lvlJc w:val="left"/>
      <w:pPr>
        <w:ind w:left="5908" w:hanging="360"/>
      </w:pPr>
      <w:rPr>
        <w:rFonts w:ascii="Symbol" w:hAnsi="Symbol" w:hint="default"/>
      </w:rPr>
    </w:lvl>
    <w:lvl w:ilvl="7" w:tplc="0C090003" w:tentative="1">
      <w:start w:val="1"/>
      <w:numFmt w:val="bullet"/>
      <w:lvlText w:val="o"/>
      <w:lvlJc w:val="left"/>
      <w:pPr>
        <w:ind w:left="6628" w:hanging="360"/>
      </w:pPr>
      <w:rPr>
        <w:rFonts w:ascii="Courier New" w:hAnsi="Courier New" w:cs="Courier New" w:hint="default"/>
      </w:rPr>
    </w:lvl>
    <w:lvl w:ilvl="8" w:tplc="0C090005" w:tentative="1">
      <w:start w:val="1"/>
      <w:numFmt w:val="bullet"/>
      <w:lvlText w:val=""/>
      <w:lvlJc w:val="left"/>
      <w:pPr>
        <w:ind w:left="7348" w:hanging="360"/>
      </w:pPr>
      <w:rPr>
        <w:rFonts w:ascii="Wingdings" w:hAnsi="Wingdings" w:hint="default"/>
      </w:rPr>
    </w:lvl>
  </w:abstractNum>
  <w:abstractNum w:abstractNumId="34" w15:restartNumberingAfterBreak="0">
    <w:nsid w:val="24E34B93"/>
    <w:multiLevelType w:val="hybridMultilevel"/>
    <w:tmpl w:val="28F82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5252919"/>
    <w:multiLevelType w:val="hybridMultilevel"/>
    <w:tmpl w:val="C992A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AE4A20"/>
    <w:multiLevelType w:val="hybridMultilevel"/>
    <w:tmpl w:val="D3842018"/>
    <w:lvl w:ilvl="0" w:tplc="FFFFFFFF">
      <w:start w:val="1"/>
      <w:numFmt w:val="lowerLetter"/>
      <w:lvlText w:val="%1)"/>
      <w:lvlJc w:val="left"/>
      <w:pPr>
        <w:ind w:left="1588" w:hanging="721"/>
      </w:pPr>
      <w:rPr>
        <w:rFonts w:ascii="Verdana" w:eastAsia="Arial" w:hAnsi="Verdana"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72A2C4B"/>
    <w:multiLevelType w:val="hybridMultilevel"/>
    <w:tmpl w:val="00C4C4EA"/>
    <w:lvl w:ilvl="0" w:tplc="46A823E2">
      <w:start w:val="4"/>
      <w:numFmt w:val="decimal"/>
      <w:lvlText w:val="%1."/>
      <w:lvlJc w:val="left"/>
      <w:pPr>
        <w:ind w:left="867" w:hanging="720"/>
      </w:pPr>
      <w:rPr>
        <w:rFonts w:ascii="Verdana" w:eastAsia="Arial" w:hAnsi="Verdana" w:hint="default"/>
        <w:b/>
        <w:spacing w:val="-1"/>
        <w:w w:val="99"/>
        <w:sz w:val="20"/>
        <w:szCs w:val="20"/>
      </w:rPr>
    </w:lvl>
    <w:lvl w:ilvl="1" w:tplc="D65E7164">
      <w:start w:val="1"/>
      <w:numFmt w:val="lowerLetter"/>
      <w:lvlText w:val="%2)"/>
      <w:lvlJc w:val="left"/>
      <w:pPr>
        <w:ind w:left="1588" w:hanging="721"/>
      </w:pPr>
      <w:rPr>
        <w:rFonts w:ascii="Verdana" w:eastAsia="Arial" w:hAnsi="Verdana" w:hint="default"/>
        <w:spacing w:val="-1"/>
        <w:w w:val="99"/>
        <w:sz w:val="20"/>
        <w:szCs w:val="20"/>
      </w:rPr>
    </w:lvl>
    <w:lvl w:ilvl="2" w:tplc="23B68056">
      <w:start w:val="1"/>
      <w:numFmt w:val="bullet"/>
      <w:lvlText w:val="•"/>
      <w:lvlJc w:val="left"/>
      <w:pPr>
        <w:ind w:left="2396" w:hanging="721"/>
      </w:pPr>
      <w:rPr>
        <w:rFonts w:hint="default"/>
      </w:rPr>
    </w:lvl>
    <w:lvl w:ilvl="3" w:tplc="D3D4EEA0">
      <w:start w:val="1"/>
      <w:numFmt w:val="bullet"/>
      <w:lvlText w:val="•"/>
      <w:lvlJc w:val="left"/>
      <w:pPr>
        <w:ind w:left="3213" w:hanging="721"/>
      </w:pPr>
      <w:rPr>
        <w:rFonts w:hint="default"/>
      </w:rPr>
    </w:lvl>
    <w:lvl w:ilvl="4" w:tplc="29DAFE46">
      <w:start w:val="1"/>
      <w:numFmt w:val="bullet"/>
      <w:lvlText w:val="•"/>
      <w:lvlJc w:val="left"/>
      <w:pPr>
        <w:ind w:left="4029" w:hanging="721"/>
      </w:pPr>
      <w:rPr>
        <w:rFonts w:hint="default"/>
      </w:rPr>
    </w:lvl>
    <w:lvl w:ilvl="5" w:tplc="527CB068">
      <w:start w:val="1"/>
      <w:numFmt w:val="bullet"/>
      <w:lvlText w:val="•"/>
      <w:lvlJc w:val="left"/>
      <w:pPr>
        <w:ind w:left="4846" w:hanging="721"/>
      </w:pPr>
      <w:rPr>
        <w:rFonts w:hint="default"/>
      </w:rPr>
    </w:lvl>
    <w:lvl w:ilvl="6" w:tplc="04302762">
      <w:start w:val="1"/>
      <w:numFmt w:val="bullet"/>
      <w:lvlText w:val="•"/>
      <w:lvlJc w:val="left"/>
      <w:pPr>
        <w:ind w:left="5662" w:hanging="721"/>
      </w:pPr>
      <w:rPr>
        <w:rFonts w:hint="default"/>
      </w:rPr>
    </w:lvl>
    <w:lvl w:ilvl="7" w:tplc="32D8EF12">
      <w:start w:val="1"/>
      <w:numFmt w:val="bullet"/>
      <w:lvlText w:val="•"/>
      <w:lvlJc w:val="left"/>
      <w:pPr>
        <w:ind w:left="6479" w:hanging="721"/>
      </w:pPr>
      <w:rPr>
        <w:rFonts w:hint="default"/>
      </w:rPr>
    </w:lvl>
    <w:lvl w:ilvl="8" w:tplc="260E3932">
      <w:start w:val="1"/>
      <w:numFmt w:val="bullet"/>
      <w:lvlText w:val="•"/>
      <w:lvlJc w:val="left"/>
      <w:pPr>
        <w:ind w:left="7295" w:hanging="721"/>
      </w:pPr>
      <w:rPr>
        <w:rFonts w:hint="default"/>
      </w:rPr>
    </w:lvl>
  </w:abstractNum>
  <w:abstractNum w:abstractNumId="38" w15:restartNumberingAfterBreak="0">
    <w:nsid w:val="27E94603"/>
    <w:multiLevelType w:val="hybridMultilevel"/>
    <w:tmpl w:val="2430B966"/>
    <w:lvl w:ilvl="0" w:tplc="1CAA12D6">
      <w:start w:val="1"/>
      <w:numFmt w:val="lowerLetter"/>
      <w:lvlText w:val="%1)"/>
      <w:lvlJc w:val="left"/>
      <w:pPr>
        <w:ind w:left="720" w:hanging="360"/>
      </w:pPr>
      <w:rPr>
        <w:rFonts w:ascii="Verdana" w:hAnsi="Verdan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81FBE45"/>
    <w:multiLevelType w:val="hybridMultilevel"/>
    <w:tmpl w:val="4C98B994"/>
    <w:lvl w:ilvl="0" w:tplc="1390E87E">
      <w:start w:val="1"/>
      <w:numFmt w:val="bullet"/>
      <w:lvlText w:val=""/>
      <w:lvlJc w:val="left"/>
      <w:pPr>
        <w:ind w:left="720" w:hanging="360"/>
      </w:pPr>
      <w:rPr>
        <w:rFonts w:ascii="Symbol" w:hAnsi="Symbol" w:hint="default"/>
      </w:rPr>
    </w:lvl>
    <w:lvl w:ilvl="1" w:tplc="E588426C">
      <w:start w:val="1"/>
      <w:numFmt w:val="bullet"/>
      <w:lvlText w:val=""/>
      <w:lvlJc w:val="left"/>
      <w:pPr>
        <w:ind w:left="1440" w:hanging="360"/>
      </w:pPr>
      <w:rPr>
        <w:rFonts w:ascii="Symbol" w:hAnsi="Symbol" w:hint="default"/>
      </w:rPr>
    </w:lvl>
    <w:lvl w:ilvl="2" w:tplc="7F5C5AF8">
      <w:start w:val="1"/>
      <w:numFmt w:val="bullet"/>
      <w:lvlText w:val=""/>
      <w:lvlJc w:val="left"/>
      <w:pPr>
        <w:ind w:left="2160" w:hanging="360"/>
      </w:pPr>
      <w:rPr>
        <w:rFonts w:ascii="Wingdings" w:hAnsi="Wingdings" w:hint="default"/>
      </w:rPr>
    </w:lvl>
    <w:lvl w:ilvl="3" w:tplc="5E02DFC4">
      <w:start w:val="1"/>
      <w:numFmt w:val="bullet"/>
      <w:lvlText w:val=""/>
      <w:lvlJc w:val="left"/>
      <w:pPr>
        <w:ind w:left="2880" w:hanging="360"/>
      </w:pPr>
      <w:rPr>
        <w:rFonts w:ascii="Symbol" w:hAnsi="Symbol" w:hint="default"/>
      </w:rPr>
    </w:lvl>
    <w:lvl w:ilvl="4" w:tplc="10A02CE2">
      <w:start w:val="1"/>
      <w:numFmt w:val="bullet"/>
      <w:lvlText w:val="o"/>
      <w:lvlJc w:val="left"/>
      <w:pPr>
        <w:ind w:left="3600" w:hanging="360"/>
      </w:pPr>
      <w:rPr>
        <w:rFonts w:ascii="Courier New" w:hAnsi="Courier New" w:hint="default"/>
      </w:rPr>
    </w:lvl>
    <w:lvl w:ilvl="5" w:tplc="3AC276AE">
      <w:start w:val="1"/>
      <w:numFmt w:val="bullet"/>
      <w:lvlText w:val=""/>
      <w:lvlJc w:val="left"/>
      <w:pPr>
        <w:ind w:left="4320" w:hanging="360"/>
      </w:pPr>
      <w:rPr>
        <w:rFonts w:ascii="Wingdings" w:hAnsi="Wingdings" w:hint="default"/>
      </w:rPr>
    </w:lvl>
    <w:lvl w:ilvl="6" w:tplc="560C5FA2">
      <w:start w:val="1"/>
      <w:numFmt w:val="bullet"/>
      <w:lvlText w:val=""/>
      <w:lvlJc w:val="left"/>
      <w:pPr>
        <w:ind w:left="5040" w:hanging="360"/>
      </w:pPr>
      <w:rPr>
        <w:rFonts w:ascii="Symbol" w:hAnsi="Symbol" w:hint="default"/>
      </w:rPr>
    </w:lvl>
    <w:lvl w:ilvl="7" w:tplc="43AA231E">
      <w:start w:val="1"/>
      <w:numFmt w:val="bullet"/>
      <w:lvlText w:val="o"/>
      <w:lvlJc w:val="left"/>
      <w:pPr>
        <w:ind w:left="5760" w:hanging="360"/>
      </w:pPr>
      <w:rPr>
        <w:rFonts w:ascii="Courier New" w:hAnsi="Courier New" w:hint="default"/>
      </w:rPr>
    </w:lvl>
    <w:lvl w:ilvl="8" w:tplc="8ABE0A5E">
      <w:start w:val="1"/>
      <w:numFmt w:val="bullet"/>
      <w:lvlText w:val=""/>
      <w:lvlJc w:val="left"/>
      <w:pPr>
        <w:ind w:left="6480" w:hanging="360"/>
      </w:pPr>
      <w:rPr>
        <w:rFonts w:ascii="Wingdings" w:hAnsi="Wingdings" w:hint="default"/>
      </w:rPr>
    </w:lvl>
  </w:abstractNum>
  <w:abstractNum w:abstractNumId="40" w15:restartNumberingAfterBreak="0">
    <w:nsid w:val="28ED3418"/>
    <w:multiLevelType w:val="hybridMultilevel"/>
    <w:tmpl w:val="8F66E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9043CE7"/>
    <w:multiLevelType w:val="hybridMultilevel"/>
    <w:tmpl w:val="52D05BE8"/>
    <w:lvl w:ilvl="0" w:tplc="3A72B5F2">
      <w:start w:val="1"/>
      <w:numFmt w:val="bullet"/>
      <w:lvlText w:val="-"/>
      <w:lvlJc w:val="left"/>
      <w:pPr>
        <w:tabs>
          <w:tab w:val="num" w:pos="1080"/>
        </w:tabs>
        <w:ind w:left="1080" w:hanging="360"/>
      </w:pPr>
      <w:rPr>
        <w:rFonts w:ascii="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29851C92"/>
    <w:multiLevelType w:val="hybridMultilevel"/>
    <w:tmpl w:val="22B4B68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9862687"/>
    <w:multiLevelType w:val="hybridMultilevel"/>
    <w:tmpl w:val="6D62A652"/>
    <w:lvl w:ilvl="0" w:tplc="080896A2">
      <w:start w:val="1"/>
      <w:numFmt w:val="decimal"/>
      <w:lvlText w:val="%1."/>
      <w:lvlJc w:val="left"/>
      <w:pPr>
        <w:tabs>
          <w:tab w:val="num" w:pos="720"/>
        </w:tabs>
        <w:ind w:left="720" w:hanging="360"/>
      </w:pPr>
    </w:lvl>
    <w:lvl w:ilvl="1" w:tplc="69600598" w:tentative="1">
      <w:start w:val="1"/>
      <w:numFmt w:val="decimal"/>
      <w:lvlText w:val="%2."/>
      <w:lvlJc w:val="left"/>
      <w:pPr>
        <w:tabs>
          <w:tab w:val="num" w:pos="1440"/>
        </w:tabs>
        <w:ind w:left="1440" w:hanging="360"/>
      </w:pPr>
    </w:lvl>
    <w:lvl w:ilvl="2" w:tplc="0A76BB94" w:tentative="1">
      <w:start w:val="1"/>
      <w:numFmt w:val="decimal"/>
      <w:lvlText w:val="%3."/>
      <w:lvlJc w:val="left"/>
      <w:pPr>
        <w:tabs>
          <w:tab w:val="num" w:pos="2160"/>
        </w:tabs>
        <w:ind w:left="2160" w:hanging="360"/>
      </w:pPr>
    </w:lvl>
    <w:lvl w:ilvl="3" w:tplc="C36E0AF2" w:tentative="1">
      <w:start w:val="1"/>
      <w:numFmt w:val="decimal"/>
      <w:lvlText w:val="%4."/>
      <w:lvlJc w:val="left"/>
      <w:pPr>
        <w:tabs>
          <w:tab w:val="num" w:pos="2880"/>
        </w:tabs>
        <w:ind w:left="2880" w:hanging="360"/>
      </w:pPr>
    </w:lvl>
    <w:lvl w:ilvl="4" w:tplc="344255F0" w:tentative="1">
      <w:start w:val="1"/>
      <w:numFmt w:val="decimal"/>
      <w:lvlText w:val="%5."/>
      <w:lvlJc w:val="left"/>
      <w:pPr>
        <w:tabs>
          <w:tab w:val="num" w:pos="3600"/>
        </w:tabs>
        <w:ind w:left="3600" w:hanging="360"/>
      </w:pPr>
    </w:lvl>
    <w:lvl w:ilvl="5" w:tplc="6E043230" w:tentative="1">
      <w:start w:val="1"/>
      <w:numFmt w:val="decimal"/>
      <w:lvlText w:val="%6."/>
      <w:lvlJc w:val="left"/>
      <w:pPr>
        <w:tabs>
          <w:tab w:val="num" w:pos="4320"/>
        </w:tabs>
        <w:ind w:left="4320" w:hanging="360"/>
      </w:pPr>
    </w:lvl>
    <w:lvl w:ilvl="6" w:tplc="C532CA6E" w:tentative="1">
      <w:start w:val="1"/>
      <w:numFmt w:val="decimal"/>
      <w:lvlText w:val="%7."/>
      <w:lvlJc w:val="left"/>
      <w:pPr>
        <w:tabs>
          <w:tab w:val="num" w:pos="5040"/>
        </w:tabs>
        <w:ind w:left="5040" w:hanging="360"/>
      </w:pPr>
    </w:lvl>
    <w:lvl w:ilvl="7" w:tplc="70FAA474" w:tentative="1">
      <w:start w:val="1"/>
      <w:numFmt w:val="decimal"/>
      <w:lvlText w:val="%8."/>
      <w:lvlJc w:val="left"/>
      <w:pPr>
        <w:tabs>
          <w:tab w:val="num" w:pos="5760"/>
        </w:tabs>
        <w:ind w:left="5760" w:hanging="360"/>
      </w:pPr>
    </w:lvl>
    <w:lvl w:ilvl="8" w:tplc="9510F9A4" w:tentative="1">
      <w:start w:val="1"/>
      <w:numFmt w:val="decimal"/>
      <w:lvlText w:val="%9."/>
      <w:lvlJc w:val="left"/>
      <w:pPr>
        <w:tabs>
          <w:tab w:val="num" w:pos="6480"/>
        </w:tabs>
        <w:ind w:left="6480" w:hanging="360"/>
      </w:pPr>
    </w:lvl>
  </w:abstractNum>
  <w:abstractNum w:abstractNumId="44" w15:restartNumberingAfterBreak="0">
    <w:nsid w:val="299E6006"/>
    <w:multiLevelType w:val="multilevel"/>
    <w:tmpl w:val="1AAA683A"/>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29AC5E3D"/>
    <w:multiLevelType w:val="hybridMultilevel"/>
    <w:tmpl w:val="5F128F70"/>
    <w:lvl w:ilvl="0" w:tplc="3E1282B0">
      <w:start w:val="1"/>
      <w:numFmt w:val="lowerLetter"/>
      <w:lvlText w:val="%1)"/>
      <w:lvlJc w:val="left"/>
      <w:pPr>
        <w:ind w:left="720" w:hanging="360"/>
      </w:pPr>
      <w:rPr>
        <w:rFonts w:ascii="Arial" w:eastAsiaTheme="minorEastAsia" w:hAnsi="Arial"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9F378C1"/>
    <w:multiLevelType w:val="hybridMultilevel"/>
    <w:tmpl w:val="7492921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A041A88"/>
    <w:multiLevelType w:val="hybridMultilevel"/>
    <w:tmpl w:val="4800858E"/>
    <w:lvl w:ilvl="0" w:tplc="322C19E2">
      <w:start w:val="1"/>
      <w:numFmt w:val="lowerLetter"/>
      <w:lvlText w:val="%1)"/>
      <w:lvlJc w:val="left"/>
      <w:pPr>
        <w:ind w:left="1556" w:hanging="705"/>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8" w15:restartNumberingAfterBreak="0">
    <w:nsid w:val="2A106DDA"/>
    <w:multiLevelType w:val="hybridMultilevel"/>
    <w:tmpl w:val="D3842018"/>
    <w:lvl w:ilvl="0" w:tplc="FFFFFFFF">
      <w:start w:val="1"/>
      <w:numFmt w:val="lowerLetter"/>
      <w:lvlText w:val="%1)"/>
      <w:lvlJc w:val="left"/>
      <w:pPr>
        <w:ind w:left="1588" w:hanging="721"/>
      </w:pPr>
      <w:rPr>
        <w:rFonts w:ascii="Verdana" w:eastAsia="Arial" w:hAnsi="Verdana"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B370A2C"/>
    <w:multiLevelType w:val="hybridMultilevel"/>
    <w:tmpl w:val="EA9C1F6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B4072F8"/>
    <w:multiLevelType w:val="hybridMultilevel"/>
    <w:tmpl w:val="F61C5958"/>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D1D6E54"/>
    <w:multiLevelType w:val="hybridMultilevel"/>
    <w:tmpl w:val="9B629E2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2D2E6C82"/>
    <w:multiLevelType w:val="hybridMultilevel"/>
    <w:tmpl w:val="EFDC8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E6D39AB"/>
    <w:multiLevelType w:val="multilevel"/>
    <w:tmpl w:val="6012EF36"/>
    <w:lvl w:ilvl="0">
      <w:start w:val="1"/>
      <w:numFmt w:val="lowerLetter"/>
      <w:lvlText w:val="%1)"/>
      <w:lvlJc w:val="left"/>
      <w:pPr>
        <w:ind w:left="1152" w:hanging="432"/>
      </w:pPr>
      <w:rPr>
        <w:rFonts w:hint="default"/>
      </w:rPr>
    </w:lvl>
    <w:lvl w:ilvl="1">
      <w:start w:val="1"/>
      <w:numFmt w:val="decimal"/>
      <w:lvlText w:val="%2."/>
      <w:lvlJc w:val="left"/>
      <w:pPr>
        <w:ind w:left="870" w:hanging="576"/>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158" w:hanging="864"/>
      </w:pPr>
      <w:rPr>
        <w:rFonts w:hint="default"/>
      </w:rPr>
    </w:lvl>
    <w:lvl w:ilvl="4">
      <w:start w:val="1"/>
      <w:numFmt w:val="decimal"/>
      <w:lvlText w:val="%1.%2.%3.%4.%5"/>
      <w:lvlJc w:val="left"/>
      <w:pPr>
        <w:ind w:left="1302" w:hanging="1008"/>
      </w:pPr>
      <w:rPr>
        <w:rFonts w:hint="default"/>
      </w:rPr>
    </w:lvl>
    <w:lvl w:ilvl="5">
      <w:start w:val="1"/>
      <w:numFmt w:val="decimal"/>
      <w:lvlText w:val="%1.%2.%3.%4.%5.%6"/>
      <w:lvlJc w:val="left"/>
      <w:pPr>
        <w:ind w:left="1446" w:hanging="1152"/>
      </w:pPr>
      <w:rPr>
        <w:rFonts w:hint="default"/>
      </w:rPr>
    </w:lvl>
    <w:lvl w:ilvl="6">
      <w:start w:val="1"/>
      <w:numFmt w:val="decimal"/>
      <w:lvlText w:val="%1.%2.%3.%4.%5.%6.%7"/>
      <w:lvlJc w:val="left"/>
      <w:pPr>
        <w:ind w:left="1590" w:hanging="1296"/>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1878" w:hanging="1584"/>
      </w:pPr>
      <w:rPr>
        <w:rFonts w:hint="default"/>
      </w:rPr>
    </w:lvl>
  </w:abstractNum>
  <w:abstractNum w:abstractNumId="54" w15:restartNumberingAfterBreak="0">
    <w:nsid w:val="2F73080E"/>
    <w:multiLevelType w:val="hybridMultilevel"/>
    <w:tmpl w:val="4E92AF12"/>
    <w:lvl w:ilvl="0" w:tplc="DC9CD004">
      <w:start w:val="1"/>
      <w:numFmt w:val="decimal"/>
      <w:lvlText w:val="%1."/>
      <w:lvlJc w:val="left"/>
      <w:pPr>
        <w:tabs>
          <w:tab w:val="num" w:pos="720"/>
        </w:tabs>
        <w:ind w:left="720" w:hanging="360"/>
      </w:pPr>
    </w:lvl>
    <w:lvl w:ilvl="1" w:tplc="E1AE8E1C" w:tentative="1">
      <w:start w:val="1"/>
      <w:numFmt w:val="decimal"/>
      <w:lvlText w:val="%2."/>
      <w:lvlJc w:val="left"/>
      <w:pPr>
        <w:tabs>
          <w:tab w:val="num" w:pos="1440"/>
        </w:tabs>
        <w:ind w:left="1440" w:hanging="360"/>
      </w:pPr>
    </w:lvl>
    <w:lvl w:ilvl="2" w:tplc="41C8161C" w:tentative="1">
      <w:start w:val="1"/>
      <w:numFmt w:val="decimal"/>
      <w:lvlText w:val="%3."/>
      <w:lvlJc w:val="left"/>
      <w:pPr>
        <w:tabs>
          <w:tab w:val="num" w:pos="2160"/>
        </w:tabs>
        <w:ind w:left="2160" w:hanging="360"/>
      </w:pPr>
    </w:lvl>
    <w:lvl w:ilvl="3" w:tplc="956E168A" w:tentative="1">
      <w:start w:val="1"/>
      <w:numFmt w:val="decimal"/>
      <w:lvlText w:val="%4."/>
      <w:lvlJc w:val="left"/>
      <w:pPr>
        <w:tabs>
          <w:tab w:val="num" w:pos="2880"/>
        </w:tabs>
        <w:ind w:left="2880" w:hanging="360"/>
      </w:pPr>
    </w:lvl>
    <w:lvl w:ilvl="4" w:tplc="1ACA040C" w:tentative="1">
      <w:start w:val="1"/>
      <w:numFmt w:val="decimal"/>
      <w:lvlText w:val="%5."/>
      <w:lvlJc w:val="left"/>
      <w:pPr>
        <w:tabs>
          <w:tab w:val="num" w:pos="3600"/>
        </w:tabs>
        <w:ind w:left="3600" w:hanging="360"/>
      </w:pPr>
    </w:lvl>
    <w:lvl w:ilvl="5" w:tplc="80105CEA" w:tentative="1">
      <w:start w:val="1"/>
      <w:numFmt w:val="decimal"/>
      <w:lvlText w:val="%6."/>
      <w:lvlJc w:val="left"/>
      <w:pPr>
        <w:tabs>
          <w:tab w:val="num" w:pos="4320"/>
        </w:tabs>
        <w:ind w:left="4320" w:hanging="360"/>
      </w:pPr>
    </w:lvl>
    <w:lvl w:ilvl="6" w:tplc="0B8414AE" w:tentative="1">
      <w:start w:val="1"/>
      <w:numFmt w:val="decimal"/>
      <w:lvlText w:val="%7."/>
      <w:lvlJc w:val="left"/>
      <w:pPr>
        <w:tabs>
          <w:tab w:val="num" w:pos="5040"/>
        </w:tabs>
        <w:ind w:left="5040" w:hanging="360"/>
      </w:pPr>
    </w:lvl>
    <w:lvl w:ilvl="7" w:tplc="A7A629C8" w:tentative="1">
      <w:start w:val="1"/>
      <w:numFmt w:val="decimal"/>
      <w:lvlText w:val="%8."/>
      <w:lvlJc w:val="left"/>
      <w:pPr>
        <w:tabs>
          <w:tab w:val="num" w:pos="5760"/>
        </w:tabs>
        <w:ind w:left="5760" w:hanging="360"/>
      </w:pPr>
    </w:lvl>
    <w:lvl w:ilvl="8" w:tplc="2B84B29A" w:tentative="1">
      <w:start w:val="1"/>
      <w:numFmt w:val="decimal"/>
      <w:lvlText w:val="%9."/>
      <w:lvlJc w:val="left"/>
      <w:pPr>
        <w:tabs>
          <w:tab w:val="num" w:pos="6480"/>
        </w:tabs>
        <w:ind w:left="6480" w:hanging="360"/>
      </w:pPr>
    </w:lvl>
  </w:abstractNum>
  <w:abstractNum w:abstractNumId="55" w15:restartNumberingAfterBreak="0">
    <w:nsid w:val="2FDB1CDB"/>
    <w:multiLevelType w:val="hybridMultilevel"/>
    <w:tmpl w:val="7D7EE062"/>
    <w:lvl w:ilvl="0" w:tplc="BE4CFE3C">
      <w:start w:val="1"/>
      <w:numFmt w:val="decimal"/>
      <w:lvlText w:val="%1."/>
      <w:lvlJc w:val="left"/>
      <w:pPr>
        <w:tabs>
          <w:tab w:val="num" w:pos="720"/>
        </w:tabs>
        <w:ind w:left="720" w:hanging="360"/>
      </w:pPr>
    </w:lvl>
    <w:lvl w:ilvl="1" w:tplc="01EAEFBA" w:tentative="1">
      <w:start w:val="1"/>
      <w:numFmt w:val="decimal"/>
      <w:lvlText w:val="%2."/>
      <w:lvlJc w:val="left"/>
      <w:pPr>
        <w:tabs>
          <w:tab w:val="num" w:pos="1440"/>
        </w:tabs>
        <w:ind w:left="1440" w:hanging="360"/>
      </w:pPr>
    </w:lvl>
    <w:lvl w:ilvl="2" w:tplc="455E8CBA" w:tentative="1">
      <w:start w:val="1"/>
      <w:numFmt w:val="decimal"/>
      <w:lvlText w:val="%3."/>
      <w:lvlJc w:val="left"/>
      <w:pPr>
        <w:tabs>
          <w:tab w:val="num" w:pos="2160"/>
        </w:tabs>
        <w:ind w:left="2160" w:hanging="360"/>
      </w:pPr>
    </w:lvl>
    <w:lvl w:ilvl="3" w:tplc="53E623A4" w:tentative="1">
      <w:start w:val="1"/>
      <w:numFmt w:val="decimal"/>
      <w:lvlText w:val="%4."/>
      <w:lvlJc w:val="left"/>
      <w:pPr>
        <w:tabs>
          <w:tab w:val="num" w:pos="2880"/>
        </w:tabs>
        <w:ind w:left="2880" w:hanging="360"/>
      </w:pPr>
    </w:lvl>
    <w:lvl w:ilvl="4" w:tplc="CF127E5A" w:tentative="1">
      <w:start w:val="1"/>
      <w:numFmt w:val="decimal"/>
      <w:lvlText w:val="%5."/>
      <w:lvlJc w:val="left"/>
      <w:pPr>
        <w:tabs>
          <w:tab w:val="num" w:pos="3600"/>
        </w:tabs>
        <w:ind w:left="3600" w:hanging="360"/>
      </w:pPr>
    </w:lvl>
    <w:lvl w:ilvl="5" w:tplc="A92478F6" w:tentative="1">
      <w:start w:val="1"/>
      <w:numFmt w:val="decimal"/>
      <w:lvlText w:val="%6."/>
      <w:lvlJc w:val="left"/>
      <w:pPr>
        <w:tabs>
          <w:tab w:val="num" w:pos="4320"/>
        </w:tabs>
        <w:ind w:left="4320" w:hanging="360"/>
      </w:pPr>
    </w:lvl>
    <w:lvl w:ilvl="6" w:tplc="FCEA5128" w:tentative="1">
      <w:start w:val="1"/>
      <w:numFmt w:val="decimal"/>
      <w:lvlText w:val="%7."/>
      <w:lvlJc w:val="left"/>
      <w:pPr>
        <w:tabs>
          <w:tab w:val="num" w:pos="5040"/>
        </w:tabs>
        <w:ind w:left="5040" w:hanging="360"/>
      </w:pPr>
    </w:lvl>
    <w:lvl w:ilvl="7" w:tplc="D3949380" w:tentative="1">
      <w:start w:val="1"/>
      <w:numFmt w:val="decimal"/>
      <w:lvlText w:val="%8."/>
      <w:lvlJc w:val="left"/>
      <w:pPr>
        <w:tabs>
          <w:tab w:val="num" w:pos="5760"/>
        </w:tabs>
        <w:ind w:left="5760" w:hanging="360"/>
      </w:pPr>
    </w:lvl>
    <w:lvl w:ilvl="8" w:tplc="2B945AD6" w:tentative="1">
      <w:start w:val="1"/>
      <w:numFmt w:val="decimal"/>
      <w:lvlText w:val="%9."/>
      <w:lvlJc w:val="left"/>
      <w:pPr>
        <w:tabs>
          <w:tab w:val="num" w:pos="6480"/>
        </w:tabs>
        <w:ind w:left="6480" w:hanging="360"/>
      </w:pPr>
    </w:lvl>
  </w:abstractNum>
  <w:abstractNum w:abstractNumId="56" w15:restartNumberingAfterBreak="0">
    <w:nsid w:val="30AA2130"/>
    <w:multiLevelType w:val="hybridMultilevel"/>
    <w:tmpl w:val="84A07B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1525729"/>
    <w:multiLevelType w:val="hybridMultilevel"/>
    <w:tmpl w:val="29B8D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303377F"/>
    <w:multiLevelType w:val="multilevel"/>
    <w:tmpl w:val="B14428C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9" w15:restartNumberingAfterBreak="0">
    <w:nsid w:val="33F923A3"/>
    <w:multiLevelType w:val="multilevel"/>
    <w:tmpl w:val="B14428C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0" w15:restartNumberingAfterBreak="0">
    <w:nsid w:val="358B50F4"/>
    <w:multiLevelType w:val="hybridMultilevel"/>
    <w:tmpl w:val="7864FC1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5930A66"/>
    <w:multiLevelType w:val="hybridMultilevel"/>
    <w:tmpl w:val="99BAF1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7212630"/>
    <w:multiLevelType w:val="multilevel"/>
    <w:tmpl w:val="3D6CA7B6"/>
    <w:lvl w:ilvl="0">
      <w:start w:val="1"/>
      <w:numFmt w:val="bullet"/>
      <w:lvlText w:val=""/>
      <w:lvlJc w:val="left"/>
      <w:pPr>
        <w:ind w:left="1152" w:hanging="432"/>
      </w:pPr>
      <w:rPr>
        <w:rFonts w:ascii="Symbol" w:hAnsi="Symbol" w:hint="default"/>
      </w:rPr>
    </w:lvl>
    <w:lvl w:ilvl="1">
      <w:start w:val="1"/>
      <w:numFmt w:val="decimal"/>
      <w:lvlText w:val="%2."/>
      <w:lvlJc w:val="left"/>
      <w:pPr>
        <w:ind w:left="870" w:hanging="576"/>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158" w:hanging="864"/>
      </w:pPr>
      <w:rPr>
        <w:rFonts w:hint="default"/>
      </w:rPr>
    </w:lvl>
    <w:lvl w:ilvl="4">
      <w:start w:val="1"/>
      <w:numFmt w:val="decimal"/>
      <w:lvlText w:val="%1.%2.%3.%4.%5"/>
      <w:lvlJc w:val="left"/>
      <w:pPr>
        <w:ind w:left="1302" w:hanging="1008"/>
      </w:pPr>
      <w:rPr>
        <w:rFonts w:hint="default"/>
      </w:rPr>
    </w:lvl>
    <w:lvl w:ilvl="5">
      <w:start w:val="1"/>
      <w:numFmt w:val="decimal"/>
      <w:lvlText w:val="%1.%2.%3.%4.%5.%6"/>
      <w:lvlJc w:val="left"/>
      <w:pPr>
        <w:ind w:left="1446" w:hanging="1152"/>
      </w:pPr>
      <w:rPr>
        <w:rFonts w:hint="default"/>
      </w:rPr>
    </w:lvl>
    <w:lvl w:ilvl="6">
      <w:start w:val="1"/>
      <w:numFmt w:val="decimal"/>
      <w:lvlText w:val="%1.%2.%3.%4.%5.%6.%7"/>
      <w:lvlJc w:val="left"/>
      <w:pPr>
        <w:ind w:left="1590" w:hanging="1296"/>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1878" w:hanging="1584"/>
      </w:pPr>
      <w:rPr>
        <w:rFonts w:hint="default"/>
      </w:rPr>
    </w:lvl>
  </w:abstractNum>
  <w:abstractNum w:abstractNumId="63" w15:restartNumberingAfterBreak="0">
    <w:nsid w:val="378C3E5D"/>
    <w:multiLevelType w:val="hybridMultilevel"/>
    <w:tmpl w:val="5F22FB8A"/>
    <w:lvl w:ilvl="0" w:tplc="A3E88B42">
      <w:start w:val="1"/>
      <w:numFmt w:val="decimal"/>
      <w:lvlText w:val="%1."/>
      <w:lvlJc w:val="left"/>
      <w:pPr>
        <w:tabs>
          <w:tab w:val="num" w:pos="720"/>
        </w:tabs>
        <w:ind w:left="720" w:hanging="360"/>
      </w:pPr>
    </w:lvl>
    <w:lvl w:ilvl="1" w:tplc="E49E2F70" w:tentative="1">
      <w:start w:val="1"/>
      <w:numFmt w:val="decimal"/>
      <w:lvlText w:val="%2."/>
      <w:lvlJc w:val="left"/>
      <w:pPr>
        <w:tabs>
          <w:tab w:val="num" w:pos="1440"/>
        </w:tabs>
        <w:ind w:left="1440" w:hanging="360"/>
      </w:pPr>
    </w:lvl>
    <w:lvl w:ilvl="2" w:tplc="2FCAC4CE" w:tentative="1">
      <w:start w:val="1"/>
      <w:numFmt w:val="decimal"/>
      <w:lvlText w:val="%3."/>
      <w:lvlJc w:val="left"/>
      <w:pPr>
        <w:tabs>
          <w:tab w:val="num" w:pos="2160"/>
        </w:tabs>
        <w:ind w:left="2160" w:hanging="360"/>
      </w:pPr>
    </w:lvl>
    <w:lvl w:ilvl="3" w:tplc="AE1CE0BE" w:tentative="1">
      <w:start w:val="1"/>
      <w:numFmt w:val="decimal"/>
      <w:lvlText w:val="%4."/>
      <w:lvlJc w:val="left"/>
      <w:pPr>
        <w:tabs>
          <w:tab w:val="num" w:pos="2880"/>
        </w:tabs>
        <w:ind w:left="2880" w:hanging="360"/>
      </w:pPr>
    </w:lvl>
    <w:lvl w:ilvl="4" w:tplc="5A2A95AC" w:tentative="1">
      <w:start w:val="1"/>
      <w:numFmt w:val="decimal"/>
      <w:lvlText w:val="%5."/>
      <w:lvlJc w:val="left"/>
      <w:pPr>
        <w:tabs>
          <w:tab w:val="num" w:pos="3600"/>
        </w:tabs>
        <w:ind w:left="3600" w:hanging="360"/>
      </w:pPr>
    </w:lvl>
    <w:lvl w:ilvl="5" w:tplc="8E165DAC" w:tentative="1">
      <w:start w:val="1"/>
      <w:numFmt w:val="decimal"/>
      <w:lvlText w:val="%6."/>
      <w:lvlJc w:val="left"/>
      <w:pPr>
        <w:tabs>
          <w:tab w:val="num" w:pos="4320"/>
        </w:tabs>
        <w:ind w:left="4320" w:hanging="360"/>
      </w:pPr>
    </w:lvl>
    <w:lvl w:ilvl="6" w:tplc="19368A68" w:tentative="1">
      <w:start w:val="1"/>
      <w:numFmt w:val="decimal"/>
      <w:lvlText w:val="%7."/>
      <w:lvlJc w:val="left"/>
      <w:pPr>
        <w:tabs>
          <w:tab w:val="num" w:pos="5040"/>
        </w:tabs>
        <w:ind w:left="5040" w:hanging="360"/>
      </w:pPr>
    </w:lvl>
    <w:lvl w:ilvl="7" w:tplc="2A94C7B6" w:tentative="1">
      <w:start w:val="1"/>
      <w:numFmt w:val="decimal"/>
      <w:lvlText w:val="%8."/>
      <w:lvlJc w:val="left"/>
      <w:pPr>
        <w:tabs>
          <w:tab w:val="num" w:pos="5760"/>
        </w:tabs>
        <w:ind w:left="5760" w:hanging="360"/>
      </w:pPr>
    </w:lvl>
    <w:lvl w:ilvl="8" w:tplc="37E6FA74" w:tentative="1">
      <w:start w:val="1"/>
      <w:numFmt w:val="decimal"/>
      <w:lvlText w:val="%9."/>
      <w:lvlJc w:val="left"/>
      <w:pPr>
        <w:tabs>
          <w:tab w:val="num" w:pos="6480"/>
        </w:tabs>
        <w:ind w:left="6480" w:hanging="360"/>
      </w:pPr>
    </w:lvl>
  </w:abstractNum>
  <w:abstractNum w:abstractNumId="64" w15:restartNumberingAfterBreak="0">
    <w:nsid w:val="37E16236"/>
    <w:multiLevelType w:val="hybridMultilevel"/>
    <w:tmpl w:val="FDA2E190"/>
    <w:lvl w:ilvl="0" w:tplc="DEF631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86E0028"/>
    <w:multiLevelType w:val="multilevel"/>
    <w:tmpl w:val="B14428C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6" w15:restartNumberingAfterBreak="0">
    <w:nsid w:val="38781E71"/>
    <w:multiLevelType w:val="hybridMultilevel"/>
    <w:tmpl w:val="0636C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ABF030D"/>
    <w:multiLevelType w:val="hybridMultilevel"/>
    <w:tmpl w:val="46CE9CF6"/>
    <w:lvl w:ilvl="0" w:tplc="81B6A43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B5D0C69"/>
    <w:multiLevelType w:val="hybridMultilevel"/>
    <w:tmpl w:val="A686EFEE"/>
    <w:lvl w:ilvl="0" w:tplc="0C09000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3BC23119"/>
    <w:multiLevelType w:val="hybridMultilevel"/>
    <w:tmpl w:val="3646AB08"/>
    <w:lvl w:ilvl="0" w:tplc="0ABACF6A">
      <w:start w:val="1"/>
      <w:numFmt w:val="lowerRoman"/>
      <w:lvlText w:val="%1)"/>
      <w:lvlJc w:val="left"/>
      <w:pPr>
        <w:ind w:left="1440" w:hanging="720"/>
      </w:pPr>
      <w:rPr>
        <w:rFonts w:hint="default"/>
      </w:rPr>
    </w:lvl>
    <w:lvl w:ilvl="1" w:tplc="D638ACE8">
      <w:numFmt w:val="bullet"/>
      <w:lvlText w:val="•"/>
      <w:lvlJc w:val="left"/>
      <w:pPr>
        <w:ind w:left="1800" w:hanging="360"/>
      </w:pPr>
      <w:rPr>
        <w:rFonts w:ascii="Arial" w:eastAsiaTheme="minorEastAsia" w:hAnsi="Arial" w:cs="Aria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3D287675"/>
    <w:multiLevelType w:val="hybridMultilevel"/>
    <w:tmpl w:val="625E1FF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1" w15:restartNumberingAfterBreak="0">
    <w:nsid w:val="3E272959"/>
    <w:multiLevelType w:val="hybridMultilevel"/>
    <w:tmpl w:val="B29220D4"/>
    <w:lvl w:ilvl="0" w:tplc="11DA306A">
      <w:start w:val="1"/>
      <w:numFmt w:val="lowerLetter"/>
      <w:lvlText w:val="%1)"/>
      <w:lvlJc w:val="left"/>
      <w:pPr>
        <w:ind w:left="1556" w:hanging="705"/>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72" w15:restartNumberingAfterBreak="0">
    <w:nsid w:val="3FAA0E7E"/>
    <w:multiLevelType w:val="hybridMultilevel"/>
    <w:tmpl w:val="D3842018"/>
    <w:lvl w:ilvl="0" w:tplc="FFFFFFFF">
      <w:start w:val="1"/>
      <w:numFmt w:val="lowerLetter"/>
      <w:lvlText w:val="%1)"/>
      <w:lvlJc w:val="left"/>
      <w:pPr>
        <w:ind w:left="1588" w:hanging="721"/>
      </w:pPr>
      <w:rPr>
        <w:rFonts w:ascii="Verdana" w:eastAsia="Arial" w:hAnsi="Verdana"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1F343DF"/>
    <w:multiLevelType w:val="hybridMultilevel"/>
    <w:tmpl w:val="E4EE0D06"/>
    <w:lvl w:ilvl="0" w:tplc="27426D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2520AA7"/>
    <w:multiLevelType w:val="hybridMultilevel"/>
    <w:tmpl w:val="B5283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2F91FB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3C4068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444D0203"/>
    <w:multiLevelType w:val="hybridMultilevel"/>
    <w:tmpl w:val="F61C5958"/>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5650010"/>
    <w:multiLevelType w:val="hybridMultilevel"/>
    <w:tmpl w:val="409E4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5ED5258"/>
    <w:multiLevelType w:val="hybridMultilevel"/>
    <w:tmpl w:val="9EE2D462"/>
    <w:lvl w:ilvl="0" w:tplc="510492D8">
      <w:start w:val="1"/>
      <w:numFmt w:val="decimal"/>
      <w:lvlText w:val="%1."/>
      <w:lvlJc w:val="left"/>
      <w:pPr>
        <w:ind w:left="868" w:hanging="720"/>
      </w:pPr>
      <w:rPr>
        <w:rFonts w:asciiTheme="minorHAnsi" w:eastAsia="Arial" w:hAnsiTheme="minorHAnsi" w:cstheme="minorHAnsi" w:hint="default"/>
        <w:b/>
        <w:color w:val="3C2D4D" w:themeColor="accent1"/>
        <w:spacing w:val="-1"/>
        <w:w w:val="99"/>
        <w:sz w:val="20"/>
        <w:szCs w:val="20"/>
      </w:rPr>
    </w:lvl>
    <w:lvl w:ilvl="1" w:tplc="9790DB3E">
      <w:start w:val="1"/>
      <w:numFmt w:val="bullet"/>
      <w:lvlText w:val="•"/>
      <w:lvlJc w:val="left"/>
      <w:pPr>
        <w:ind w:left="1666" w:hanging="720"/>
      </w:pPr>
      <w:rPr>
        <w:rFonts w:hint="default"/>
      </w:rPr>
    </w:lvl>
    <w:lvl w:ilvl="2" w:tplc="9AC4DD9C">
      <w:start w:val="1"/>
      <w:numFmt w:val="bullet"/>
      <w:lvlText w:val="•"/>
      <w:lvlJc w:val="left"/>
      <w:pPr>
        <w:ind w:left="2473" w:hanging="720"/>
      </w:pPr>
      <w:rPr>
        <w:rFonts w:hint="default"/>
      </w:rPr>
    </w:lvl>
    <w:lvl w:ilvl="3" w:tplc="31D870A2">
      <w:start w:val="1"/>
      <w:numFmt w:val="bullet"/>
      <w:lvlText w:val="•"/>
      <w:lvlJc w:val="left"/>
      <w:pPr>
        <w:ind w:left="3280" w:hanging="720"/>
      </w:pPr>
      <w:rPr>
        <w:rFonts w:hint="default"/>
      </w:rPr>
    </w:lvl>
    <w:lvl w:ilvl="4" w:tplc="6BC49930">
      <w:start w:val="1"/>
      <w:numFmt w:val="bullet"/>
      <w:lvlText w:val="•"/>
      <w:lvlJc w:val="left"/>
      <w:pPr>
        <w:ind w:left="4087" w:hanging="720"/>
      </w:pPr>
      <w:rPr>
        <w:rFonts w:hint="default"/>
      </w:rPr>
    </w:lvl>
    <w:lvl w:ilvl="5" w:tplc="6862D50C">
      <w:start w:val="1"/>
      <w:numFmt w:val="bullet"/>
      <w:lvlText w:val="•"/>
      <w:lvlJc w:val="left"/>
      <w:pPr>
        <w:ind w:left="4894" w:hanging="720"/>
      </w:pPr>
      <w:rPr>
        <w:rFonts w:hint="default"/>
      </w:rPr>
    </w:lvl>
    <w:lvl w:ilvl="6" w:tplc="D3B8E11A">
      <w:start w:val="1"/>
      <w:numFmt w:val="bullet"/>
      <w:lvlText w:val="•"/>
      <w:lvlJc w:val="left"/>
      <w:pPr>
        <w:ind w:left="5701" w:hanging="720"/>
      </w:pPr>
      <w:rPr>
        <w:rFonts w:hint="default"/>
      </w:rPr>
    </w:lvl>
    <w:lvl w:ilvl="7" w:tplc="414EDEBA">
      <w:start w:val="1"/>
      <w:numFmt w:val="bullet"/>
      <w:lvlText w:val="•"/>
      <w:lvlJc w:val="left"/>
      <w:pPr>
        <w:ind w:left="6508" w:hanging="720"/>
      </w:pPr>
      <w:rPr>
        <w:rFonts w:hint="default"/>
      </w:rPr>
    </w:lvl>
    <w:lvl w:ilvl="8" w:tplc="33941D84">
      <w:start w:val="1"/>
      <w:numFmt w:val="bullet"/>
      <w:lvlText w:val="•"/>
      <w:lvlJc w:val="left"/>
      <w:pPr>
        <w:ind w:left="7315" w:hanging="720"/>
      </w:pPr>
      <w:rPr>
        <w:rFonts w:hint="default"/>
      </w:rPr>
    </w:lvl>
  </w:abstractNum>
  <w:abstractNum w:abstractNumId="80" w15:restartNumberingAfterBreak="0">
    <w:nsid w:val="47C75BA2"/>
    <w:multiLevelType w:val="hybridMultilevel"/>
    <w:tmpl w:val="36EA1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88A2187"/>
    <w:multiLevelType w:val="hybridMultilevel"/>
    <w:tmpl w:val="F7DEBAA4"/>
    <w:lvl w:ilvl="0" w:tplc="C2A61606">
      <w:start w:val="1"/>
      <w:numFmt w:val="decimal"/>
      <w:lvlText w:val="%1."/>
      <w:lvlJc w:val="left"/>
      <w:pPr>
        <w:tabs>
          <w:tab w:val="num" w:pos="720"/>
        </w:tabs>
        <w:ind w:left="720" w:hanging="360"/>
      </w:pPr>
    </w:lvl>
    <w:lvl w:ilvl="1" w:tplc="3FC620D2" w:tentative="1">
      <w:start w:val="1"/>
      <w:numFmt w:val="decimal"/>
      <w:lvlText w:val="%2."/>
      <w:lvlJc w:val="left"/>
      <w:pPr>
        <w:tabs>
          <w:tab w:val="num" w:pos="1440"/>
        </w:tabs>
        <w:ind w:left="1440" w:hanging="360"/>
      </w:pPr>
    </w:lvl>
    <w:lvl w:ilvl="2" w:tplc="87A69300" w:tentative="1">
      <w:start w:val="1"/>
      <w:numFmt w:val="decimal"/>
      <w:lvlText w:val="%3."/>
      <w:lvlJc w:val="left"/>
      <w:pPr>
        <w:tabs>
          <w:tab w:val="num" w:pos="2160"/>
        </w:tabs>
        <w:ind w:left="2160" w:hanging="360"/>
      </w:pPr>
    </w:lvl>
    <w:lvl w:ilvl="3" w:tplc="FC0E31DE" w:tentative="1">
      <w:start w:val="1"/>
      <w:numFmt w:val="decimal"/>
      <w:lvlText w:val="%4."/>
      <w:lvlJc w:val="left"/>
      <w:pPr>
        <w:tabs>
          <w:tab w:val="num" w:pos="2880"/>
        </w:tabs>
        <w:ind w:left="2880" w:hanging="360"/>
      </w:pPr>
    </w:lvl>
    <w:lvl w:ilvl="4" w:tplc="7AD493C0" w:tentative="1">
      <w:start w:val="1"/>
      <w:numFmt w:val="decimal"/>
      <w:lvlText w:val="%5."/>
      <w:lvlJc w:val="left"/>
      <w:pPr>
        <w:tabs>
          <w:tab w:val="num" w:pos="3600"/>
        </w:tabs>
        <w:ind w:left="3600" w:hanging="360"/>
      </w:pPr>
    </w:lvl>
    <w:lvl w:ilvl="5" w:tplc="ACFE29A8" w:tentative="1">
      <w:start w:val="1"/>
      <w:numFmt w:val="decimal"/>
      <w:lvlText w:val="%6."/>
      <w:lvlJc w:val="left"/>
      <w:pPr>
        <w:tabs>
          <w:tab w:val="num" w:pos="4320"/>
        </w:tabs>
        <w:ind w:left="4320" w:hanging="360"/>
      </w:pPr>
    </w:lvl>
    <w:lvl w:ilvl="6" w:tplc="88DE4C1E" w:tentative="1">
      <w:start w:val="1"/>
      <w:numFmt w:val="decimal"/>
      <w:lvlText w:val="%7."/>
      <w:lvlJc w:val="left"/>
      <w:pPr>
        <w:tabs>
          <w:tab w:val="num" w:pos="5040"/>
        </w:tabs>
        <w:ind w:left="5040" w:hanging="360"/>
      </w:pPr>
    </w:lvl>
    <w:lvl w:ilvl="7" w:tplc="82821B4C" w:tentative="1">
      <w:start w:val="1"/>
      <w:numFmt w:val="decimal"/>
      <w:lvlText w:val="%8."/>
      <w:lvlJc w:val="left"/>
      <w:pPr>
        <w:tabs>
          <w:tab w:val="num" w:pos="5760"/>
        </w:tabs>
        <w:ind w:left="5760" w:hanging="360"/>
      </w:pPr>
    </w:lvl>
    <w:lvl w:ilvl="8" w:tplc="9AAE9B64" w:tentative="1">
      <w:start w:val="1"/>
      <w:numFmt w:val="decimal"/>
      <w:lvlText w:val="%9."/>
      <w:lvlJc w:val="left"/>
      <w:pPr>
        <w:tabs>
          <w:tab w:val="num" w:pos="6480"/>
        </w:tabs>
        <w:ind w:left="6480" w:hanging="360"/>
      </w:pPr>
    </w:lvl>
  </w:abstractNum>
  <w:abstractNum w:abstractNumId="82" w15:restartNumberingAfterBreak="0">
    <w:nsid w:val="48B63B87"/>
    <w:multiLevelType w:val="multilevel"/>
    <w:tmpl w:val="672A3ABC"/>
    <w:lvl w:ilvl="0">
      <w:start w:val="1"/>
      <w:numFmt w:val="lowerLetter"/>
      <w:lvlText w:val="%1)"/>
      <w:lvlJc w:val="left"/>
      <w:pPr>
        <w:ind w:left="720" w:hanging="360"/>
      </w:pPr>
      <w:rPr>
        <w:rFonts w:asciiTheme="minorHAnsi" w:eastAsiaTheme="minorEastAsia" w:hAnsiTheme="minorHAnsi" w:cstheme="minorBid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3" w15:restartNumberingAfterBreak="0">
    <w:nsid w:val="4A781262"/>
    <w:multiLevelType w:val="hybridMultilevel"/>
    <w:tmpl w:val="C85AC0EC"/>
    <w:lvl w:ilvl="0" w:tplc="04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AA42CB0"/>
    <w:multiLevelType w:val="hybridMultilevel"/>
    <w:tmpl w:val="2C681EE2"/>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85" w15:restartNumberingAfterBreak="0">
    <w:nsid w:val="4B860F0A"/>
    <w:multiLevelType w:val="hybridMultilevel"/>
    <w:tmpl w:val="D3842018"/>
    <w:lvl w:ilvl="0" w:tplc="FFFFFFFF">
      <w:start w:val="1"/>
      <w:numFmt w:val="lowerLetter"/>
      <w:lvlText w:val="%1)"/>
      <w:lvlJc w:val="left"/>
      <w:pPr>
        <w:ind w:left="1588" w:hanging="721"/>
      </w:pPr>
      <w:rPr>
        <w:rFonts w:ascii="Verdana" w:eastAsia="Arial" w:hAnsi="Verdana"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ECC3557"/>
    <w:multiLevelType w:val="hybridMultilevel"/>
    <w:tmpl w:val="0A222C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7" w15:restartNumberingAfterBreak="0">
    <w:nsid w:val="4F291920"/>
    <w:multiLevelType w:val="hybridMultilevel"/>
    <w:tmpl w:val="D3842018"/>
    <w:lvl w:ilvl="0" w:tplc="FFFFFFFF">
      <w:start w:val="1"/>
      <w:numFmt w:val="lowerLetter"/>
      <w:lvlText w:val="%1)"/>
      <w:lvlJc w:val="left"/>
      <w:pPr>
        <w:ind w:left="1588" w:hanging="721"/>
      </w:pPr>
      <w:rPr>
        <w:rFonts w:ascii="Verdana" w:eastAsia="Arial" w:hAnsi="Verdana"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07844B6"/>
    <w:multiLevelType w:val="hybridMultilevel"/>
    <w:tmpl w:val="0140597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1074897"/>
    <w:multiLevelType w:val="hybridMultilevel"/>
    <w:tmpl w:val="100AC3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5265421D"/>
    <w:multiLevelType w:val="hybridMultilevel"/>
    <w:tmpl w:val="44A4A808"/>
    <w:lvl w:ilvl="0" w:tplc="0C090019">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37A2904"/>
    <w:multiLevelType w:val="multilevel"/>
    <w:tmpl w:val="86E6A208"/>
    <w:lvl w:ilvl="0">
      <w:start w:val="3"/>
      <w:numFmt w:val="decimal"/>
      <w:lvlText w:val="%1"/>
      <w:lvlJc w:val="left"/>
      <w:pPr>
        <w:ind w:left="384" w:hanging="384"/>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92" w15:restartNumberingAfterBreak="0">
    <w:nsid w:val="53A93994"/>
    <w:multiLevelType w:val="hybridMultilevel"/>
    <w:tmpl w:val="7F5C6CC2"/>
    <w:lvl w:ilvl="0" w:tplc="A6C6949C">
      <w:start w:val="1"/>
      <w:numFmt w:val="decimal"/>
      <w:pStyle w:val="TableBulletNumbered"/>
      <w:lvlText w:val="%1."/>
      <w:lvlJc w:val="left"/>
      <w:pPr>
        <w:ind w:left="720" w:hanging="360"/>
      </w:pPr>
      <w:rPr>
        <w:rFonts w:hint="default"/>
        <w:b w:val="0"/>
        <w:bCs/>
        <w:i w:val="0"/>
        <w:sz w:val="22"/>
        <w:szCs w:val="22"/>
        <w:u w:color="3C2D4D" w:themeColor="accent1"/>
      </w:rPr>
    </w:lvl>
    <w:lvl w:ilvl="1" w:tplc="5F384FCA">
      <w:start w:val="1"/>
      <w:numFmt w:val="lowerLetter"/>
      <w:lvlText w:val="%2."/>
      <w:lvlJc w:val="left"/>
      <w:pPr>
        <w:ind w:left="1440" w:hanging="360"/>
      </w:pPr>
      <w:rPr>
        <w:b w:val="0"/>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5B48A6"/>
    <w:multiLevelType w:val="hybridMultilevel"/>
    <w:tmpl w:val="7B7E2278"/>
    <w:lvl w:ilvl="0" w:tplc="0C090017">
      <w:start w:val="1"/>
      <w:numFmt w:val="lowerLetter"/>
      <w:lvlText w:val="%1)"/>
      <w:lvlJc w:val="left"/>
      <w:pPr>
        <w:ind w:left="720" w:hanging="360"/>
      </w:pPr>
    </w:lvl>
    <w:lvl w:ilvl="1" w:tplc="44747B90">
      <w:start w:val="1"/>
      <w:numFmt w:val="lowerRoman"/>
      <w:lvlText w:val="%2)"/>
      <w:lvlJc w:val="left"/>
      <w:pPr>
        <w:ind w:left="1440" w:hanging="360"/>
      </w:pPr>
      <w:rPr>
        <w:rFonts w:hint="default"/>
      </w:rPr>
    </w:lvl>
    <w:lvl w:ilvl="2" w:tplc="B0CAC840">
      <w:start w:val="1"/>
      <w:numFmt w:val="bullet"/>
      <w:lvlText w:val="-"/>
      <w:lvlJc w:val="left"/>
      <w:pPr>
        <w:ind w:left="2340" w:hanging="360"/>
      </w:pPr>
      <w:rPr>
        <w:rFonts w:ascii="Arial" w:eastAsiaTheme="minorEastAsia"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60D6C7E"/>
    <w:multiLevelType w:val="multilevel"/>
    <w:tmpl w:val="5CE418C8"/>
    <w:lvl w:ilvl="0">
      <w:start w:val="1"/>
      <w:numFmt w:val="bullet"/>
      <w:lvlText w:val=""/>
      <w:lvlJc w:val="left"/>
      <w:pPr>
        <w:ind w:left="1152" w:hanging="432"/>
      </w:pPr>
      <w:rPr>
        <w:rFonts w:ascii="Symbol" w:hAnsi="Symbol" w:hint="default"/>
      </w:rPr>
    </w:lvl>
    <w:lvl w:ilvl="1">
      <w:start w:val="1"/>
      <w:numFmt w:val="decimal"/>
      <w:lvlText w:val="%2."/>
      <w:lvlJc w:val="left"/>
      <w:pPr>
        <w:ind w:left="870" w:hanging="576"/>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158" w:hanging="864"/>
      </w:pPr>
      <w:rPr>
        <w:rFonts w:hint="default"/>
      </w:rPr>
    </w:lvl>
    <w:lvl w:ilvl="4">
      <w:start w:val="1"/>
      <w:numFmt w:val="decimal"/>
      <w:lvlText w:val="%1.%2.%3.%4.%5"/>
      <w:lvlJc w:val="left"/>
      <w:pPr>
        <w:ind w:left="1302" w:hanging="1008"/>
      </w:pPr>
      <w:rPr>
        <w:rFonts w:hint="default"/>
      </w:rPr>
    </w:lvl>
    <w:lvl w:ilvl="5">
      <w:start w:val="1"/>
      <w:numFmt w:val="decimal"/>
      <w:lvlText w:val="%1.%2.%3.%4.%5.%6"/>
      <w:lvlJc w:val="left"/>
      <w:pPr>
        <w:ind w:left="1446" w:hanging="1152"/>
      </w:pPr>
      <w:rPr>
        <w:rFonts w:hint="default"/>
      </w:rPr>
    </w:lvl>
    <w:lvl w:ilvl="6">
      <w:start w:val="1"/>
      <w:numFmt w:val="decimal"/>
      <w:lvlText w:val="%1.%2.%3.%4.%5.%6.%7"/>
      <w:lvlJc w:val="left"/>
      <w:pPr>
        <w:ind w:left="1590" w:hanging="1296"/>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1878" w:hanging="1584"/>
      </w:pPr>
      <w:rPr>
        <w:rFonts w:hint="default"/>
      </w:rPr>
    </w:lvl>
  </w:abstractNum>
  <w:abstractNum w:abstractNumId="95" w15:restartNumberingAfterBreak="0">
    <w:nsid w:val="56FF4823"/>
    <w:multiLevelType w:val="hybridMultilevel"/>
    <w:tmpl w:val="3E5228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7007456"/>
    <w:multiLevelType w:val="hybridMultilevel"/>
    <w:tmpl w:val="E4008FD4"/>
    <w:lvl w:ilvl="0" w:tplc="FFFFFFFF">
      <w:start w:val="1"/>
      <w:numFmt w:val="lowerLetter"/>
      <w:lvlText w:val="%1)"/>
      <w:lvlJc w:val="left"/>
      <w:pPr>
        <w:ind w:left="720" w:hanging="360"/>
      </w:pPr>
      <w:rPr>
        <w:rFonts w:hint="default"/>
      </w:rPr>
    </w:lvl>
    <w:lvl w:ilvl="1" w:tplc="44747B90">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7897136"/>
    <w:multiLevelType w:val="hybridMultilevel"/>
    <w:tmpl w:val="C700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807468A"/>
    <w:multiLevelType w:val="hybridMultilevel"/>
    <w:tmpl w:val="C2FAA65A"/>
    <w:lvl w:ilvl="0" w:tplc="71543944">
      <w:start w:val="1"/>
      <w:numFmt w:val="decimal"/>
      <w:lvlText w:val="%1."/>
      <w:lvlJc w:val="left"/>
      <w:pPr>
        <w:tabs>
          <w:tab w:val="num" w:pos="720"/>
        </w:tabs>
        <w:ind w:left="720" w:hanging="360"/>
      </w:pPr>
    </w:lvl>
    <w:lvl w:ilvl="1" w:tplc="2D0A3448" w:tentative="1">
      <w:start w:val="1"/>
      <w:numFmt w:val="decimal"/>
      <w:lvlText w:val="%2."/>
      <w:lvlJc w:val="left"/>
      <w:pPr>
        <w:tabs>
          <w:tab w:val="num" w:pos="1440"/>
        </w:tabs>
        <w:ind w:left="1440" w:hanging="360"/>
      </w:pPr>
    </w:lvl>
    <w:lvl w:ilvl="2" w:tplc="2EDC3E40" w:tentative="1">
      <w:start w:val="1"/>
      <w:numFmt w:val="decimal"/>
      <w:lvlText w:val="%3."/>
      <w:lvlJc w:val="left"/>
      <w:pPr>
        <w:tabs>
          <w:tab w:val="num" w:pos="2160"/>
        </w:tabs>
        <w:ind w:left="2160" w:hanging="360"/>
      </w:pPr>
    </w:lvl>
    <w:lvl w:ilvl="3" w:tplc="7DD611AC" w:tentative="1">
      <w:start w:val="1"/>
      <w:numFmt w:val="decimal"/>
      <w:lvlText w:val="%4."/>
      <w:lvlJc w:val="left"/>
      <w:pPr>
        <w:tabs>
          <w:tab w:val="num" w:pos="2880"/>
        </w:tabs>
        <w:ind w:left="2880" w:hanging="360"/>
      </w:pPr>
    </w:lvl>
    <w:lvl w:ilvl="4" w:tplc="60FAED42" w:tentative="1">
      <w:start w:val="1"/>
      <w:numFmt w:val="decimal"/>
      <w:lvlText w:val="%5."/>
      <w:lvlJc w:val="left"/>
      <w:pPr>
        <w:tabs>
          <w:tab w:val="num" w:pos="3600"/>
        </w:tabs>
        <w:ind w:left="3600" w:hanging="360"/>
      </w:pPr>
    </w:lvl>
    <w:lvl w:ilvl="5" w:tplc="8A72BC16" w:tentative="1">
      <w:start w:val="1"/>
      <w:numFmt w:val="decimal"/>
      <w:lvlText w:val="%6."/>
      <w:lvlJc w:val="left"/>
      <w:pPr>
        <w:tabs>
          <w:tab w:val="num" w:pos="4320"/>
        </w:tabs>
        <w:ind w:left="4320" w:hanging="360"/>
      </w:pPr>
    </w:lvl>
    <w:lvl w:ilvl="6" w:tplc="0AB4DE1C" w:tentative="1">
      <w:start w:val="1"/>
      <w:numFmt w:val="decimal"/>
      <w:lvlText w:val="%7."/>
      <w:lvlJc w:val="left"/>
      <w:pPr>
        <w:tabs>
          <w:tab w:val="num" w:pos="5040"/>
        </w:tabs>
        <w:ind w:left="5040" w:hanging="360"/>
      </w:pPr>
    </w:lvl>
    <w:lvl w:ilvl="7" w:tplc="55CCD136" w:tentative="1">
      <w:start w:val="1"/>
      <w:numFmt w:val="decimal"/>
      <w:lvlText w:val="%8."/>
      <w:lvlJc w:val="left"/>
      <w:pPr>
        <w:tabs>
          <w:tab w:val="num" w:pos="5760"/>
        </w:tabs>
        <w:ind w:left="5760" w:hanging="360"/>
      </w:pPr>
    </w:lvl>
    <w:lvl w:ilvl="8" w:tplc="7C0AEBB8" w:tentative="1">
      <w:start w:val="1"/>
      <w:numFmt w:val="decimal"/>
      <w:lvlText w:val="%9."/>
      <w:lvlJc w:val="left"/>
      <w:pPr>
        <w:tabs>
          <w:tab w:val="num" w:pos="6480"/>
        </w:tabs>
        <w:ind w:left="6480" w:hanging="360"/>
      </w:pPr>
    </w:lvl>
  </w:abstractNum>
  <w:abstractNum w:abstractNumId="99" w15:restartNumberingAfterBreak="0">
    <w:nsid w:val="58AF7CB8"/>
    <w:multiLevelType w:val="multilevel"/>
    <w:tmpl w:val="8F064F70"/>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0" w15:restartNumberingAfterBreak="0">
    <w:nsid w:val="598768A4"/>
    <w:multiLevelType w:val="hybridMultilevel"/>
    <w:tmpl w:val="71788066"/>
    <w:lvl w:ilvl="0" w:tplc="3802FE5E">
      <w:start w:val="1"/>
      <w:numFmt w:val="bullet"/>
      <w:lvlText w:val="•"/>
      <w:lvlJc w:val="left"/>
      <w:pPr>
        <w:tabs>
          <w:tab w:val="num" w:pos="720"/>
        </w:tabs>
        <w:ind w:left="720" w:hanging="360"/>
      </w:pPr>
      <w:rPr>
        <w:rFonts w:ascii="Arial" w:hAnsi="Arial" w:hint="default"/>
      </w:rPr>
    </w:lvl>
    <w:lvl w:ilvl="1" w:tplc="E832790E" w:tentative="1">
      <w:start w:val="1"/>
      <w:numFmt w:val="bullet"/>
      <w:lvlText w:val="•"/>
      <w:lvlJc w:val="left"/>
      <w:pPr>
        <w:tabs>
          <w:tab w:val="num" w:pos="1440"/>
        </w:tabs>
        <w:ind w:left="1440" w:hanging="360"/>
      </w:pPr>
      <w:rPr>
        <w:rFonts w:ascii="Arial" w:hAnsi="Arial" w:hint="default"/>
      </w:rPr>
    </w:lvl>
    <w:lvl w:ilvl="2" w:tplc="A498E754" w:tentative="1">
      <w:start w:val="1"/>
      <w:numFmt w:val="bullet"/>
      <w:lvlText w:val="•"/>
      <w:lvlJc w:val="left"/>
      <w:pPr>
        <w:tabs>
          <w:tab w:val="num" w:pos="2160"/>
        </w:tabs>
        <w:ind w:left="2160" w:hanging="360"/>
      </w:pPr>
      <w:rPr>
        <w:rFonts w:ascii="Arial" w:hAnsi="Arial" w:hint="default"/>
      </w:rPr>
    </w:lvl>
    <w:lvl w:ilvl="3" w:tplc="22B27DB6" w:tentative="1">
      <w:start w:val="1"/>
      <w:numFmt w:val="bullet"/>
      <w:lvlText w:val="•"/>
      <w:lvlJc w:val="left"/>
      <w:pPr>
        <w:tabs>
          <w:tab w:val="num" w:pos="2880"/>
        </w:tabs>
        <w:ind w:left="2880" w:hanging="360"/>
      </w:pPr>
      <w:rPr>
        <w:rFonts w:ascii="Arial" w:hAnsi="Arial" w:hint="default"/>
      </w:rPr>
    </w:lvl>
    <w:lvl w:ilvl="4" w:tplc="2B0E1BAA" w:tentative="1">
      <w:start w:val="1"/>
      <w:numFmt w:val="bullet"/>
      <w:lvlText w:val="•"/>
      <w:lvlJc w:val="left"/>
      <w:pPr>
        <w:tabs>
          <w:tab w:val="num" w:pos="3600"/>
        </w:tabs>
        <w:ind w:left="3600" w:hanging="360"/>
      </w:pPr>
      <w:rPr>
        <w:rFonts w:ascii="Arial" w:hAnsi="Arial" w:hint="default"/>
      </w:rPr>
    </w:lvl>
    <w:lvl w:ilvl="5" w:tplc="95508158" w:tentative="1">
      <w:start w:val="1"/>
      <w:numFmt w:val="bullet"/>
      <w:lvlText w:val="•"/>
      <w:lvlJc w:val="left"/>
      <w:pPr>
        <w:tabs>
          <w:tab w:val="num" w:pos="4320"/>
        </w:tabs>
        <w:ind w:left="4320" w:hanging="360"/>
      </w:pPr>
      <w:rPr>
        <w:rFonts w:ascii="Arial" w:hAnsi="Arial" w:hint="default"/>
      </w:rPr>
    </w:lvl>
    <w:lvl w:ilvl="6" w:tplc="9FF63D70" w:tentative="1">
      <w:start w:val="1"/>
      <w:numFmt w:val="bullet"/>
      <w:lvlText w:val="•"/>
      <w:lvlJc w:val="left"/>
      <w:pPr>
        <w:tabs>
          <w:tab w:val="num" w:pos="5040"/>
        </w:tabs>
        <w:ind w:left="5040" w:hanging="360"/>
      </w:pPr>
      <w:rPr>
        <w:rFonts w:ascii="Arial" w:hAnsi="Arial" w:hint="default"/>
      </w:rPr>
    </w:lvl>
    <w:lvl w:ilvl="7" w:tplc="7B306C56" w:tentative="1">
      <w:start w:val="1"/>
      <w:numFmt w:val="bullet"/>
      <w:lvlText w:val="•"/>
      <w:lvlJc w:val="left"/>
      <w:pPr>
        <w:tabs>
          <w:tab w:val="num" w:pos="5760"/>
        </w:tabs>
        <w:ind w:left="5760" w:hanging="360"/>
      </w:pPr>
      <w:rPr>
        <w:rFonts w:ascii="Arial" w:hAnsi="Arial" w:hint="default"/>
      </w:rPr>
    </w:lvl>
    <w:lvl w:ilvl="8" w:tplc="B9AA42E0"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5B11718A"/>
    <w:multiLevelType w:val="hybridMultilevel"/>
    <w:tmpl w:val="D3842018"/>
    <w:lvl w:ilvl="0" w:tplc="FFFFFFFF">
      <w:start w:val="1"/>
      <w:numFmt w:val="lowerLetter"/>
      <w:lvlText w:val="%1)"/>
      <w:lvlJc w:val="left"/>
      <w:pPr>
        <w:ind w:left="1588" w:hanging="721"/>
      </w:pPr>
      <w:rPr>
        <w:rFonts w:ascii="Verdana" w:eastAsia="Arial" w:hAnsi="Verdana" w:hint="default"/>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B1341F8"/>
    <w:multiLevelType w:val="hybridMultilevel"/>
    <w:tmpl w:val="FE98C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B161B0B"/>
    <w:multiLevelType w:val="multilevel"/>
    <w:tmpl w:val="74D8F82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5C1A211E"/>
    <w:multiLevelType w:val="hybridMultilevel"/>
    <w:tmpl w:val="9CDE6748"/>
    <w:lvl w:ilvl="0" w:tplc="FFFFFFFF">
      <w:start w:val="1"/>
      <w:numFmt w:val="lowerRoman"/>
      <w:lvlText w:val="%1)"/>
      <w:lvlJc w:val="left"/>
      <w:pPr>
        <w:ind w:left="108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5C1D03B1"/>
    <w:multiLevelType w:val="hybridMultilevel"/>
    <w:tmpl w:val="7A8011B4"/>
    <w:lvl w:ilvl="0" w:tplc="44747B90">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6" w15:restartNumberingAfterBreak="0">
    <w:nsid w:val="5C9177D1"/>
    <w:multiLevelType w:val="hybridMultilevel"/>
    <w:tmpl w:val="A9D03274"/>
    <w:lvl w:ilvl="0" w:tplc="2528EC1C">
      <w:start w:val="1"/>
      <w:numFmt w:val="lowerLetter"/>
      <w:lvlText w:val="%1)"/>
      <w:lvlJc w:val="left"/>
      <w:pPr>
        <w:ind w:left="1211" w:hanging="360"/>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07" w15:restartNumberingAfterBreak="0">
    <w:nsid w:val="5F1A2A3B"/>
    <w:multiLevelType w:val="multilevel"/>
    <w:tmpl w:val="131211EA"/>
    <w:lvl w:ilvl="0">
      <w:start w:val="1"/>
      <w:numFmt w:val="bullet"/>
      <w:lvlText w:val=""/>
      <w:lvlJc w:val="left"/>
      <w:pPr>
        <w:ind w:left="1152" w:hanging="432"/>
      </w:pPr>
      <w:rPr>
        <w:rFonts w:ascii="Symbol" w:hAnsi="Symbol" w:hint="default"/>
      </w:rPr>
    </w:lvl>
    <w:lvl w:ilvl="1">
      <w:start w:val="1"/>
      <w:numFmt w:val="decimal"/>
      <w:lvlText w:val="%2."/>
      <w:lvlJc w:val="left"/>
      <w:pPr>
        <w:ind w:left="870" w:hanging="576"/>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158" w:hanging="864"/>
      </w:pPr>
      <w:rPr>
        <w:rFonts w:hint="default"/>
      </w:rPr>
    </w:lvl>
    <w:lvl w:ilvl="4">
      <w:start w:val="1"/>
      <w:numFmt w:val="decimal"/>
      <w:lvlText w:val="%1.%2.%3.%4.%5"/>
      <w:lvlJc w:val="left"/>
      <w:pPr>
        <w:ind w:left="1302" w:hanging="1008"/>
      </w:pPr>
      <w:rPr>
        <w:rFonts w:hint="default"/>
      </w:rPr>
    </w:lvl>
    <w:lvl w:ilvl="5">
      <w:start w:val="1"/>
      <w:numFmt w:val="decimal"/>
      <w:lvlText w:val="%1.%2.%3.%4.%5.%6"/>
      <w:lvlJc w:val="left"/>
      <w:pPr>
        <w:ind w:left="1446" w:hanging="1152"/>
      </w:pPr>
      <w:rPr>
        <w:rFonts w:hint="default"/>
      </w:rPr>
    </w:lvl>
    <w:lvl w:ilvl="6">
      <w:start w:val="1"/>
      <w:numFmt w:val="decimal"/>
      <w:lvlText w:val="%1.%2.%3.%4.%5.%6.%7"/>
      <w:lvlJc w:val="left"/>
      <w:pPr>
        <w:ind w:left="1590" w:hanging="1296"/>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1878" w:hanging="1584"/>
      </w:pPr>
      <w:rPr>
        <w:rFonts w:hint="default"/>
      </w:rPr>
    </w:lvl>
  </w:abstractNum>
  <w:abstractNum w:abstractNumId="108" w15:restartNumberingAfterBreak="0">
    <w:nsid w:val="5F557887"/>
    <w:multiLevelType w:val="hybridMultilevel"/>
    <w:tmpl w:val="2B1E9A1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561FE5"/>
    <w:multiLevelType w:val="hybridMultilevel"/>
    <w:tmpl w:val="978A2B1C"/>
    <w:lvl w:ilvl="0" w:tplc="224AB92E">
      <w:start w:val="1"/>
      <w:numFmt w:val="lowerLetter"/>
      <w:lvlText w:val="%1)"/>
      <w:lvlJc w:val="left"/>
      <w:pPr>
        <w:ind w:left="1556" w:hanging="705"/>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0" w15:restartNumberingAfterBreak="0">
    <w:nsid w:val="605B403F"/>
    <w:multiLevelType w:val="hybridMultilevel"/>
    <w:tmpl w:val="C358B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06C679C"/>
    <w:multiLevelType w:val="hybridMultilevel"/>
    <w:tmpl w:val="F1528E96"/>
    <w:lvl w:ilvl="0" w:tplc="9764742A">
      <w:start w:val="1"/>
      <w:numFmt w:val="lowerLetter"/>
      <w:lvlText w:val="%1)"/>
      <w:lvlJc w:val="left"/>
      <w:pPr>
        <w:ind w:left="1556" w:hanging="705"/>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12" w15:restartNumberingAfterBreak="0">
    <w:nsid w:val="607C51CC"/>
    <w:multiLevelType w:val="hybridMultilevel"/>
    <w:tmpl w:val="7E18DCC6"/>
    <w:lvl w:ilvl="0" w:tplc="0C090001">
      <w:start w:val="1"/>
      <w:numFmt w:val="bullet"/>
      <w:lvlText w:val=""/>
      <w:lvlJc w:val="left"/>
      <w:pPr>
        <w:ind w:left="1204" w:hanging="360"/>
      </w:pPr>
      <w:rPr>
        <w:rFonts w:ascii="Symbol" w:hAnsi="Symbol" w:hint="default"/>
      </w:rPr>
    </w:lvl>
    <w:lvl w:ilvl="1" w:tplc="0C090003" w:tentative="1">
      <w:start w:val="1"/>
      <w:numFmt w:val="bullet"/>
      <w:lvlText w:val="o"/>
      <w:lvlJc w:val="left"/>
      <w:pPr>
        <w:ind w:left="1924" w:hanging="360"/>
      </w:pPr>
      <w:rPr>
        <w:rFonts w:ascii="Courier New" w:hAnsi="Courier New" w:cs="Courier New" w:hint="default"/>
      </w:rPr>
    </w:lvl>
    <w:lvl w:ilvl="2" w:tplc="0C090005" w:tentative="1">
      <w:start w:val="1"/>
      <w:numFmt w:val="bullet"/>
      <w:lvlText w:val=""/>
      <w:lvlJc w:val="left"/>
      <w:pPr>
        <w:ind w:left="2644" w:hanging="360"/>
      </w:pPr>
      <w:rPr>
        <w:rFonts w:ascii="Wingdings" w:hAnsi="Wingdings" w:hint="default"/>
      </w:rPr>
    </w:lvl>
    <w:lvl w:ilvl="3" w:tplc="0C090001" w:tentative="1">
      <w:start w:val="1"/>
      <w:numFmt w:val="bullet"/>
      <w:lvlText w:val=""/>
      <w:lvlJc w:val="left"/>
      <w:pPr>
        <w:ind w:left="3364" w:hanging="360"/>
      </w:pPr>
      <w:rPr>
        <w:rFonts w:ascii="Symbol" w:hAnsi="Symbol" w:hint="default"/>
      </w:rPr>
    </w:lvl>
    <w:lvl w:ilvl="4" w:tplc="0C090003" w:tentative="1">
      <w:start w:val="1"/>
      <w:numFmt w:val="bullet"/>
      <w:lvlText w:val="o"/>
      <w:lvlJc w:val="left"/>
      <w:pPr>
        <w:ind w:left="4084" w:hanging="360"/>
      </w:pPr>
      <w:rPr>
        <w:rFonts w:ascii="Courier New" w:hAnsi="Courier New" w:cs="Courier New" w:hint="default"/>
      </w:rPr>
    </w:lvl>
    <w:lvl w:ilvl="5" w:tplc="0C090005" w:tentative="1">
      <w:start w:val="1"/>
      <w:numFmt w:val="bullet"/>
      <w:lvlText w:val=""/>
      <w:lvlJc w:val="left"/>
      <w:pPr>
        <w:ind w:left="4804" w:hanging="360"/>
      </w:pPr>
      <w:rPr>
        <w:rFonts w:ascii="Wingdings" w:hAnsi="Wingdings" w:hint="default"/>
      </w:rPr>
    </w:lvl>
    <w:lvl w:ilvl="6" w:tplc="0C090001" w:tentative="1">
      <w:start w:val="1"/>
      <w:numFmt w:val="bullet"/>
      <w:lvlText w:val=""/>
      <w:lvlJc w:val="left"/>
      <w:pPr>
        <w:ind w:left="5524" w:hanging="360"/>
      </w:pPr>
      <w:rPr>
        <w:rFonts w:ascii="Symbol" w:hAnsi="Symbol" w:hint="default"/>
      </w:rPr>
    </w:lvl>
    <w:lvl w:ilvl="7" w:tplc="0C090003" w:tentative="1">
      <w:start w:val="1"/>
      <w:numFmt w:val="bullet"/>
      <w:lvlText w:val="o"/>
      <w:lvlJc w:val="left"/>
      <w:pPr>
        <w:ind w:left="6244" w:hanging="360"/>
      </w:pPr>
      <w:rPr>
        <w:rFonts w:ascii="Courier New" w:hAnsi="Courier New" w:cs="Courier New" w:hint="default"/>
      </w:rPr>
    </w:lvl>
    <w:lvl w:ilvl="8" w:tplc="0C090005" w:tentative="1">
      <w:start w:val="1"/>
      <w:numFmt w:val="bullet"/>
      <w:lvlText w:val=""/>
      <w:lvlJc w:val="left"/>
      <w:pPr>
        <w:ind w:left="6964" w:hanging="360"/>
      </w:pPr>
      <w:rPr>
        <w:rFonts w:ascii="Wingdings" w:hAnsi="Wingdings" w:hint="default"/>
      </w:rPr>
    </w:lvl>
  </w:abstractNum>
  <w:abstractNum w:abstractNumId="113" w15:restartNumberingAfterBreak="0">
    <w:nsid w:val="62EF47B9"/>
    <w:multiLevelType w:val="hybridMultilevel"/>
    <w:tmpl w:val="0798C1B4"/>
    <w:lvl w:ilvl="0" w:tplc="0C09000F">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63BD1BC5"/>
    <w:multiLevelType w:val="hybridMultilevel"/>
    <w:tmpl w:val="22D8102A"/>
    <w:lvl w:ilvl="0" w:tplc="9BAA57F4">
      <w:start w:val="1"/>
      <w:numFmt w:val="decimal"/>
      <w:lvlText w:val="%1."/>
      <w:lvlJc w:val="left"/>
      <w:pPr>
        <w:tabs>
          <w:tab w:val="num" w:pos="720"/>
        </w:tabs>
        <w:ind w:left="720" w:hanging="360"/>
      </w:pPr>
    </w:lvl>
    <w:lvl w:ilvl="1" w:tplc="C4DEF270" w:tentative="1">
      <w:start w:val="1"/>
      <w:numFmt w:val="decimal"/>
      <w:lvlText w:val="%2."/>
      <w:lvlJc w:val="left"/>
      <w:pPr>
        <w:tabs>
          <w:tab w:val="num" w:pos="1440"/>
        </w:tabs>
        <w:ind w:left="1440" w:hanging="360"/>
      </w:pPr>
    </w:lvl>
    <w:lvl w:ilvl="2" w:tplc="3850A236" w:tentative="1">
      <w:start w:val="1"/>
      <w:numFmt w:val="decimal"/>
      <w:lvlText w:val="%3."/>
      <w:lvlJc w:val="left"/>
      <w:pPr>
        <w:tabs>
          <w:tab w:val="num" w:pos="2160"/>
        </w:tabs>
        <w:ind w:left="2160" w:hanging="360"/>
      </w:pPr>
    </w:lvl>
    <w:lvl w:ilvl="3" w:tplc="8C7E267C" w:tentative="1">
      <w:start w:val="1"/>
      <w:numFmt w:val="decimal"/>
      <w:lvlText w:val="%4."/>
      <w:lvlJc w:val="left"/>
      <w:pPr>
        <w:tabs>
          <w:tab w:val="num" w:pos="2880"/>
        </w:tabs>
        <w:ind w:left="2880" w:hanging="360"/>
      </w:pPr>
    </w:lvl>
    <w:lvl w:ilvl="4" w:tplc="BE684706" w:tentative="1">
      <w:start w:val="1"/>
      <w:numFmt w:val="decimal"/>
      <w:lvlText w:val="%5."/>
      <w:lvlJc w:val="left"/>
      <w:pPr>
        <w:tabs>
          <w:tab w:val="num" w:pos="3600"/>
        </w:tabs>
        <w:ind w:left="3600" w:hanging="360"/>
      </w:pPr>
    </w:lvl>
    <w:lvl w:ilvl="5" w:tplc="3A369362" w:tentative="1">
      <w:start w:val="1"/>
      <w:numFmt w:val="decimal"/>
      <w:lvlText w:val="%6."/>
      <w:lvlJc w:val="left"/>
      <w:pPr>
        <w:tabs>
          <w:tab w:val="num" w:pos="4320"/>
        </w:tabs>
        <w:ind w:left="4320" w:hanging="360"/>
      </w:pPr>
    </w:lvl>
    <w:lvl w:ilvl="6" w:tplc="A3CC43FE" w:tentative="1">
      <w:start w:val="1"/>
      <w:numFmt w:val="decimal"/>
      <w:lvlText w:val="%7."/>
      <w:lvlJc w:val="left"/>
      <w:pPr>
        <w:tabs>
          <w:tab w:val="num" w:pos="5040"/>
        </w:tabs>
        <w:ind w:left="5040" w:hanging="360"/>
      </w:pPr>
    </w:lvl>
    <w:lvl w:ilvl="7" w:tplc="C72A19D8" w:tentative="1">
      <w:start w:val="1"/>
      <w:numFmt w:val="decimal"/>
      <w:lvlText w:val="%8."/>
      <w:lvlJc w:val="left"/>
      <w:pPr>
        <w:tabs>
          <w:tab w:val="num" w:pos="5760"/>
        </w:tabs>
        <w:ind w:left="5760" w:hanging="360"/>
      </w:pPr>
    </w:lvl>
    <w:lvl w:ilvl="8" w:tplc="B4C0E17A" w:tentative="1">
      <w:start w:val="1"/>
      <w:numFmt w:val="decimal"/>
      <w:lvlText w:val="%9."/>
      <w:lvlJc w:val="left"/>
      <w:pPr>
        <w:tabs>
          <w:tab w:val="num" w:pos="6480"/>
        </w:tabs>
        <w:ind w:left="6480" w:hanging="360"/>
      </w:pPr>
    </w:lvl>
  </w:abstractNum>
  <w:abstractNum w:abstractNumId="115" w15:restartNumberingAfterBreak="0">
    <w:nsid w:val="65216F14"/>
    <w:multiLevelType w:val="hybridMultilevel"/>
    <w:tmpl w:val="3B6AC43E"/>
    <w:lvl w:ilvl="0" w:tplc="3A72B5F2">
      <w:start w:val="1"/>
      <w:numFmt w:val="bullet"/>
      <w:lvlText w:val="-"/>
      <w:lvlJc w:val="left"/>
      <w:pPr>
        <w:tabs>
          <w:tab w:val="num" w:pos="720"/>
        </w:tabs>
        <w:ind w:left="720" w:hanging="360"/>
      </w:pPr>
      <w:rPr>
        <w:rFonts w:ascii="Calibri" w:hAnsi="Calibri" w:hint="default"/>
      </w:rPr>
    </w:lvl>
    <w:lvl w:ilvl="1" w:tplc="BB7E4E5A" w:tentative="1">
      <w:start w:val="1"/>
      <w:numFmt w:val="bullet"/>
      <w:lvlText w:val="-"/>
      <w:lvlJc w:val="left"/>
      <w:pPr>
        <w:tabs>
          <w:tab w:val="num" w:pos="1440"/>
        </w:tabs>
        <w:ind w:left="1440" w:hanging="360"/>
      </w:pPr>
      <w:rPr>
        <w:rFonts w:ascii="Calibri" w:hAnsi="Calibri" w:hint="default"/>
      </w:rPr>
    </w:lvl>
    <w:lvl w:ilvl="2" w:tplc="267CB138" w:tentative="1">
      <w:start w:val="1"/>
      <w:numFmt w:val="bullet"/>
      <w:lvlText w:val="-"/>
      <w:lvlJc w:val="left"/>
      <w:pPr>
        <w:tabs>
          <w:tab w:val="num" w:pos="2160"/>
        </w:tabs>
        <w:ind w:left="2160" w:hanging="360"/>
      </w:pPr>
      <w:rPr>
        <w:rFonts w:ascii="Calibri" w:hAnsi="Calibri" w:hint="default"/>
      </w:rPr>
    </w:lvl>
    <w:lvl w:ilvl="3" w:tplc="53EE37F6" w:tentative="1">
      <w:start w:val="1"/>
      <w:numFmt w:val="bullet"/>
      <w:lvlText w:val="-"/>
      <w:lvlJc w:val="left"/>
      <w:pPr>
        <w:tabs>
          <w:tab w:val="num" w:pos="2880"/>
        </w:tabs>
        <w:ind w:left="2880" w:hanging="360"/>
      </w:pPr>
      <w:rPr>
        <w:rFonts w:ascii="Calibri" w:hAnsi="Calibri" w:hint="default"/>
      </w:rPr>
    </w:lvl>
    <w:lvl w:ilvl="4" w:tplc="1FF8D736" w:tentative="1">
      <w:start w:val="1"/>
      <w:numFmt w:val="bullet"/>
      <w:lvlText w:val="-"/>
      <w:lvlJc w:val="left"/>
      <w:pPr>
        <w:tabs>
          <w:tab w:val="num" w:pos="3600"/>
        </w:tabs>
        <w:ind w:left="3600" w:hanging="360"/>
      </w:pPr>
      <w:rPr>
        <w:rFonts w:ascii="Calibri" w:hAnsi="Calibri" w:hint="default"/>
      </w:rPr>
    </w:lvl>
    <w:lvl w:ilvl="5" w:tplc="F5BA8AD0" w:tentative="1">
      <w:start w:val="1"/>
      <w:numFmt w:val="bullet"/>
      <w:lvlText w:val="-"/>
      <w:lvlJc w:val="left"/>
      <w:pPr>
        <w:tabs>
          <w:tab w:val="num" w:pos="4320"/>
        </w:tabs>
        <w:ind w:left="4320" w:hanging="360"/>
      </w:pPr>
      <w:rPr>
        <w:rFonts w:ascii="Calibri" w:hAnsi="Calibri" w:hint="default"/>
      </w:rPr>
    </w:lvl>
    <w:lvl w:ilvl="6" w:tplc="C79C29C0" w:tentative="1">
      <w:start w:val="1"/>
      <w:numFmt w:val="bullet"/>
      <w:lvlText w:val="-"/>
      <w:lvlJc w:val="left"/>
      <w:pPr>
        <w:tabs>
          <w:tab w:val="num" w:pos="5040"/>
        </w:tabs>
        <w:ind w:left="5040" w:hanging="360"/>
      </w:pPr>
      <w:rPr>
        <w:rFonts w:ascii="Calibri" w:hAnsi="Calibri" w:hint="default"/>
      </w:rPr>
    </w:lvl>
    <w:lvl w:ilvl="7" w:tplc="2E84F8C6" w:tentative="1">
      <w:start w:val="1"/>
      <w:numFmt w:val="bullet"/>
      <w:lvlText w:val="-"/>
      <w:lvlJc w:val="left"/>
      <w:pPr>
        <w:tabs>
          <w:tab w:val="num" w:pos="5760"/>
        </w:tabs>
        <w:ind w:left="5760" w:hanging="360"/>
      </w:pPr>
      <w:rPr>
        <w:rFonts w:ascii="Calibri" w:hAnsi="Calibri" w:hint="default"/>
      </w:rPr>
    </w:lvl>
    <w:lvl w:ilvl="8" w:tplc="7C4035B0" w:tentative="1">
      <w:start w:val="1"/>
      <w:numFmt w:val="bullet"/>
      <w:lvlText w:val="-"/>
      <w:lvlJc w:val="left"/>
      <w:pPr>
        <w:tabs>
          <w:tab w:val="num" w:pos="6480"/>
        </w:tabs>
        <w:ind w:left="6480" w:hanging="360"/>
      </w:pPr>
      <w:rPr>
        <w:rFonts w:ascii="Calibri" w:hAnsi="Calibri" w:hint="default"/>
      </w:rPr>
    </w:lvl>
  </w:abstractNum>
  <w:abstractNum w:abstractNumId="116" w15:restartNumberingAfterBreak="0">
    <w:nsid w:val="66174B18"/>
    <w:multiLevelType w:val="hybridMultilevel"/>
    <w:tmpl w:val="36D279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7" w15:restartNumberingAfterBreak="0">
    <w:nsid w:val="66C44660"/>
    <w:multiLevelType w:val="hybridMultilevel"/>
    <w:tmpl w:val="23780804"/>
    <w:lvl w:ilvl="0" w:tplc="E77657BE">
      <w:start w:val="1"/>
      <w:numFmt w:val="decimal"/>
      <w:lvlText w:val="%1."/>
      <w:lvlJc w:val="left"/>
      <w:pPr>
        <w:tabs>
          <w:tab w:val="num" w:pos="720"/>
        </w:tabs>
        <w:ind w:left="720" w:hanging="360"/>
      </w:pPr>
    </w:lvl>
    <w:lvl w:ilvl="1" w:tplc="A0D46EBE" w:tentative="1">
      <w:start w:val="1"/>
      <w:numFmt w:val="decimal"/>
      <w:lvlText w:val="%2."/>
      <w:lvlJc w:val="left"/>
      <w:pPr>
        <w:tabs>
          <w:tab w:val="num" w:pos="1440"/>
        </w:tabs>
        <w:ind w:left="1440" w:hanging="360"/>
      </w:pPr>
    </w:lvl>
    <w:lvl w:ilvl="2" w:tplc="D5E2C898" w:tentative="1">
      <w:start w:val="1"/>
      <w:numFmt w:val="decimal"/>
      <w:lvlText w:val="%3."/>
      <w:lvlJc w:val="left"/>
      <w:pPr>
        <w:tabs>
          <w:tab w:val="num" w:pos="2160"/>
        </w:tabs>
        <w:ind w:left="2160" w:hanging="360"/>
      </w:pPr>
    </w:lvl>
    <w:lvl w:ilvl="3" w:tplc="1C3CAF96" w:tentative="1">
      <w:start w:val="1"/>
      <w:numFmt w:val="decimal"/>
      <w:lvlText w:val="%4."/>
      <w:lvlJc w:val="left"/>
      <w:pPr>
        <w:tabs>
          <w:tab w:val="num" w:pos="2880"/>
        </w:tabs>
        <w:ind w:left="2880" w:hanging="360"/>
      </w:pPr>
    </w:lvl>
    <w:lvl w:ilvl="4" w:tplc="8C2026E8" w:tentative="1">
      <w:start w:val="1"/>
      <w:numFmt w:val="decimal"/>
      <w:lvlText w:val="%5."/>
      <w:lvlJc w:val="left"/>
      <w:pPr>
        <w:tabs>
          <w:tab w:val="num" w:pos="3600"/>
        </w:tabs>
        <w:ind w:left="3600" w:hanging="360"/>
      </w:pPr>
    </w:lvl>
    <w:lvl w:ilvl="5" w:tplc="1AF0B120" w:tentative="1">
      <w:start w:val="1"/>
      <w:numFmt w:val="decimal"/>
      <w:lvlText w:val="%6."/>
      <w:lvlJc w:val="left"/>
      <w:pPr>
        <w:tabs>
          <w:tab w:val="num" w:pos="4320"/>
        </w:tabs>
        <w:ind w:left="4320" w:hanging="360"/>
      </w:pPr>
    </w:lvl>
    <w:lvl w:ilvl="6" w:tplc="CAEE8F02" w:tentative="1">
      <w:start w:val="1"/>
      <w:numFmt w:val="decimal"/>
      <w:lvlText w:val="%7."/>
      <w:lvlJc w:val="left"/>
      <w:pPr>
        <w:tabs>
          <w:tab w:val="num" w:pos="5040"/>
        </w:tabs>
        <w:ind w:left="5040" w:hanging="360"/>
      </w:pPr>
    </w:lvl>
    <w:lvl w:ilvl="7" w:tplc="B0DEA7C6" w:tentative="1">
      <w:start w:val="1"/>
      <w:numFmt w:val="decimal"/>
      <w:lvlText w:val="%8."/>
      <w:lvlJc w:val="left"/>
      <w:pPr>
        <w:tabs>
          <w:tab w:val="num" w:pos="5760"/>
        </w:tabs>
        <w:ind w:left="5760" w:hanging="360"/>
      </w:pPr>
    </w:lvl>
    <w:lvl w:ilvl="8" w:tplc="F7ECC856" w:tentative="1">
      <w:start w:val="1"/>
      <w:numFmt w:val="decimal"/>
      <w:lvlText w:val="%9."/>
      <w:lvlJc w:val="left"/>
      <w:pPr>
        <w:tabs>
          <w:tab w:val="num" w:pos="6480"/>
        </w:tabs>
        <w:ind w:left="6480" w:hanging="360"/>
      </w:pPr>
    </w:lvl>
  </w:abstractNum>
  <w:abstractNum w:abstractNumId="118" w15:restartNumberingAfterBreak="0">
    <w:nsid w:val="66CF6695"/>
    <w:multiLevelType w:val="hybridMultilevel"/>
    <w:tmpl w:val="EF2028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6DE26AA"/>
    <w:multiLevelType w:val="hybridMultilevel"/>
    <w:tmpl w:val="F61C5958"/>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84B5B37"/>
    <w:multiLevelType w:val="hybridMultilevel"/>
    <w:tmpl w:val="934419A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89563B1"/>
    <w:multiLevelType w:val="hybridMultilevel"/>
    <w:tmpl w:val="51F6B48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9110883"/>
    <w:multiLevelType w:val="hybridMultilevel"/>
    <w:tmpl w:val="2D9E651E"/>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92F7B93"/>
    <w:multiLevelType w:val="hybridMultilevel"/>
    <w:tmpl w:val="8F24D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9B343A5"/>
    <w:multiLevelType w:val="hybridMultilevel"/>
    <w:tmpl w:val="92D8E910"/>
    <w:lvl w:ilvl="0" w:tplc="8DA0CAC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69C15F9E"/>
    <w:multiLevelType w:val="hybridMultilevel"/>
    <w:tmpl w:val="B0846B9C"/>
    <w:lvl w:ilvl="0" w:tplc="DFAEC020">
      <w:start w:val="1"/>
      <w:numFmt w:val="decimal"/>
      <w:lvlText w:val="%1."/>
      <w:lvlJc w:val="left"/>
      <w:pPr>
        <w:ind w:left="720" w:hanging="360"/>
      </w:pPr>
      <w:rPr>
        <w:rFonts w:eastAsia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6A2D7D98"/>
    <w:multiLevelType w:val="hybridMultilevel"/>
    <w:tmpl w:val="ECF2B6F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7" w15:restartNumberingAfterBreak="0">
    <w:nsid w:val="6B7E082B"/>
    <w:multiLevelType w:val="hybridMultilevel"/>
    <w:tmpl w:val="014ADFC0"/>
    <w:lvl w:ilvl="0" w:tplc="0C090001">
      <w:start w:val="1"/>
      <w:numFmt w:val="bullet"/>
      <w:lvlText w:val=""/>
      <w:lvlJc w:val="left"/>
      <w:pPr>
        <w:ind w:left="1227" w:hanging="360"/>
      </w:pPr>
      <w:rPr>
        <w:rFonts w:ascii="Symbol" w:hAnsi="Symbol" w:hint="default"/>
      </w:rPr>
    </w:lvl>
    <w:lvl w:ilvl="1" w:tplc="0C090003" w:tentative="1">
      <w:start w:val="1"/>
      <w:numFmt w:val="bullet"/>
      <w:lvlText w:val="o"/>
      <w:lvlJc w:val="left"/>
      <w:pPr>
        <w:ind w:left="1947" w:hanging="360"/>
      </w:pPr>
      <w:rPr>
        <w:rFonts w:ascii="Courier New" w:hAnsi="Courier New" w:cs="Courier New" w:hint="default"/>
      </w:rPr>
    </w:lvl>
    <w:lvl w:ilvl="2" w:tplc="0C090005" w:tentative="1">
      <w:start w:val="1"/>
      <w:numFmt w:val="bullet"/>
      <w:lvlText w:val=""/>
      <w:lvlJc w:val="left"/>
      <w:pPr>
        <w:ind w:left="2667" w:hanging="360"/>
      </w:pPr>
      <w:rPr>
        <w:rFonts w:ascii="Wingdings" w:hAnsi="Wingdings" w:hint="default"/>
      </w:rPr>
    </w:lvl>
    <w:lvl w:ilvl="3" w:tplc="0C090001" w:tentative="1">
      <w:start w:val="1"/>
      <w:numFmt w:val="bullet"/>
      <w:lvlText w:val=""/>
      <w:lvlJc w:val="left"/>
      <w:pPr>
        <w:ind w:left="3387" w:hanging="360"/>
      </w:pPr>
      <w:rPr>
        <w:rFonts w:ascii="Symbol" w:hAnsi="Symbol" w:hint="default"/>
      </w:rPr>
    </w:lvl>
    <w:lvl w:ilvl="4" w:tplc="0C090003" w:tentative="1">
      <w:start w:val="1"/>
      <w:numFmt w:val="bullet"/>
      <w:lvlText w:val="o"/>
      <w:lvlJc w:val="left"/>
      <w:pPr>
        <w:ind w:left="4107" w:hanging="360"/>
      </w:pPr>
      <w:rPr>
        <w:rFonts w:ascii="Courier New" w:hAnsi="Courier New" w:cs="Courier New" w:hint="default"/>
      </w:rPr>
    </w:lvl>
    <w:lvl w:ilvl="5" w:tplc="0C090005" w:tentative="1">
      <w:start w:val="1"/>
      <w:numFmt w:val="bullet"/>
      <w:lvlText w:val=""/>
      <w:lvlJc w:val="left"/>
      <w:pPr>
        <w:ind w:left="4827" w:hanging="360"/>
      </w:pPr>
      <w:rPr>
        <w:rFonts w:ascii="Wingdings" w:hAnsi="Wingdings" w:hint="default"/>
      </w:rPr>
    </w:lvl>
    <w:lvl w:ilvl="6" w:tplc="0C090001" w:tentative="1">
      <w:start w:val="1"/>
      <w:numFmt w:val="bullet"/>
      <w:lvlText w:val=""/>
      <w:lvlJc w:val="left"/>
      <w:pPr>
        <w:ind w:left="5547" w:hanging="360"/>
      </w:pPr>
      <w:rPr>
        <w:rFonts w:ascii="Symbol" w:hAnsi="Symbol" w:hint="default"/>
      </w:rPr>
    </w:lvl>
    <w:lvl w:ilvl="7" w:tplc="0C090003" w:tentative="1">
      <w:start w:val="1"/>
      <w:numFmt w:val="bullet"/>
      <w:lvlText w:val="o"/>
      <w:lvlJc w:val="left"/>
      <w:pPr>
        <w:ind w:left="6267" w:hanging="360"/>
      </w:pPr>
      <w:rPr>
        <w:rFonts w:ascii="Courier New" w:hAnsi="Courier New" w:cs="Courier New" w:hint="default"/>
      </w:rPr>
    </w:lvl>
    <w:lvl w:ilvl="8" w:tplc="0C090005" w:tentative="1">
      <w:start w:val="1"/>
      <w:numFmt w:val="bullet"/>
      <w:lvlText w:val=""/>
      <w:lvlJc w:val="left"/>
      <w:pPr>
        <w:ind w:left="6987" w:hanging="360"/>
      </w:pPr>
      <w:rPr>
        <w:rFonts w:ascii="Wingdings" w:hAnsi="Wingdings" w:hint="default"/>
      </w:rPr>
    </w:lvl>
  </w:abstractNum>
  <w:abstractNum w:abstractNumId="128" w15:restartNumberingAfterBreak="0">
    <w:nsid w:val="6B7E1309"/>
    <w:multiLevelType w:val="hybridMultilevel"/>
    <w:tmpl w:val="F15C20C4"/>
    <w:lvl w:ilvl="0" w:tplc="0C090017">
      <w:start w:val="1"/>
      <w:numFmt w:val="lowerLetter"/>
      <w:lvlText w:val="%1)"/>
      <w:lvlJc w:val="left"/>
      <w:pPr>
        <w:ind w:left="720" w:hanging="360"/>
      </w:pPr>
      <w:rPr>
        <w:rFonts w:hint="default"/>
      </w:rPr>
    </w:lvl>
    <w:lvl w:ilvl="1" w:tplc="1F1CD32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C9B5375"/>
    <w:multiLevelType w:val="hybridMultilevel"/>
    <w:tmpl w:val="CD167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CC87434"/>
    <w:multiLevelType w:val="hybridMultilevel"/>
    <w:tmpl w:val="866C481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1" w15:restartNumberingAfterBreak="0">
    <w:nsid w:val="6CE56611"/>
    <w:multiLevelType w:val="multilevel"/>
    <w:tmpl w:val="0A641D60"/>
    <w:lvl w:ilvl="0">
      <w:start w:val="7"/>
      <w:numFmt w:val="decimal"/>
      <w:lvlText w:val="%1"/>
      <w:lvlJc w:val="left"/>
      <w:pPr>
        <w:ind w:left="456" w:hanging="456"/>
      </w:pPr>
      <w:rPr>
        <w:rFonts w:hint="default"/>
        <w:color w:val="auto"/>
      </w:rPr>
    </w:lvl>
    <w:lvl w:ilvl="1">
      <w:start w:val="1"/>
      <w:numFmt w:val="decimal"/>
      <w:lvlText w:val="%1.%2"/>
      <w:lvlJc w:val="left"/>
      <w:pPr>
        <w:ind w:left="720" w:hanging="720"/>
      </w:pPr>
      <w:rPr>
        <w:rFonts w:hint="default"/>
        <w:color w:val="auto"/>
        <w:sz w:val="28"/>
        <w:szCs w:val="28"/>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132" w15:restartNumberingAfterBreak="0">
    <w:nsid w:val="6D0357CC"/>
    <w:multiLevelType w:val="hybridMultilevel"/>
    <w:tmpl w:val="D3842018"/>
    <w:lvl w:ilvl="0" w:tplc="D65E7164">
      <w:start w:val="1"/>
      <w:numFmt w:val="lowerLetter"/>
      <w:lvlText w:val="%1)"/>
      <w:lvlJc w:val="left"/>
      <w:pPr>
        <w:ind w:left="1588" w:hanging="721"/>
      </w:pPr>
      <w:rPr>
        <w:rFonts w:ascii="Verdana" w:eastAsia="Arial" w:hAnsi="Verdana" w:hint="default"/>
        <w:spacing w:val="-1"/>
        <w:w w:val="99"/>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6D703492"/>
    <w:multiLevelType w:val="hybridMultilevel"/>
    <w:tmpl w:val="1CA664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E6C75CC"/>
    <w:multiLevelType w:val="hybridMultilevel"/>
    <w:tmpl w:val="7D687AF4"/>
    <w:lvl w:ilvl="0" w:tplc="8A766E94">
      <w:start w:val="1"/>
      <w:numFmt w:val="lowerLetter"/>
      <w:lvlText w:val="%1)"/>
      <w:lvlJc w:val="left"/>
      <w:pPr>
        <w:ind w:left="720" w:hanging="360"/>
      </w:pPr>
      <w:rPr>
        <w:rFonts w:ascii="Verdana" w:hAnsi="Verdana"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FB2547C"/>
    <w:multiLevelType w:val="hybridMultilevel"/>
    <w:tmpl w:val="9DEE3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12976A5"/>
    <w:multiLevelType w:val="hybridMultilevel"/>
    <w:tmpl w:val="C9E28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1680133"/>
    <w:multiLevelType w:val="hybridMultilevel"/>
    <w:tmpl w:val="22B4B688"/>
    <w:lvl w:ilvl="0" w:tplc="6F64C3A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3CA6E62"/>
    <w:multiLevelType w:val="hybridMultilevel"/>
    <w:tmpl w:val="DBFC144A"/>
    <w:lvl w:ilvl="0" w:tplc="D1BEF968">
      <w:start w:val="1"/>
      <w:numFmt w:val="decimal"/>
      <w:lvlText w:val="%1."/>
      <w:lvlJc w:val="left"/>
      <w:pPr>
        <w:tabs>
          <w:tab w:val="num" w:pos="720"/>
        </w:tabs>
        <w:ind w:left="720" w:hanging="360"/>
      </w:pPr>
    </w:lvl>
    <w:lvl w:ilvl="1" w:tplc="C64E15D4" w:tentative="1">
      <w:start w:val="1"/>
      <w:numFmt w:val="decimal"/>
      <w:lvlText w:val="%2."/>
      <w:lvlJc w:val="left"/>
      <w:pPr>
        <w:tabs>
          <w:tab w:val="num" w:pos="1440"/>
        </w:tabs>
        <w:ind w:left="1440" w:hanging="360"/>
      </w:pPr>
    </w:lvl>
    <w:lvl w:ilvl="2" w:tplc="B68250D8" w:tentative="1">
      <w:start w:val="1"/>
      <w:numFmt w:val="decimal"/>
      <w:lvlText w:val="%3."/>
      <w:lvlJc w:val="left"/>
      <w:pPr>
        <w:tabs>
          <w:tab w:val="num" w:pos="2160"/>
        </w:tabs>
        <w:ind w:left="2160" w:hanging="360"/>
      </w:pPr>
    </w:lvl>
    <w:lvl w:ilvl="3" w:tplc="FDB8030A" w:tentative="1">
      <w:start w:val="1"/>
      <w:numFmt w:val="decimal"/>
      <w:lvlText w:val="%4."/>
      <w:lvlJc w:val="left"/>
      <w:pPr>
        <w:tabs>
          <w:tab w:val="num" w:pos="2880"/>
        </w:tabs>
        <w:ind w:left="2880" w:hanging="360"/>
      </w:pPr>
    </w:lvl>
    <w:lvl w:ilvl="4" w:tplc="D2F22ECE" w:tentative="1">
      <w:start w:val="1"/>
      <w:numFmt w:val="decimal"/>
      <w:lvlText w:val="%5."/>
      <w:lvlJc w:val="left"/>
      <w:pPr>
        <w:tabs>
          <w:tab w:val="num" w:pos="3600"/>
        </w:tabs>
        <w:ind w:left="3600" w:hanging="360"/>
      </w:pPr>
    </w:lvl>
    <w:lvl w:ilvl="5" w:tplc="E182D954" w:tentative="1">
      <w:start w:val="1"/>
      <w:numFmt w:val="decimal"/>
      <w:lvlText w:val="%6."/>
      <w:lvlJc w:val="left"/>
      <w:pPr>
        <w:tabs>
          <w:tab w:val="num" w:pos="4320"/>
        </w:tabs>
        <w:ind w:left="4320" w:hanging="360"/>
      </w:pPr>
    </w:lvl>
    <w:lvl w:ilvl="6" w:tplc="2286C9B6" w:tentative="1">
      <w:start w:val="1"/>
      <w:numFmt w:val="decimal"/>
      <w:lvlText w:val="%7."/>
      <w:lvlJc w:val="left"/>
      <w:pPr>
        <w:tabs>
          <w:tab w:val="num" w:pos="5040"/>
        </w:tabs>
        <w:ind w:left="5040" w:hanging="360"/>
      </w:pPr>
    </w:lvl>
    <w:lvl w:ilvl="7" w:tplc="E984151C" w:tentative="1">
      <w:start w:val="1"/>
      <w:numFmt w:val="decimal"/>
      <w:lvlText w:val="%8."/>
      <w:lvlJc w:val="left"/>
      <w:pPr>
        <w:tabs>
          <w:tab w:val="num" w:pos="5760"/>
        </w:tabs>
        <w:ind w:left="5760" w:hanging="360"/>
      </w:pPr>
    </w:lvl>
    <w:lvl w:ilvl="8" w:tplc="39F6EBEC" w:tentative="1">
      <w:start w:val="1"/>
      <w:numFmt w:val="decimal"/>
      <w:lvlText w:val="%9."/>
      <w:lvlJc w:val="left"/>
      <w:pPr>
        <w:tabs>
          <w:tab w:val="num" w:pos="6480"/>
        </w:tabs>
        <w:ind w:left="6480" w:hanging="360"/>
      </w:pPr>
    </w:lvl>
  </w:abstractNum>
  <w:abstractNum w:abstractNumId="139" w15:restartNumberingAfterBreak="0">
    <w:nsid w:val="74EE2B62"/>
    <w:multiLevelType w:val="hybridMultilevel"/>
    <w:tmpl w:val="76C61770"/>
    <w:lvl w:ilvl="0" w:tplc="914A6F26">
      <w:start w:val="1"/>
      <w:numFmt w:val="lowerLetter"/>
      <w:lvlText w:val="%1)"/>
      <w:lvlJc w:val="left"/>
      <w:pPr>
        <w:ind w:left="1556" w:hanging="705"/>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40" w15:restartNumberingAfterBreak="0">
    <w:nsid w:val="75EF1A86"/>
    <w:multiLevelType w:val="multilevel"/>
    <w:tmpl w:val="87184310"/>
    <w:lvl w:ilvl="0">
      <w:start w:val="2"/>
      <w:numFmt w:val="decimal"/>
      <w:lvlText w:val="%1"/>
      <w:lvlJc w:val="left"/>
      <w:pPr>
        <w:ind w:left="384" w:hanging="384"/>
      </w:pPr>
      <w:rPr>
        <w:rFonts w:hint="default"/>
        <w:sz w:val="28"/>
      </w:rPr>
    </w:lvl>
    <w:lvl w:ilvl="1">
      <w:start w:val="1"/>
      <w:numFmt w:val="decimal"/>
      <w:lvlText w:val="%1.%2"/>
      <w:lvlJc w:val="left"/>
      <w:pPr>
        <w:ind w:left="720" w:hanging="720"/>
      </w:pPr>
      <w:rPr>
        <w:rFonts w:hint="default"/>
        <w:color w:val="FFFFFF" w:themeColor="background1"/>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141" w15:restartNumberingAfterBreak="0">
    <w:nsid w:val="76AC704C"/>
    <w:multiLevelType w:val="hybridMultilevel"/>
    <w:tmpl w:val="BCBE5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71C48C8"/>
    <w:multiLevelType w:val="hybridMultilevel"/>
    <w:tmpl w:val="31608F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73160D2"/>
    <w:multiLevelType w:val="hybridMultilevel"/>
    <w:tmpl w:val="5F9C5EBC"/>
    <w:lvl w:ilvl="0" w:tplc="E4E601CC">
      <w:start w:val="1"/>
      <w:numFmt w:val="lowerLetter"/>
      <w:lvlText w:val="%1)"/>
      <w:lvlJc w:val="left"/>
      <w:pPr>
        <w:ind w:left="502" w:hanging="360"/>
      </w:pPr>
      <w:rPr>
        <w:rFonts w:ascii="Verdana" w:hAnsi="Verdana" w:hint="default"/>
        <w:sz w:val="2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44" w15:restartNumberingAfterBreak="0">
    <w:nsid w:val="77B4004C"/>
    <w:multiLevelType w:val="hybridMultilevel"/>
    <w:tmpl w:val="FD207CEC"/>
    <w:lvl w:ilvl="0" w:tplc="588C7FC4">
      <w:start w:val="2"/>
      <w:numFmt w:val="bullet"/>
      <w:lvlText w:val="-"/>
      <w:lvlJc w:val="left"/>
      <w:pPr>
        <w:ind w:left="1080" w:hanging="360"/>
      </w:pPr>
      <w:rPr>
        <w:rFonts w:ascii="Arial" w:eastAsiaTheme="minorEastAsia" w:hAnsi="Arial" w:cs="Aria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5" w15:restartNumberingAfterBreak="0">
    <w:nsid w:val="77BE129B"/>
    <w:multiLevelType w:val="hybridMultilevel"/>
    <w:tmpl w:val="D2A6B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951591B"/>
    <w:multiLevelType w:val="hybridMultilevel"/>
    <w:tmpl w:val="7304E2EA"/>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abstractNum w:abstractNumId="147" w15:restartNumberingAfterBreak="0">
    <w:nsid w:val="7AB254FD"/>
    <w:multiLevelType w:val="hybridMultilevel"/>
    <w:tmpl w:val="80B8AB02"/>
    <w:lvl w:ilvl="0" w:tplc="8C0C15AA">
      <w:start w:val="1"/>
      <w:numFmt w:val="lowerLetter"/>
      <w:lvlText w:val="%1)"/>
      <w:lvlJc w:val="left"/>
      <w:pPr>
        <w:ind w:left="1556" w:hanging="705"/>
      </w:pPr>
      <w:rPr>
        <w:rFonts w:ascii="Verdana" w:hAnsi="Verdana" w:hint="default"/>
        <w:sz w:val="2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48" w15:restartNumberingAfterBreak="0">
    <w:nsid w:val="7AC06A9F"/>
    <w:multiLevelType w:val="hybridMultilevel"/>
    <w:tmpl w:val="4B627242"/>
    <w:lvl w:ilvl="0" w:tplc="C2F27024">
      <w:start w:val="1"/>
      <w:numFmt w:val="decimal"/>
      <w:lvlText w:val="%1."/>
      <w:lvlJc w:val="left"/>
      <w:pPr>
        <w:tabs>
          <w:tab w:val="num" w:pos="720"/>
        </w:tabs>
        <w:ind w:left="720" w:hanging="360"/>
      </w:pPr>
    </w:lvl>
    <w:lvl w:ilvl="1" w:tplc="AA04DD90" w:tentative="1">
      <w:start w:val="1"/>
      <w:numFmt w:val="decimal"/>
      <w:lvlText w:val="%2."/>
      <w:lvlJc w:val="left"/>
      <w:pPr>
        <w:tabs>
          <w:tab w:val="num" w:pos="1440"/>
        </w:tabs>
        <w:ind w:left="1440" w:hanging="360"/>
      </w:pPr>
    </w:lvl>
    <w:lvl w:ilvl="2" w:tplc="76D2DC6A" w:tentative="1">
      <w:start w:val="1"/>
      <w:numFmt w:val="decimal"/>
      <w:lvlText w:val="%3."/>
      <w:lvlJc w:val="left"/>
      <w:pPr>
        <w:tabs>
          <w:tab w:val="num" w:pos="2160"/>
        </w:tabs>
        <w:ind w:left="2160" w:hanging="360"/>
      </w:pPr>
    </w:lvl>
    <w:lvl w:ilvl="3" w:tplc="6464B38C" w:tentative="1">
      <w:start w:val="1"/>
      <w:numFmt w:val="decimal"/>
      <w:lvlText w:val="%4."/>
      <w:lvlJc w:val="left"/>
      <w:pPr>
        <w:tabs>
          <w:tab w:val="num" w:pos="2880"/>
        </w:tabs>
        <w:ind w:left="2880" w:hanging="360"/>
      </w:pPr>
    </w:lvl>
    <w:lvl w:ilvl="4" w:tplc="8646BFBE" w:tentative="1">
      <w:start w:val="1"/>
      <w:numFmt w:val="decimal"/>
      <w:lvlText w:val="%5."/>
      <w:lvlJc w:val="left"/>
      <w:pPr>
        <w:tabs>
          <w:tab w:val="num" w:pos="3600"/>
        </w:tabs>
        <w:ind w:left="3600" w:hanging="360"/>
      </w:pPr>
    </w:lvl>
    <w:lvl w:ilvl="5" w:tplc="97B6D070" w:tentative="1">
      <w:start w:val="1"/>
      <w:numFmt w:val="decimal"/>
      <w:lvlText w:val="%6."/>
      <w:lvlJc w:val="left"/>
      <w:pPr>
        <w:tabs>
          <w:tab w:val="num" w:pos="4320"/>
        </w:tabs>
        <w:ind w:left="4320" w:hanging="360"/>
      </w:pPr>
    </w:lvl>
    <w:lvl w:ilvl="6" w:tplc="FF54BF3C" w:tentative="1">
      <w:start w:val="1"/>
      <w:numFmt w:val="decimal"/>
      <w:lvlText w:val="%7."/>
      <w:lvlJc w:val="left"/>
      <w:pPr>
        <w:tabs>
          <w:tab w:val="num" w:pos="5040"/>
        </w:tabs>
        <w:ind w:left="5040" w:hanging="360"/>
      </w:pPr>
    </w:lvl>
    <w:lvl w:ilvl="7" w:tplc="E2660FCA" w:tentative="1">
      <w:start w:val="1"/>
      <w:numFmt w:val="decimal"/>
      <w:lvlText w:val="%8."/>
      <w:lvlJc w:val="left"/>
      <w:pPr>
        <w:tabs>
          <w:tab w:val="num" w:pos="5760"/>
        </w:tabs>
        <w:ind w:left="5760" w:hanging="360"/>
      </w:pPr>
    </w:lvl>
    <w:lvl w:ilvl="8" w:tplc="224C2078" w:tentative="1">
      <w:start w:val="1"/>
      <w:numFmt w:val="decimal"/>
      <w:lvlText w:val="%9."/>
      <w:lvlJc w:val="left"/>
      <w:pPr>
        <w:tabs>
          <w:tab w:val="num" w:pos="6480"/>
        </w:tabs>
        <w:ind w:left="6480" w:hanging="360"/>
      </w:pPr>
    </w:lvl>
  </w:abstractNum>
  <w:abstractNum w:abstractNumId="149" w15:restartNumberingAfterBreak="0">
    <w:nsid w:val="7BDD1286"/>
    <w:multiLevelType w:val="hybridMultilevel"/>
    <w:tmpl w:val="9C7A59E6"/>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0" w15:restartNumberingAfterBreak="0">
    <w:nsid w:val="7F652644"/>
    <w:multiLevelType w:val="hybridMultilevel"/>
    <w:tmpl w:val="5B16D0FA"/>
    <w:lvl w:ilvl="0" w:tplc="C5BC4F2E">
      <w:start w:val="1"/>
      <w:numFmt w:val="decimal"/>
      <w:lvlText w:val="%1."/>
      <w:lvlJc w:val="left"/>
      <w:pPr>
        <w:tabs>
          <w:tab w:val="num" w:pos="720"/>
        </w:tabs>
        <w:ind w:left="720" w:hanging="360"/>
      </w:pPr>
    </w:lvl>
    <w:lvl w:ilvl="1" w:tplc="276E01CC" w:tentative="1">
      <w:start w:val="1"/>
      <w:numFmt w:val="decimal"/>
      <w:lvlText w:val="%2."/>
      <w:lvlJc w:val="left"/>
      <w:pPr>
        <w:tabs>
          <w:tab w:val="num" w:pos="1440"/>
        </w:tabs>
        <w:ind w:left="1440" w:hanging="360"/>
      </w:pPr>
    </w:lvl>
    <w:lvl w:ilvl="2" w:tplc="69CE8B9E" w:tentative="1">
      <w:start w:val="1"/>
      <w:numFmt w:val="decimal"/>
      <w:lvlText w:val="%3."/>
      <w:lvlJc w:val="left"/>
      <w:pPr>
        <w:tabs>
          <w:tab w:val="num" w:pos="2160"/>
        </w:tabs>
        <w:ind w:left="2160" w:hanging="360"/>
      </w:pPr>
    </w:lvl>
    <w:lvl w:ilvl="3" w:tplc="C5306E0A" w:tentative="1">
      <w:start w:val="1"/>
      <w:numFmt w:val="decimal"/>
      <w:lvlText w:val="%4."/>
      <w:lvlJc w:val="left"/>
      <w:pPr>
        <w:tabs>
          <w:tab w:val="num" w:pos="2880"/>
        </w:tabs>
        <w:ind w:left="2880" w:hanging="360"/>
      </w:pPr>
    </w:lvl>
    <w:lvl w:ilvl="4" w:tplc="F92A6B74" w:tentative="1">
      <w:start w:val="1"/>
      <w:numFmt w:val="decimal"/>
      <w:lvlText w:val="%5."/>
      <w:lvlJc w:val="left"/>
      <w:pPr>
        <w:tabs>
          <w:tab w:val="num" w:pos="3600"/>
        </w:tabs>
        <w:ind w:left="3600" w:hanging="360"/>
      </w:pPr>
    </w:lvl>
    <w:lvl w:ilvl="5" w:tplc="E1CE3B40" w:tentative="1">
      <w:start w:val="1"/>
      <w:numFmt w:val="decimal"/>
      <w:lvlText w:val="%6."/>
      <w:lvlJc w:val="left"/>
      <w:pPr>
        <w:tabs>
          <w:tab w:val="num" w:pos="4320"/>
        </w:tabs>
        <w:ind w:left="4320" w:hanging="360"/>
      </w:pPr>
    </w:lvl>
    <w:lvl w:ilvl="6" w:tplc="95EC1912" w:tentative="1">
      <w:start w:val="1"/>
      <w:numFmt w:val="decimal"/>
      <w:lvlText w:val="%7."/>
      <w:lvlJc w:val="left"/>
      <w:pPr>
        <w:tabs>
          <w:tab w:val="num" w:pos="5040"/>
        </w:tabs>
        <w:ind w:left="5040" w:hanging="360"/>
      </w:pPr>
    </w:lvl>
    <w:lvl w:ilvl="7" w:tplc="3CAE2C50" w:tentative="1">
      <w:start w:val="1"/>
      <w:numFmt w:val="decimal"/>
      <w:lvlText w:val="%8."/>
      <w:lvlJc w:val="left"/>
      <w:pPr>
        <w:tabs>
          <w:tab w:val="num" w:pos="5760"/>
        </w:tabs>
        <w:ind w:left="5760" w:hanging="360"/>
      </w:pPr>
    </w:lvl>
    <w:lvl w:ilvl="8" w:tplc="6BB471E4" w:tentative="1">
      <w:start w:val="1"/>
      <w:numFmt w:val="decimal"/>
      <w:lvlText w:val="%9."/>
      <w:lvlJc w:val="left"/>
      <w:pPr>
        <w:tabs>
          <w:tab w:val="num" w:pos="6480"/>
        </w:tabs>
        <w:ind w:left="6480" w:hanging="360"/>
      </w:pPr>
    </w:lvl>
  </w:abstractNum>
  <w:abstractNum w:abstractNumId="151" w15:restartNumberingAfterBreak="0">
    <w:nsid w:val="7F6C21D6"/>
    <w:multiLevelType w:val="hybridMultilevel"/>
    <w:tmpl w:val="4ECC4AAE"/>
    <w:lvl w:ilvl="0" w:tplc="3912BE08">
      <w:start w:val="1"/>
      <w:numFmt w:val="bullet"/>
      <w:lvlText w:val="•"/>
      <w:lvlJc w:val="left"/>
      <w:pPr>
        <w:tabs>
          <w:tab w:val="num" w:pos="720"/>
        </w:tabs>
        <w:ind w:left="720" w:hanging="360"/>
      </w:pPr>
      <w:rPr>
        <w:rFonts w:ascii="Arial" w:hAnsi="Arial" w:hint="default"/>
      </w:rPr>
    </w:lvl>
    <w:lvl w:ilvl="1" w:tplc="EDF68EB0">
      <w:start w:val="1"/>
      <w:numFmt w:val="bullet"/>
      <w:lvlText w:val="•"/>
      <w:lvlJc w:val="left"/>
      <w:pPr>
        <w:tabs>
          <w:tab w:val="num" w:pos="1440"/>
        </w:tabs>
        <w:ind w:left="1440" w:hanging="360"/>
      </w:pPr>
      <w:rPr>
        <w:rFonts w:ascii="Arial" w:hAnsi="Arial" w:hint="default"/>
      </w:rPr>
    </w:lvl>
    <w:lvl w:ilvl="2" w:tplc="7D20C37C">
      <w:start w:val="13"/>
      <w:numFmt w:val="bullet"/>
      <w:lvlText w:val="-"/>
      <w:lvlJc w:val="left"/>
      <w:pPr>
        <w:ind w:left="2160" w:hanging="360"/>
      </w:pPr>
      <w:rPr>
        <w:rFonts w:ascii="Arial" w:eastAsiaTheme="minorEastAsia" w:hAnsi="Arial" w:cs="Arial" w:hint="default"/>
      </w:rPr>
    </w:lvl>
    <w:lvl w:ilvl="3" w:tplc="6E4E1444" w:tentative="1">
      <w:start w:val="1"/>
      <w:numFmt w:val="bullet"/>
      <w:lvlText w:val="•"/>
      <w:lvlJc w:val="left"/>
      <w:pPr>
        <w:tabs>
          <w:tab w:val="num" w:pos="2880"/>
        </w:tabs>
        <w:ind w:left="2880" w:hanging="360"/>
      </w:pPr>
      <w:rPr>
        <w:rFonts w:ascii="Arial" w:hAnsi="Arial" w:hint="default"/>
      </w:rPr>
    </w:lvl>
    <w:lvl w:ilvl="4" w:tplc="D7B28532" w:tentative="1">
      <w:start w:val="1"/>
      <w:numFmt w:val="bullet"/>
      <w:lvlText w:val="•"/>
      <w:lvlJc w:val="left"/>
      <w:pPr>
        <w:tabs>
          <w:tab w:val="num" w:pos="3600"/>
        </w:tabs>
        <w:ind w:left="3600" w:hanging="360"/>
      </w:pPr>
      <w:rPr>
        <w:rFonts w:ascii="Arial" w:hAnsi="Arial" w:hint="default"/>
      </w:rPr>
    </w:lvl>
    <w:lvl w:ilvl="5" w:tplc="64F0DDDE" w:tentative="1">
      <w:start w:val="1"/>
      <w:numFmt w:val="bullet"/>
      <w:lvlText w:val="•"/>
      <w:lvlJc w:val="left"/>
      <w:pPr>
        <w:tabs>
          <w:tab w:val="num" w:pos="4320"/>
        </w:tabs>
        <w:ind w:left="4320" w:hanging="360"/>
      </w:pPr>
      <w:rPr>
        <w:rFonts w:ascii="Arial" w:hAnsi="Arial" w:hint="default"/>
      </w:rPr>
    </w:lvl>
    <w:lvl w:ilvl="6" w:tplc="0FD24660" w:tentative="1">
      <w:start w:val="1"/>
      <w:numFmt w:val="bullet"/>
      <w:lvlText w:val="•"/>
      <w:lvlJc w:val="left"/>
      <w:pPr>
        <w:tabs>
          <w:tab w:val="num" w:pos="5040"/>
        </w:tabs>
        <w:ind w:left="5040" w:hanging="360"/>
      </w:pPr>
      <w:rPr>
        <w:rFonts w:ascii="Arial" w:hAnsi="Arial" w:hint="default"/>
      </w:rPr>
    </w:lvl>
    <w:lvl w:ilvl="7" w:tplc="2E76F054" w:tentative="1">
      <w:start w:val="1"/>
      <w:numFmt w:val="bullet"/>
      <w:lvlText w:val="•"/>
      <w:lvlJc w:val="left"/>
      <w:pPr>
        <w:tabs>
          <w:tab w:val="num" w:pos="5760"/>
        </w:tabs>
        <w:ind w:left="5760" w:hanging="360"/>
      </w:pPr>
      <w:rPr>
        <w:rFonts w:ascii="Arial" w:hAnsi="Arial" w:hint="default"/>
      </w:rPr>
    </w:lvl>
    <w:lvl w:ilvl="8" w:tplc="670A6CFC" w:tentative="1">
      <w:start w:val="1"/>
      <w:numFmt w:val="bullet"/>
      <w:lvlText w:val="•"/>
      <w:lvlJc w:val="left"/>
      <w:pPr>
        <w:tabs>
          <w:tab w:val="num" w:pos="6480"/>
        </w:tabs>
        <w:ind w:left="6480" w:hanging="360"/>
      </w:pPr>
      <w:rPr>
        <w:rFonts w:ascii="Arial" w:hAnsi="Arial" w:hint="default"/>
      </w:rPr>
    </w:lvl>
  </w:abstractNum>
  <w:num w:numId="1">
    <w:abstractNumId w:val="37"/>
  </w:num>
  <w:num w:numId="2">
    <w:abstractNumId w:val="79"/>
  </w:num>
  <w:num w:numId="3">
    <w:abstractNumId w:val="99"/>
  </w:num>
  <w:num w:numId="4">
    <w:abstractNumId w:val="73"/>
  </w:num>
  <w:num w:numId="5">
    <w:abstractNumId w:val="60"/>
  </w:num>
  <w:num w:numId="6">
    <w:abstractNumId w:val="7"/>
  </w:num>
  <w:num w:numId="7">
    <w:abstractNumId w:val="122"/>
  </w:num>
  <w:num w:numId="8">
    <w:abstractNumId w:val="67"/>
  </w:num>
  <w:num w:numId="9">
    <w:abstractNumId w:val="74"/>
  </w:num>
  <w:num w:numId="10">
    <w:abstractNumId w:val="4"/>
  </w:num>
  <w:num w:numId="11">
    <w:abstractNumId w:val="20"/>
  </w:num>
  <w:num w:numId="12">
    <w:abstractNumId w:val="119"/>
  </w:num>
  <w:num w:numId="13">
    <w:abstractNumId w:val="0"/>
  </w:num>
  <w:num w:numId="14">
    <w:abstractNumId w:val="10"/>
  </w:num>
  <w:num w:numId="15">
    <w:abstractNumId w:val="94"/>
  </w:num>
  <w:num w:numId="16">
    <w:abstractNumId w:val="66"/>
  </w:num>
  <w:num w:numId="17">
    <w:abstractNumId w:val="61"/>
  </w:num>
  <w:num w:numId="18">
    <w:abstractNumId w:val="135"/>
  </w:num>
  <w:num w:numId="19">
    <w:abstractNumId w:val="146"/>
  </w:num>
  <w:num w:numId="20">
    <w:abstractNumId w:val="76"/>
  </w:num>
  <w:num w:numId="21">
    <w:abstractNumId w:val="107"/>
  </w:num>
  <w:num w:numId="22">
    <w:abstractNumId w:val="62"/>
  </w:num>
  <w:num w:numId="23">
    <w:abstractNumId w:val="113"/>
  </w:num>
  <w:num w:numId="24">
    <w:abstractNumId w:val="64"/>
  </w:num>
  <w:num w:numId="25">
    <w:abstractNumId w:val="64"/>
    <w:lvlOverride w:ilvl="0">
      <w:startOverride w:val="1"/>
    </w:lvlOverride>
  </w:num>
  <w:num w:numId="26">
    <w:abstractNumId w:val="49"/>
  </w:num>
  <w:num w:numId="27">
    <w:abstractNumId w:val="22"/>
  </w:num>
  <w:num w:numId="28">
    <w:abstractNumId w:val="103"/>
  </w:num>
  <w:num w:numId="29">
    <w:abstractNumId w:val="120"/>
  </w:num>
  <w:num w:numId="30">
    <w:abstractNumId w:val="8"/>
  </w:num>
  <w:num w:numId="31">
    <w:abstractNumId w:val="44"/>
  </w:num>
  <w:num w:numId="32">
    <w:abstractNumId w:val="45"/>
  </w:num>
  <w:num w:numId="33">
    <w:abstractNumId w:val="151"/>
  </w:num>
  <w:num w:numId="34">
    <w:abstractNumId w:val="46"/>
  </w:num>
  <w:num w:numId="35">
    <w:abstractNumId w:val="88"/>
  </w:num>
  <w:num w:numId="36">
    <w:abstractNumId w:val="11"/>
  </w:num>
  <w:num w:numId="37">
    <w:abstractNumId w:val="6"/>
  </w:num>
  <w:num w:numId="38">
    <w:abstractNumId w:val="83"/>
  </w:num>
  <w:num w:numId="39">
    <w:abstractNumId w:val="93"/>
  </w:num>
  <w:num w:numId="40">
    <w:abstractNumId w:val="102"/>
  </w:num>
  <w:num w:numId="41">
    <w:abstractNumId w:val="90"/>
  </w:num>
  <w:num w:numId="42">
    <w:abstractNumId w:val="3"/>
  </w:num>
  <w:num w:numId="43">
    <w:abstractNumId w:val="142"/>
  </w:num>
  <w:num w:numId="44">
    <w:abstractNumId w:val="89"/>
  </w:num>
  <w:num w:numId="45">
    <w:abstractNumId w:val="108"/>
  </w:num>
  <w:num w:numId="46">
    <w:abstractNumId w:val="124"/>
  </w:num>
  <w:num w:numId="47">
    <w:abstractNumId w:val="26"/>
  </w:num>
  <w:num w:numId="48">
    <w:abstractNumId w:val="104"/>
  </w:num>
  <w:num w:numId="49">
    <w:abstractNumId w:val="128"/>
  </w:num>
  <w:num w:numId="50">
    <w:abstractNumId w:val="133"/>
  </w:num>
  <w:num w:numId="51">
    <w:abstractNumId w:val="18"/>
  </w:num>
  <w:num w:numId="52">
    <w:abstractNumId w:val="96"/>
  </w:num>
  <w:num w:numId="53">
    <w:abstractNumId w:val="105"/>
  </w:num>
  <w:num w:numId="54">
    <w:abstractNumId w:val="69"/>
  </w:num>
  <w:num w:numId="55">
    <w:abstractNumId w:val="137"/>
  </w:num>
  <w:num w:numId="56">
    <w:abstractNumId w:val="32"/>
  </w:num>
  <w:num w:numId="57">
    <w:abstractNumId w:val="127"/>
  </w:num>
  <w:num w:numId="58">
    <w:abstractNumId w:val="33"/>
  </w:num>
  <w:num w:numId="59">
    <w:abstractNumId w:val="9"/>
  </w:num>
  <w:num w:numId="60">
    <w:abstractNumId w:val="23"/>
  </w:num>
  <w:num w:numId="61">
    <w:abstractNumId w:val="125"/>
  </w:num>
  <w:num w:numId="62">
    <w:abstractNumId w:val="134"/>
  </w:num>
  <w:num w:numId="63">
    <w:abstractNumId w:val="38"/>
  </w:num>
  <w:num w:numId="64">
    <w:abstractNumId w:val="106"/>
  </w:num>
  <w:num w:numId="65">
    <w:abstractNumId w:val="31"/>
  </w:num>
  <w:num w:numId="66">
    <w:abstractNumId w:val="126"/>
  </w:num>
  <w:num w:numId="67">
    <w:abstractNumId w:val="12"/>
  </w:num>
  <w:num w:numId="68">
    <w:abstractNumId w:val="147"/>
  </w:num>
  <w:num w:numId="69">
    <w:abstractNumId w:val="111"/>
  </w:num>
  <w:num w:numId="70">
    <w:abstractNumId w:val="139"/>
  </w:num>
  <w:num w:numId="71">
    <w:abstractNumId w:val="70"/>
  </w:num>
  <w:num w:numId="72">
    <w:abstractNumId w:val="47"/>
  </w:num>
  <w:num w:numId="73">
    <w:abstractNumId w:val="71"/>
  </w:num>
  <w:num w:numId="74">
    <w:abstractNumId w:val="109"/>
  </w:num>
  <w:num w:numId="75">
    <w:abstractNumId w:val="143"/>
  </w:num>
  <w:num w:numId="7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0"/>
  </w:num>
  <w:num w:numId="78">
    <w:abstractNumId w:val="5"/>
  </w:num>
  <w:num w:numId="79">
    <w:abstractNumId w:val="91"/>
  </w:num>
  <w:num w:numId="80">
    <w:abstractNumId w:val="131"/>
  </w:num>
  <w:num w:numId="81">
    <w:abstractNumId w:val="50"/>
  </w:num>
  <w:num w:numId="82">
    <w:abstractNumId w:val="2"/>
  </w:num>
  <w:num w:numId="83">
    <w:abstractNumId w:val="24"/>
  </w:num>
  <w:num w:numId="84">
    <w:abstractNumId w:val="77"/>
  </w:num>
  <w:num w:numId="85">
    <w:abstractNumId w:val="118"/>
  </w:num>
  <w:num w:numId="86">
    <w:abstractNumId w:val="54"/>
  </w:num>
  <w:num w:numId="87">
    <w:abstractNumId w:val="39"/>
  </w:num>
  <w:num w:numId="88">
    <w:abstractNumId w:val="130"/>
  </w:num>
  <w:num w:numId="89">
    <w:abstractNumId w:val="16"/>
  </w:num>
  <w:num w:numId="90">
    <w:abstractNumId w:val="53"/>
  </w:num>
  <w:num w:numId="91">
    <w:abstractNumId w:val="95"/>
  </w:num>
  <w:num w:numId="92">
    <w:abstractNumId w:val="55"/>
  </w:num>
  <w:num w:numId="93">
    <w:abstractNumId w:val="114"/>
  </w:num>
  <w:num w:numId="94">
    <w:abstractNumId w:val="29"/>
  </w:num>
  <w:num w:numId="95">
    <w:abstractNumId w:val="43"/>
  </w:num>
  <w:num w:numId="96">
    <w:abstractNumId w:val="115"/>
  </w:num>
  <w:num w:numId="97">
    <w:abstractNumId w:val="81"/>
  </w:num>
  <w:num w:numId="98">
    <w:abstractNumId w:val="117"/>
  </w:num>
  <w:num w:numId="99">
    <w:abstractNumId w:val="63"/>
  </w:num>
  <w:num w:numId="100">
    <w:abstractNumId w:val="150"/>
  </w:num>
  <w:num w:numId="101">
    <w:abstractNumId w:val="15"/>
  </w:num>
  <w:num w:numId="102">
    <w:abstractNumId w:val="138"/>
  </w:num>
  <w:num w:numId="103">
    <w:abstractNumId w:val="98"/>
  </w:num>
  <w:num w:numId="104">
    <w:abstractNumId w:val="148"/>
  </w:num>
  <w:num w:numId="105">
    <w:abstractNumId w:val="30"/>
  </w:num>
  <w:num w:numId="106">
    <w:abstractNumId w:val="19"/>
  </w:num>
  <w:num w:numId="107">
    <w:abstractNumId w:val="51"/>
  </w:num>
  <w:num w:numId="108">
    <w:abstractNumId w:val="68"/>
  </w:num>
  <w:num w:numId="109">
    <w:abstractNumId w:val="110"/>
  </w:num>
  <w:num w:numId="110">
    <w:abstractNumId w:val="28"/>
  </w:num>
  <w:num w:numId="111">
    <w:abstractNumId w:val="35"/>
  </w:num>
  <w:num w:numId="112">
    <w:abstractNumId w:val="34"/>
  </w:num>
  <w:num w:numId="113">
    <w:abstractNumId w:val="41"/>
  </w:num>
  <w:num w:numId="114">
    <w:abstractNumId w:val="27"/>
  </w:num>
  <w:num w:numId="115">
    <w:abstractNumId w:val="86"/>
  </w:num>
  <w:num w:numId="116">
    <w:abstractNumId w:val="112"/>
  </w:num>
  <w:num w:numId="117">
    <w:abstractNumId w:val="25"/>
  </w:num>
  <w:num w:numId="118">
    <w:abstractNumId w:val="116"/>
  </w:num>
  <w:num w:numId="119">
    <w:abstractNumId w:val="56"/>
  </w:num>
  <w:num w:numId="120">
    <w:abstractNumId w:val="100"/>
  </w:num>
  <w:num w:numId="121">
    <w:abstractNumId w:val="84"/>
  </w:num>
  <w:num w:numId="122">
    <w:abstractNumId w:val="149"/>
  </w:num>
  <w:num w:numId="123">
    <w:abstractNumId w:val="42"/>
  </w:num>
  <w:num w:numId="124">
    <w:abstractNumId w:val="82"/>
  </w:num>
  <w:num w:numId="125">
    <w:abstractNumId w:val="57"/>
  </w:num>
  <w:num w:numId="126">
    <w:abstractNumId w:val="80"/>
  </w:num>
  <w:num w:numId="127">
    <w:abstractNumId w:val="17"/>
  </w:num>
  <w:num w:numId="128">
    <w:abstractNumId w:val="144"/>
  </w:num>
  <w:num w:numId="129">
    <w:abstractNumId w:val="14"/>
  </w:num>
  <w:num w:numId="130">
    <w:abstractNumId w:val="121"/>
  </w:num>
  <w:num w:numId="131">
    <w:abstractNumId w:val="75"/>
  </w:num>
  <w:num w:numId="132">
    <w:abstractNumId w:val="59"/>
  </w:num>
  <w:num w:numId="133">
    <w:abstractNumId w:val="65"/>
  </w:num>
  <w:num w:numId="134">
    <w:abstractNumId w:val="58"/>
  </w:num>
  <w:num w:numId="135">
    <w:abstractNumId w:val="13"/>
  </w:num>
  <w:num w:numId="136">
    <w:abstractNumId w:val="78"/>
  </w:num>
  <w:num w:numId="137">
    <w:abstractNumId w:val="129"/>
  </w:num>
  <w:num w:numId="138">
    <w:abstractNumId w:val="123"/>
  </w:num>
  <w:num w:numId="139">
    <w:abstractNumId w:val="97"/>
  </w:num>
  <w:num w:numId="140">
    <w:abstractNumId w:val="1"/>
  </w:num>
  <w:num w:numId="141">
    <w:abstractNumId w:val="136"/>
  </w:num>
  <w:num w:numId="142">
    <w:abstractNumId w:val="40"/>
  </w:num>
  <w:num w:numId="143">
    <w:abstractNumId w:val="141"/>
  </w:num>
  <w:num w:numId="144">
    <w:abstractNumId w:val="52"/>
  </w:num>
  <w:num w:numId="145">
    <w:abstractNumId w:val="92"/>
  </w:num>
  <w:num w:numId="146">
    <w:abstractNumId w:val="92"/>
    <w:lvlOverride w:ilvl="0">
      <w:startOverride w:val="1"/>
    </w:lvlOverride>
  </w:num>
  <w:num w:numId="147">
    <w:abstractNumId w:val="145"/>
  </w:num>
  <w:num w:numId="148">
    <w:abstractNumId w:val="132"/>
  </w:num>
  <w:num w:numId="149">
    <w:abstractNumId w:val="36"/>
  </w:num>
  <w:num w:numId="150">
    <w:abstractNumId w:val="48"/>
  </w:num>
  <w:num w:numId="151">
    <w:abstractNumId w:val="101"/>
  </w:num>
  <w:num w:numId="152">
    <w:abstractNumId w:val="72"/>
  </w:num>
  <w:num w:numId="153">
    <w:abstractNumId w:val="21"/>
  </w:num>
  <w:num w:numId="154">
    <w:abstractNumId w:val="87"/>
  </w:num>
  <w:num w:numId="155">
    <w:abstractNumId w:val="8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0E35936-346B-4567-9445-622E52A97E2C}"/>
    <w:docVar w:name="dgnword-eventsink" w:val="2320969776352"/>
  </w:docVars>
  <w:rsids>
    <w:rsidRoot w:val="009546E5"/>
    <w:rsid w:val="00000572"/>
    <w:rsid w:val="00000D05"/>
    <w:rsid w:val="00001D59"/>
    <w:rsid w:val="000023B4"/>
    <w:rsid w:val="000039EA"/>
    <w:rsid w:val="000041C1"/>
    <w:rsid w:val="0000498B"/>
    <w:rsid w:val="00004CE0"/>
    <w:rsid w:val="000054BD"/>
    <w:rsid w:val="00005AB4"/>
    <w:rsid w:val="000070FD"/>
    <w:rsid w:val="0000738B"/>
    <w:rsid w:val="00010885"/>
    <w:rsid w:val="00010D14"/>
    <w:rsid w:val="00010F9B"/>
    <w:rsid w:val="00011472"/>
    <w:rsid w:val="00011EF9"/>
    <w:rsid w:val="00013269"/>
    <w:rsid w:val="000141AF"/>
    <w:rsid w:val="00014CBC"/>
    <w:rsid w:val="00016A36"/>
    <w:rsid w:val="00016B10"/>
    <w:rsid w:val="000175E8"/>
    <w:rsid w:val="00017A54"/>
    <w:rsid w:val="00020C90"/>
    <w:rsid w:val="00022AF9"/>
    <w:rsid w:val="00023070"/>
    <w:rsid w:val="000232B5"/>
    <w:rsid w:val="00023D6F"/>
    <w:rsid w:val="00024438"/>
    <w:rsid w:val="00025772"/>
    <w:rsid w:val="00025B24"/>
    <w:rsid w:val="00026231"/>
    <w:rsid w:val="0002690A"/>
    <w:rsid w:val="00026E34"/>
    <w:rsid w:val="0002737E"/>
    <w:rsid w:val="00031081"/>
    <w:rsid w:val="00032956"/>
    <w:rsid w:val="00033C7D"/>
    <w:rsid w:val="00033FF3"/>
    <w:rsid w:val="00036365"/>
    <w:rsid w:val="00036BF8"/>
    <w:rsid w:val="00037979"/>
    <w:rsid w:val="00040046"/>
    <w:rsid w:val="000420C6"/>
    <w:rsid w:val="00042523"/>
    <w:rsid w:val="00042AA7"/>
    <w:rsid w:val="000436FF"/>
    <w:rsid w:val="00043C00"/>
    <w:rsid w:val="00043C7F"/>
    <w:rsid w:val="00043EA5"/>
    <w:rsid w:val="000440BB"/>
    <w:rsid w:val="00044751"/>
    <w:rsid w:val="00045904"/>
    <w:rsid w:val="00045DA7"/>
    <w:rsid w:val="000464D8"/>
    <w:rsid w:val="00046849"/>
    <w:rsid w:val="00047255"/>
    <w:rsid w:val="000507F9"/>
    <w:rsid w:val="0005086D"/>
    <w:rsid w:val="000523F5"/>
    <w:rsid w:val="000527D9"/>
    <w:rsid w:val="00052C7C"/>
    <w:rsid w:val="00053B28"/>
    <w:rsid w:val="00053C62"/>
    <w:rsid w:val="0005426E"/>
    <w:rsid w:val="00054508"/>
    <w:rsid w:val="00055C40"/>
    <w:rsid w:val="00056151"/>
    <w:rsid w:val="0005752F"/>
    <w:rsid w:val="00057E2D"/>
    <w:rsid w:val="00060CC4"/>
    <w:rsid w:val="00061135"/>
    <w:rsid w:val="00061501"/>
    <w:rsid w:val="000617B2"/>
    <w:rsid w:val="0006330A"/>
    <w:rsid w:val="00064884"/>
    <w:rsid w:val="00064943"/>
    <w:rsid w:val="00064B2E"/>
    <w:rsid w:val="00065376"/>
    <w:rsid w:val="00066914"/>
    <w:rsid w:val="000701B5"/>
    <w:rsid w:val="00070841"/>
    <w:rsid w:val="0007316A"/>
    <w:rsid w:val="00073A34"/>
    <w:rsid w:val="00074818"/>
    <w:rsid w:val="00074A27"/>
    <w:rsid w:val="00074EB5"/>
    <w:rsid w:val="00076116"/>
    <w:rsid w:val="000763C7"/>
    <w:rsid w:val="000764E7"/>
    <w:rsid w:val="00076E11"/>
    <w:rsid w:val="00077477"/>
    <w:rsid w:val="00081933"/>
    <w:rsid w:val="00082CF4"/>
    <w:rsid w:val="00083777"/>
    <w:rsid w:val="00083BED"/>
    <w:rsid w:val="000844A0"/>
    <w:rsid w:val="00085237"/>
    <w:rsid w:val="00085619"/>
    <w:rsid w:val="00085793"/>
    <w:rsid w:val="00085E9E"/>
    <w:rsid w:val="00086077"/>
    <w:rsid w:val="00086783"/>
    <w:rsid w:val="00087690"/>
    <w:rsid w:val="0009053B"/>
    <w:rsid w:val="00090633"/>
    <w:rsid w:val="00091FFC"/>
    <w:rsid w:val="000921BC"/>
    <w:rsid w:val="00094628"/>
    <w:rsid w:val="00095970"/>
    <w:rsid w:val="00096805"/>
    <w:rsid w:val="000A02FF"/>
    <w:rsid w:val="000A0746"/>
    <w:rsid w:val="000A13C9"/>
    <w:rsid w:val="000A145B"/>
    <w:rsid w:val="000A1901"/>
    <w:rsid w:val="000A285B"/>
    <w:rsid w:val="000A2908"/>
    <w:rsid w:val="000A31B2"/>
    <w:rsid w:val="000A36BD"/>
    <w:rsid w:val="000A3CA3"/>
    <w:rsid w:val="000A4E06"/>
    <w:rsid w:val="000A5D25"/>
    <w:rsid w:val="000A6171"/>
    <w:rsid w:val="000A7AF8"/>
    <w:rsid w:val="000A7BFE"/>
    <w:rsid w:val="000A7C82"/>
    <w:rsid w:val="000B038E"/>
    <w:rsid w:val="000B1DB0"/>
    <w:rsid w:val="000B2FA4"/>
    <w:rsid w:val="000B301C"/>
    <w:rsid w:val="000B31F9"/>
    <w:rsid w:val="000B369F"/>
    <w:rsid w:val="000B48E2"/>
    <w:rsid w:val="000B48FD"/>
    <w:rsid w:val="000B5AED"/>
    <w:rsid w:val="000B5CF0"/>
    <w:rsid w:val="000B7DE3"/>
    <w:rsid w:val="000C1C45"/>
    <w:rsid w:val="000C1D20"/>
    <w:rsid w:val="000C22BE"/>
    <w:rsid w:val="000C3C5E"/>
    <w:rsid w:val="000C41B7"/>
    <w:rsid w:val="000C57AB"/>
    <w:rsid w:val="000C59E9"/>
    <w:rsid w:val="000C5C9A"/>
    <w:rsid w:val="000C6523"/>
    <w:rsid w:val="000C771F"/>
    <w:rsid w:val="000D0778"/>
    <w:rsid w:val="000D09B5"/>
    <w:rsid w:val="000D0B88"/>
    <w:rsid w:val="000D0F02"/>
    <w:rsid w:val="000D0F1F"/>
    <w:rsid w:val="000D1063"/>
    <w:rsid w:val="000D1852"/>
    <w:rsid w:val="000D1B69"/>
    <w:rsid w:val="000D25E9"/>
    <w:rsid w:val="000D263C"/>
    <w:rsid w:val="000D266C"/>
    <w:rsid w:val="000D378B"/>
    <w:rsid w:val="000D55B3"/>
    <w:rsid w:val="000D562B"/>
    <w:rsid w:val="000D5754"/>
    <w:rsid w:val="000D5CD9"/>
    <w:rsid w:val="000D6440"/>
    <w:rsid w:val="000D68F1"/>
    <w:rsid w:val="000D7488"/>
    <w:rsid w:val="000D7532"/>
    <w:rsid w:val="000E2D2B"/>
    <w:rsid w:val="000E3514"/>
    <w:rsid w:val="000E47D8"/>
    <w:rsid w:val="000E4FD6"/>
    <w:rsid w:val="000E5156"/>
    <w:rsid w:val="000E519A"/>
    <w:rsid w:val="000E79AD"/>
    <w:rsid w:val="000F07E3"/>
    <w:rsid w:val="000F11D7"/>
    <w:rsid w:val="000F1249"/>
    <w:rsid w:val="000F1D15"/>
    <w:rsid w:val="000F3B97"/>
    <w:rsid w:val="000F4BE6"/>
    <w:rsid w:val="000F537A"/>
    <w:rsid w:val="000F6956"/>
    <w:rsid w:val="000F69FD"/>
    <w:rsid w:val="000F71D9"/>
    <w:rsid w:val="000F7570"/>
    <w:rsid w:val="00100166"/>
    <w:rsid w:val="0010557A"/>
    <w:rsid w:val="00106C95"/>
    <w:rsid w:val="001072E3"/>
    <w:rsid w:val="00107F70"/>
    <w:rsid w:val="0011099B"/>
    <w:rsid w:val="00110AA8"/>
    <w:rsid w:val="001112AE"/>
    <w:rsid w:val="001115EE"/>
    <w:rsid w:val="001115FD"/>
    <w:rsid w:val="00115296"/>
    <w:rsid w:val="00115C81"/>
    <w:rsid w:val="00116D08"/>
    <w:rsid w:val="00116FB2"/>
    <w:rsid w:val="001171EA"/>
    <w:rsid w:val="00117E37"/>
    <w:rsid w:val="00121F80"/>
    <w:rsid w:val="00123A29"/>
    <w:rsid w:val="00123A43"/>
    <w:rsid w:val="0012538E"/>
    <w:rsid w:val="00126D8A"/>
    <w:rsid w:val="00126E18"/>
    <w:rsid w:val="00126F89"/>
    <w:rsid w:val="00127045"/>
    <w:rsid w:val="00127982"/>
    <w:rsid w:val="00127BEF"/>
    <w:rsid w:val="00130183"/>
    <w:rsid w:val="0013035C"/>
    <w:rsid w:val="00130B78"/>
    <w:rsid w:val="00130D2F"/>
    <w:rsid w:val="001321B1"/>
    <w:rsid w:val="001324E5"/>
    <w:rsid w:val="00133A65"/>
    <w:rsid w:val="00133CAD"/>
    <w:rsid w:val="00133D44"/>
    <w:rsid w:val="001347D0"/>
    <w:rsid w:val="0013542E"/>
    <w:rsid w:val="00135BF5"/>
    <w:rsid w:val="0013707F"/>
    <w:rsid w:val="00140B65"/>
    <w:rsid w:val="00141207"/>
    <w:rsid w:val="0014146C"/>
    <w:rsid w:val="001427D2"/>
    <w:rsid w:val="00142974"/>
    <w:rsid w:val="00143575"/>
    <w:rsid w:val="001435CB"/>
    <w:rsid w:val="00144580"/>
    <w:rsid w:val="00146064"/>
    <w:rsid w:val="001463F1"/>
    <w:rsid w:val="001470B7"/>
    <w:rsid w:val="001475DD"/>
    <w:rsid w:val="00147671"/>
    <w:rsid w:val="0015199F"/>
    <w:rsid w:val="00152024"/>
    <w:rsid w:val="0015218E"/>
    <w:rsid w:val="001533CD"/>
    <w:rsid w:val="0015398D"/>
    <w:rsid w:val="00153B96"/>
    <w:rsid w:val="001554A7"/>
    <w:rsid w:val="00155956"/>
    <w:rsid w:val="001563F9"/>
    <w:rsid w:val="00157C85"/>
    <w:rsid w:val="00160551"/>
    <w:rsid w:val="0016073F"/>
    <w:rsid w:val="00161DA9"/>
    <w:rsid w:val="0016221F"/>
    <w:rsid w:val="0016225F"/>
    <w:rsid w:val="00164DD4"/>
    <w:rsid w:val="00165527"/>
    <w:rsid w:val="00165F5E"/>
    <w:rsid w:val="001671B9"/>
    <w:rsid w:val="001678EB"/>
    <w:rsid w:val="00167970"/>
    <w:rsid w:val="00167E7F"/>
    <w:rsid w:val="00170DF1"/>
    <w:rsid w:val="0017134C"/>
    <w:rsid w:val="00172ED0"/>
    <w:rsid w:val="00173BBC"/>
    <w:rsid w:val="0017477D"/>
    <w:rsid w:val="00174A13"/>
    <w:rsid w:val="0017675B"/>
    <w:rsid w:val="00177185"/>
    <w:rsid w:val="001808EC"/>
    <w:rsid w:val="001814CE"/>
    <w:rsid w:val="001819AF"/>
    <w:rsid w:val="001820D5"/>
    <w:rsid w:val="0018320A"/>
    <w:rsid w:val="0018366C"/>
    <w:rsid w:val="00183780"/>
    <w:rsid w:val="00183DF6"/>
    <w:rsid w:val="00184752"/>
    <w:rsid w:val="0018484A"/>
    <w:rsid w:val="00185354"/>
    <w:rsid w:val="00185B4C"/>
    <w:rsid w:val="00185B76"/>
    <w:rsid w:val="0018623C"/>
    <w:rsid w:val="00186299"/>
    <w:rsid w:val="001862CD"/>
    <w:rsid w:val="001876F2"/>
    <w:rsid w:val="001908D5"/>
    <w:rsid w:val="001914C4"/>
    <w:rsid w:val="00191B68"/>
    <w:rsid w:val="00192C0D"/>
    <w:rsid w:val="00193C30"/>
    <w:rsid w:val="001946E1"/>
    <w:rsid w:val="0019484F"/>
    <w:rsid w:val="00194C76"/>
    <w:rsid w:val="00194D6A"/>
    <w:rsid w:val="0019567A"/>
    <w:rsid w:val="0019624B"/>
    <w:rsid w:val="00196361"/>
    <w:rsid w:val="00197202"/>
    <w:rsid w:val="001977EA"/>
    <w:rsid w:val="001A1445"/>
    <w:rsid w:val="001A1AC6"/>
    <w:rsid w:val="001A1F67"/>
    <w:rsid w:val="001A3C0A"/>
    <w:rsid w:val="001A6B75"/>
    <w:rsid w:val="001A6DA8"/>
    <w:rsid w:val="001B12BF"/>
    <w:rsid w:val="001B12E5"/>
    <w:rsid w:val="001B302F"/>
    <w:rsid w:val="001B313C"/>
    <w:rsid w:val="001B3497"/>
    <w:rsid w:val="001B3551"/>
    <w:rsid w:val="001B3F02"/>
    <w:rsid w:val="001B430E"/>
    <w:rsid w:val="001B53B8"/>
    <w:rsid w:val="001B5A4E"/>
    <w:rsid w:val="001B5EDB"/>
    <w:rsid w:val="001B6835"/>
    <w:rsid w:val="001B7362"/>
    <w:rsid w:val="001C041B"/>
    <w:rsid w:val="001C0588"/>
    <w:rsid w:val="001C09BC"/>
    <w:rsid w:val="001C0DD1"/>
    <w:rsid w:val="001C174A"/>
    <w:rsid w:val="001C2174"/>
    <w:rsid w:val="001C4301"/>
    <w:rsid w:val="001C589A"/>
    <w:rsid w:val="001C5AF3"/>
    <w:rsid w:val="001C6672"/>
    <w:rsid w:val="001C69F0"/>
    <w:rsid w:val="001C6E70"/>
    <w:rsid w:val="001C707D"/>
    <w:rsid w:val="001C75AE"/>
    <w:rsid w:val="001C7B85"/>
    <w:rsid w:val="001C7D44"/>
    <w:rsid w:val="001D0D6B"/>
    <w:rsid w:val="001D2ADF"/>
    <w:rsid w:val="001D4882"/>
    <w:rsid w:val="001D4952"/>
    <w:rsid w:val="001D5428"/>
    <w:rsid w:val="001D6090"/>
    <w:rsid w:val="001D650A"/>
    <w:rsid w:val="001D70D0"/>
    <w:rsid w:val="001D7ABD"/>
    <w:rsid w:val="001D7C44"/>
    <w:rsid w:val="001E06EB"/>
    <w:rsid w:val="001E14E3"/>
    <w:rsid w:val="001E1673"/>
    <w:rsid w:val="001E1CEC"/>
    <w:rsid w:val="001E1DED"/>
    <w:rsid w:val="001E29B0"/>
    <w:rsid w:val="001E2CCC"/>
    <w:rsid w:val="001E3E56"/>
    <w:rsid w:val="001E4C29"/>
    <w:rsid w:val="001E5577"/>
    <w:rsid w:val="001E5766"/>
    <w:rsid w:val="001E58AF"/>
    <w:rsid w:val="001E65ED"/>
    <w:rsid w:val="001F11D4"/>
    <w:rsid w:val="001F1BE4"/>
    <w:rsid w:val="001F264F"/>
    <w:rsid w:val="001F2EBA"/>
    <w:rsid w:val="001F362D"/>
    <w:rsid w:val="001F4235"/>
    <w:rsid w:val="001F4C0B"/>
    <w:rsid w:val="001F52A2"/>
    <w:rsid w:val="001F52E7"/>
    <w:rsid w:val="001F53D4"/>
    <w:rsid w:val="001F5C1E"/>
    <w:rsid w:val="001F62C9"/>
    <w:rsid w:val="001F6686"/>
    <w:rsid w:val="001F6C70"/>
    <w:rsid w:val="001F759A"/>
    <w:rsid w:val="00200BEA"/>
    <w:rsid w:val="00200E34"/>
    <w:rsid w:val="00201F70"/>
    <w:rsid w:val="00202469"/>
    <w:rsid w:val="002027FD"/>
    <w:rsid w:val="00202C34"/>
    <w:rsid w:val="00203071"/>
    <w:rsid w:val="0020308B"/>
    <w:rsid w:val="002033E3"/>
    <w:rsid w:val="00203533"/>
    <w:rsid w:val="00204ABB"/>
    <w:rsid w:val="00205AB7"/>
    <w:rsid w:val="00205D2A"/>
    <w:rsid w:val="002060B6"/>
    <w:rsid w:val="00206A34"/>
    <w:rsid w:val="00206C02"/>
    <w:rsid w:val="00207749"/>
    <w:rsid w:val="0021155A"/>
    <w:rsid w:val="002117D9"/>
    <w:rsid w:val="00211D2C"/>
    <w:rsid w:val="00213F3D"/>
    <w:rsid w:val="002149BA"/>
    <w:rsid w:val="00214D27"/>
    <w:rsid w:val="00214D48"/>
    <w:rsid w:val="002156BA"/>
    <w:rsid w:val="002159EF"/>
    <w:rsid w:val="00215E4A"/>
    <w:rsid w:val="002163B4"/>
    <w:rsid w:val="00217349"/>
    <w:rsid w:val="00220E09"/>
    <w:rsid w:val="00221361"/>
    <w:rsid w:val="0022194B"/>
    <w:rsid w:val="00221D9E"/>
    <w:rsid w:val="002221BE"/>
    <w:rsid w:val="0022343D"/>
    <w:rsid w:val="002234D2"/>
    <w:rsid w:val="0022407C"/>
    <w:rsid w:val="002243B5"/>
    <w:rsid w:val="00224820"/>
    <w:rsid w:val="00224B1E"/>
    <w:rsid w:val="00224D0F"/>
    <w:rsid w:val="002266AA"/>
    <w:rsid w:val="002272DF"/>
    <w:rsid w:val="00230D24"/>
    <w:rsid w:val="00231234"/>
    <w:rsid w:val="00231783"/>
    <w:rsid w:val="00232523"/>
    <w:rsid w:val="00233A79"/>
    <w:rsid w:val="00233FCD"/>
    <w:rsid w:val="00234D65"/>
    <w:rsid w:val="00236504"/>
    <w:rsid w:val="00236A5E"/>
    <w:rsid w:val="00236A9E"/>
    <w:rsid w:val="0024011A"/>
    <w:rsid w:val="00240AC9"/>
    <w:rsid w:val="00240B64"/>
    <w:rsid w:val="00240C6B"/>
    <w:rsid w:val="002414B8"/>
    <w:rsid w:val="002422C0"/>
    <w:rsid w:val="00242674"/>
    <w:rsid w:val="00243444"/>
    <w:rsid w:val="00243BD1"/>
    <w:rsid w:val="002442FB"/>
    <w:rsid w:val="00244B83"/>
    <w:rsid w:val="00244D83"/>
    <w:rsid w:val="00244D95"/>
    <w:rsid w:val="00246757"/>
    <w:rsid w:val="00247703"/>
    <w:rsid w:val="00247FA1"/>
    <w:rsid w:val="00250779"/>
    <w:rsid w:val="00251510"/>
    <w:rsid w:val="002520D7"/>
    <w:rsid w:val="00252691"/>
    <w:rsid w:val="002535F0"/>
    <w:rsid w:val="00253E6D"/>
    <w:rsid w:val="00254D0B"/>
    <w:rsid w:val="002559CF"/>
    <w:rsid w:val="00255E46"/>
    <w:rsid w:val="00255E78"/>
    <w:rsid w:val="00261B9B"/>
    <w:rsid w:val="00261C90"/>
    <w:rsid w:val="0026291C"/>
    <w:rsid w:val="00263EE9"/>
    <w:rsid w:val="00264EA9"/>
    <w:rsid w:val="0026534B"/>
    <w:rsid w:val="00266634"/>
    <w:rsid w:val="00267AEB"/>
    <w:rsid w:val="002706BC"/>
    <w:rsid w:val="00271E9E"/>
    <w:rsid w:val="00272708"/>
    <w:rsid w:val="0027582B"/>
    <w:rsid w:val="0027641B"/>
    <w:rsid w:val="002805C0"/>
    <w:rsid w:val="00281CD5"/>
    <w:rsid w:val="002825FB"/>
    <w:rsid w:val="00282C80"/>
    <w:rsid w:val="0028466E"/>
    <w:rsid w:val="00284DFA"/>
    <w:rsid w:val="00285092"/>
    <w:rsid w:val="00285316"/>
    <w:rsid w:val="002859FD"/>
    <w:rsid w:val="00285C2C"/>
    <w:rsid w:val="00287BE1"/>
    <w:rsid w:val="002901F8"/>
    <w:rsid w:val="002908BC"/>
    <w:rsid w:val="00290F95"/>
    <w:rsid w:val="00291BE4"/>
    <w:rsid w:val="00291EF1"/>
    <w:rsid w:val="002921F2"/>
    <w:rsid w:val="002936F1"/>
    <w:rsid w:val="002938FF"/>
    <w:rsid w:val="00294085"/>
    <w:rsid w:val="00294176"/>
    <w:rsid w:val="00294E5B"/>
    <w:rsid w:val="00295765"/>
    <w:rsid w:val="00295F20"/>
    <w:rsid w:val="00297844"/>
    <w:rsid w:val="002A0B8F"/>
    <w:rsid w:val="002A12F3"/>
    <w:rsid w:val="002A1568"/>
    <w:rsid w:val="002A1C9E"/>
    <w:rsid w:val="002A1E75"/>
    <w:rsid w:val="002A2A32"/>
    <w:rsid w:val="002A2DA5"/>
    <w:rsid w:val="002A4BED"/>
    <w:rsid w:val="002A531C"/>
    <w:rsid w:val="002A597E"/>
    <w:rsid w:val="002A6933"/>
    <w:rsid w:val="002A76D6"/>
    <w:rsid w:val="002B0BD6"/>
    <w:rsid w:val="002B0D38"/>
    <w:rsid w:val="002B101E"/>
    <w:rsid w:val="002B12A3"/>
    <w:rsid w:val="002B210C"/>
    <w:rsid w:val="002B229F"/>
    <w:rsid w:val="002B239E"/>
    <w:rsid w:val="002B296A"/>
    <w:rsid w:val="002B3094"/>
    <w:rsid w:val="002B30F6"/>
    <w:rsid w:val="002B33C3"/>
    <w:rsid w:val="002B4725"/>
    <w:rsid w:val="002B4F72"/>
    <w:rsid w:val="002B623E"/>
    <w:rsid w:val="002B6732"/>
    <w:rsid w:val="002B71CE"/>
    <w:rsid w:val="002C0879"/>
    <w:rsid w:val="002C08D8"/>
    <w:rsid w:val="002C0D13"/>
    <w:rsid w:val="002C2218"/>
    <w:rsid w:val="002C2B2D"/>
    <w:rsid w:val="002C3075"/>
    <w:rsid w:val="002C3788"/>
    <w:rsid w:val="002C5F01"/>
    <w:rsid w:val="002C6179"/>
    <w:rsid w:val="002C686C"/>
    <w:rsid w:val="002C709B"/>
    <w:rsid w:val="002C774E"/>
    <w:rsid w:val="002D1078"/>
    <w:rsid w:val="002D2055"/>
    <w:rsid w:val="002D2B55"/>
    <w:rsid w:val="002D3C39"/>
    <w:rsid w:val="002D4AE8"/>
    <w:rsid w:val="002D5E7C"/>
    <w:rsid w:val="002D6F09"/>
    <w:rsid w:val="002D7B9F"/>
    <w:rsid w:val="002E0134"/>
    <w:rsid w:val="002E0DF1"/>
    <w:rsid w:val="002E1CDD"/>
    <w:rsid w:val="002E25CB"/>
    <w:rsid w:val="002E31FC"/>
    <w:rsid w:val="002E3818"/>
    <w:rsid w:val="002E3C9E"/>
    <w:rsid w:val="002E3CB7"/>
    <w:rsid w:val="002E4BEC"/>
    <w:rsid w:val="002E66C4"/>
    <w:rsid w:val="002F03D4"/>
    <w:rsid w:val="002F163D"/>
    <w:rsid w:val="002F2622"/>
    <w:rsid w:val="002F2839"/>
    <w:rsid w:val="002F28CE"/>
    <w:rsid w:val="002F39B7"/>
    <w:rsid w:val="002F4058"/>
    <w:rsid w:val="002F5DCA"/>
    <w:rsid w:val="002F6889"/>
    <w:rsid w:val="002F6955"/>
    <w:rsid w:val="002F699A"/>
    <w:rsid w:val="002F791B"/>
    <w:rsid w:val="002F7EAC"/>
    <w:rsid w:val="00300CDA"/>
    <w:rsid w:val="003014C1"/>
    <w:rsid w:val="003018B7"/>
    <w:rsid w:val="003022D8"/>
    <w:rsid w:val="003030E1"/>
    <w:rsid w:val="00303F7B"/>
    <w:rsid w:val="003062D8"/>
    <w:rsid w:val="003063CF"/>
    <w:rsid w:val="00306463"/>
    <w:rsid w:val="00306686"/>
    <w:rsid w:val="00306984"/>
    <w:rsid w:val="003079FB"/>
    <w:rsid w:val="0031045E"/>
    <w:rsid w:val="00310FEC"/>
    <w:rsid w:val="00311EEB"/>
    <w:rsid w:val="00315958"/>
    <w:rsid w:val="003163B2"/>
    <w:rsid w:val="00316B62"/>
    <w:rsid w:val="00316DC1"/>
    <w:rsid w:val="00316E01"/>
    <w:rsid w:val="00317B45"/>
    <w:rsid w:val="003202A0"/>
    <w:rsid w:val="0032051E"/>
    <w:rsid w:val="00320CA7"/>
    <w:rsid w:val="00321948"/>
    <w:rsid w:val="0032233A"/>
    <w:rsid w:val="00322371"/>
    <w:rsid w:val="00325385"/>
    <w:rsid w:val="00325411"/>
    <w:rsid w:val="00325B55"/>
    <w:rsid w:val="00325E23"/>
    <w:rsid w:val="00325FEA"/>
    <w:rsid w:val="00326538"/>
    <w:rsid w:val="00326764"/>
    <w:rsid w:val="00326EF8"/>
    <w:rsid w:val="00326F4A"/>
    <w:rsid w:val="003273DB"/>
    <w:rsid w:val="00327A06"/>
    <w:rsid w:val="003312A1"/>
    <w:rsid w:val="00332EDF"/>
    <w:rsid w:val="003332E4"/>
    <w:rsid w:val="00334D1B"/>
    <w:rsid w:val="00335308"/>
    <w:rsid w:val="00335BBA"/>
    <w:rsid w:val="00336E18"/>
    <w:rsid w:val="003370B8"/>
    <w:rsid w:val="003370F5"/>
    <w:rsid w:val="00341258"/>
    <w:rsid w:val="003422EF"/>
    <w:rsid w:val="0034266A"/>
    <w:rsid w:val="003427F7"/>
    <w:rsid w:val="00344EAC"/>
    <w:rsid w:val="00344EF9"/>
    <w:rsid w:val="00345683"/>
    <w:rsid w:val="00345E07"/>
    <w:rsid w:val="00346655"/>
    <w:rsid w:val="003473AE"/>
    <w:rsid w:val="0035157D"/>
    <w:rsid w:val="0035176A"/>
    <w:rsid w:val="003517D2"/>
    <w:rsid w:val="00353B84"/>
    <w:rsid w:val="00354917"/>
    <w:rsid w:val="00354D75"/>
    <w:rsid w:val="00355391"/>
    <w:rsid w:val="003557AC"/>
    <w:rsid w:val="00355EFA"/>
    <w:rsid w:val="00356CB4"/>
    <w:rsid w:val="00356F82"/>
    <w:rsid w:val="00357011"/>
    <w:rsid w:val="00357827"/>
    <w:rsid w:val="00357E12"/>
    <w:rsid w:val="00364A62"/>
    <w:rsid w:val="003653A1"/>
    <w:rsid w:val="00365453"/>
    <w:rsid w:val="0036636D"/>
    <w:rsid w:val="003711E8"/>
    <w:rsid w:val="0037273B"/>
    <w:rsid w:val="00372A16"/>
    <w:rsid w:val="00372E3A"/>
    <w:rsid w:val="00372E6C"/>
    <w:rsid w:val="00373F2A"/>
    <w:rsid w:val="003749D8"/>
    <w:rsid w:val="003752F0"/>
    <w:rsid w:val="003755E1"/>
    <w:rsid w:val="00375B80"/>
    <w:rsid w:val="00375F0D"/>
    <w:rsid w:val="00376254"/>
    <w:rsid w:val="0037637F"/>
    <w:rsid w:val="00376565"/>
    <w:rsid w:val="003770D5"/>
    <w:rsid w:val="003775C6"/>
    <w:rsid w:val="003776AD"/>
    <w:rsid w:val="00381074"/>
    <w:rsid w:val="00382866"/>
    <w:rsid w:val="00383C7A"/>
    <w:rsid w:val="00383DBC"/>
    <w:rsid w:val="00384F43"/>
    <w:rsid w:val="00385535"/>
    <w:rsid w:val="00385859"/>
    <w:rsid w:val="00385AF9"/>
    <w:rsid w:val="00386521"/>
    <w:rsid w:val="00386923"/>
    <w:rsid w:val="00386CCA"/>
    <w:rsid w:val="00386DAB"/>
    <w:rsid w:val="00386E92"/>
    <w:rsid w:val="00390366"/>
    <w:rsid w:val="00391BF9"/>
    <w:rsid w:val="00391CAC"/>
    <w:rsid w:val="00393232"/>
    <w:rsid w:val="003934A7"/>
    <w:rsid w:val="003941BF"/>
    <w:rsid w:val="0039451D"/>
    <w:rsid w:val="00394744"/>
    <w:rsid w:val="00395D27"/>
    <w:rsid w:val="003961AE"/>
    <w:rsid w:val="0039729E"/>
    <w:rsid w:val="003A08B3"/>
    <w:rsid w:val="003A0EC0"/>
    <w:rsid w:val="003A191D"/>
    <w:rsid w:val="003A25A1"/>
    <w:rsid w:val="003A45A9"/>
    <w:rsid w:val="003A5E2B"/>
    <w:rsid w:val="003A76BC"/>
    <w:rsid w:val="003A7943"/>
    <w:rsid w:val="003A7A50"/>
    <w:rsid w:val="003B026D"/>
    <w:rsid w:val="003B1006"/>
    <w:rsid w:val="003B158B"/>
    <w:rsid w:val="003B19DE"/>
    <w:rsid w:val="003B242F"/>
    <w:rsid w:val="003B256F"/>
    <w:rsid w:val="003B2A00"/>
    <w:rsid w:val="003B3EA9"/>
    <w:rsid w:val="003B4523"/>
    <w:rsid w:val="003B48F3"/>
    <w:rsid w:val="003B4B83"/>
    <w:rsid w:val="003B4D5B"/>
    <w:rsid w:val="003B4E50"/>
    <w:rsid w:val="003B609A"/>
    <w:rsid w:val="003B7276"/>
    <w:rsid w:val="003C044E"/>
    <w:rsid w:val="003C0E68"/>
    <w:rsid w:val="003C144A"/>
    <w:rsid w:val="003C1F04"/>
    <w:rsid w:val="003C24CE"/>
    <w:rsid w:val="003C24E0"/>
    <w:rsid w:val="003C2644"/>
    <w:rsid w:val="003C2A90"/>
    <w:rsid w:val="003C2B8D"/>
    <w:rsid w:val="003C2E0A"/>
    <w:rsid w:val="003C2F44"/>
    <w:rsid w:val="003C33CF"/>
    <w:rsid w:val="003C34F2"/>
    <w:rsid w:val="003C402F"/>
    <w:rsid w:val="003C4A76"/>
    <w:rsid w:val="003C4A85"/>
    <w:rsid w:val="003C4CF1"/>
    <w:rsid w:val="003C5555"/>
    <w:rsid w:val="003C7348"/>
    <w:rsid w:val="003C74D0"/>
    <w:rsid w:val="003C768B"/>
    <w:rsid w:val="003D0215"/>
    <w:rsid w:val="003D02F8"/>
    <w:rsid w:val="003D08BF"/>
    <w:rsid w:val="003D0C82"/>
    <w:rsid w:val="003D0CB1"/>
    <w:rsid w:val="003D1982"/>
    <w:rsid w:val="003D19ED"/>
    <w:rsid w:val="003D2107"/>
    <w:rsid w:val="003D2AE2"/>
    <w:rsid w:val="003D5A23"/>
    <w:rsid w:val="003D6497"/>
    <w:rsid w:val="003D78BD"/>
    <w:rsid w:val="003E09BC"/>
    <w:rsid w:val="003E1F7D"/>
    <w:rsid w:val="003E26CC"/>
    <w:rsid w:val="003E2F89"/>
    <w:rsid w:val="003E43A6"/>
    <w:rsid w:val="003E44AF"/>
    <w:rsid w:val="003E57CF"/>
    <w:rsid w:val="003E6022"/>
    <w:rsid w:val="003E6603"/>
    <w:rsid w:val="003E6EF7"/>
    <w:rsid w:val="003E7A73"/>
    <w:rsid w:val="003E7C6B"/>
    <w:rsid w:val="003F14B6"/>
    <w:rsid w:val="003F2722"/>
    <w:rsid w:val="003F2E12"/>
    <w:rsid w:val="003F38D9"/>
    <w:rsid w:val="003F38FC"/>
    <w:rsid w:val="003F3980"/>
    <w:rsid w:val="003F3BE8"/>
    <w:rsid w:val="003F3DA7"/>
    <w:rsid w:val="003F4A69"/>
    <w:rsid w:val="003F4D71"/>
    <w:rsid w:val="003F60B0"/>
    <w:rsid w:val="00400578"/>
    <w:rsid w:val="00400A15"/>
    <w:rsid w:val="0040220D"/>
    <w:rsid w:val="004036E2"/>
    <w:rsid w:val="00403F03"/>
    <w:rsid w:val="00404F8C"/>
    <w:rsid w:val="004053CA"/>
    <w:rsid w:val="0040602F"/>
    <w:rsid w:val="0040712D"/>
    <w:rsid w:val="00407C2B"/>
    <w:rsid w:val="00407D74"/>
    <w:rsid w:val="00411BCB"/>
    <w:rsid w:val="00411CF8"/>
    <w:rsid w:val="00412952"/>
    <w:rsid w:val="004131A6"/>
    <w:rsid w:val="004145F5"/>
    <w:rsid w:val="0041487A"/>
    <w:rsid w:val="004149E3"/>
    <w:rsid w:val="00415E62"/>
    <w:rsid w:val="00416F49"/>
    <w:rsid w:val="0041792D"/>
    <w:rsid w:val="00417BF5"/>
    <w:rsid w:val="0042134A"/>
    <w:rsid w:val="00421EA3"/>
    <w:rsid w:val="00422E98"/>
    <w:rsid w:val="00423B6C"/>
    <w:rsid w:val="00424199"/>
    <w:rsid w:val="0042430C"/>
    <w:rsid w:val="0042437F"/>
    <w:rsid w:val="00424B13"/>
    <w:rsid w:val="004255C7"/>
    <w:rsid w:val="00425AC8"/>
    <w:rsid w:val="004268E7"/>
    <w:rsid w:val="00426E87"/>
    <w:rsid w:val="00430E0D"/>
    <w:rsid w:val="004313DE"/>
    <w:rsid w:val="00431466"/>
    <w:rsid w:val="00432229"/>
    <w:rsid w:val="004338FF"/>
    <w:rsid w:val="004344B1"/>
    <w:rsid w:val="0043535B"/>
    <w:rsid w:val="004356FC"/>
    <w:rsid w:val="00435FDC"/>
    <w:rsid w:val="004370BA"/>
    <w:rsid w:val="004410E7"/>
    <w:rsid w:val="00441BA2"/>
    <w:rsid w:val="00442090"/>
    <w:rsid w:val="0044312A"/>
    <w:rsid w:val="004431F1"/>
    <w:rsid w:val="00444AF2"/>
    <w:rsid w:val="00445AEC"/>
    <w:rsid w:val="00446296"/>
    <w:rsid w:val="004462CC"/>
    <w:rsid w:val="00446E51"/>
    <w:rsid w:val="00446F2E"/>
    <w:rsid w:val="00450A16"/>
    <w:rsid w:val="004510BF"/>
    <w:rsid w:val="00452D7C"/>
    <w:rsid w:val="00453A06"/>
    <w:rsid w:val="00453DEB"/>
    <w:rsid w:val="00453FA5"/>
    <w:rsid w:val="004548F5"/>
    <w:rsid w:val="00455326"/>
    <w:rsid w:val="00455698"/>
    <w:rsid w:val="0045643B"/>
    <w:rsid w:val="00456E09"/>
    <w:rsid w:val="0045782B"/>
    <w:rsid w:val="0045799C"/>
    <w:rsid w:val="00457FCB"/>
    <w:rsid w:val="0046083E"/>
    <w:rsid w:val="004608AA"/>
    <w:rsid w:val="004614D2"/>
    <w:rsid w:val="00461BF1"/>
    <w:rsid w:val="0046307D"/>
    <w:rsid w:val="004630EB"/>
    <w:rsid w:val="004647AE"/>
    <w:rsid w:val="00464B0A"/>
    <w:rsid w:val="00465555"/>
    <w:rsid w:val="00465E40"/>
    <w:rsid w:val="00466146"/>
    <w:rsid w:val="00466ACD"/>
    <w:rsid w:val="004674E9"/>
    <w:rsid w:val="0047165E"/>
    <w:rsid w:val="004729C2"/>
    <w:rsid w:val="00473662"/>
    <w:rsid w:val="004741D4"/>
    <w:rsid w:val="0047438C"/>
    <w:rsid w:val="00474547"/>
    <w:rsid w:val="004749CB"/>
    <w:rsid w:val="00474C85"/>
    <w:rsid w:val="00475570"/>
    <w:rsid w:val="00476C6A"/>
    <w:rsid w:val="00477C5A"/>
    <w:rsid w:val="00477CC9"/>
    <w:rsid w:val="00480ADC"/>
    <w:rsid w:val="0048261C"/>
    <w:rsid w:val="0048368C"/>
    <w:rsid w:val="00483E65"/>
    <w:rsid w:val="004852A7"/>
    <w:rsid w:val="00485DB9"/>
    <w:rsid w:val="004870B6"/>
    <w:rsid w:val="00487A0F"/>
    <w:rsid w:val="00487AFA"/>
    <w:rsid w:val="00490312"/>
    <w:rsid w:val="00490640"/>
    <w:rsid w:val="00491415"/>
    <w:rsid w:val="00491505"/>
    <w:rsid w:val="0049223E"/>
    <w:rsid w:val="00492898"/>
    <w:rsid w:val="004939C6"/>
    <w:rsid w:val="004946B3"/>
    <w:rsid w:val="0049526B"/>
    <w:rsid w:val="004954D2"/>
    <w:rsid w:val="00495A59"/>
    <w:rsid w:val="00495E57"/>
    <w:rsid w:val="00496319"/>
    <w:rsid w:val="0049662D"/>
    <w:rsid w:val="00497995"/>
    <w:rsid w:val="004A0DD1"/>
    <w:rsid w:val="004A0E59"/>
    <w:rsid w:val="004A1704"/>
    <w:rsid w:val="004A2A3D"/>
    <w:rsid w:val="004A31AE"/>
    <w:rsid w:val="004A419A"/>
    <w:rsid w:val="004A435C"/>
    <w:rsid w:val="004A638B"/>
    <w:rsid w:val="004A6F15"/>
    <w:rsid w:val="004B1F44"/>
    <w:rsid w:val="004B219D"/>
    <w:rsid w:val="004B4ECD"/>
    <w:rsid w:val="004B6AA2"/>
    <w:rsid w:val="004B7F4B"/>
    <w:rsid w:val="004B7FF8"/>
    <w:rsid w:val="004C0726"/>
    <w:rsid w:val="004C1A31"/>
    <w:rsid w:val="004C1D1C"/>
    <w:rsid w:val="004C43F5"/>
    <w:rsid w:val="004C4A88"/>
    <w:rsid w:val="004C4D3D"/>
    <w:rsid w:val="004C5036"/>
    <w:rsid w:val="004C6E6C"/>
    <w:rsid w:val="004C6EA4"/>
    <w:rsid w:val="004C7E46"/>
    <w:rsid w:val="004D030B"/>
    <w:rsid w:val="004D07FC"/>
    <w:rsid w:val="004D0F8C"/>
    <w:rsid w:val="004D102E"/>
    <w:rsid w:val="004D1871"/>
    <w:rsid w:val="004D269F"/>
    <w:rsid w:val="004D2EC2"/>
    <w:rsid w:val="004D30E1"/>
    <w:rsid w:val="004D3432"/>
    <w:rsid w:val="004D3695"/>
    <w:rsid w:val="004D5E77"/>
    <w:rsid w:val="004D6687"/>
    <w:rsid w:val="004D679B"/>
    <w:rsid w:val="004D6F3E"/>
    <w:rsid w:val="004D7781"/>
    <w:rsid w:val="004D78D9"/>
    <w:rsid w:val="004D7F73"/>
    <w:rsid w:val="004E0845"/>
    <w:rsid w:val="004E127B"/>
    <w:rsid w:val="004E138F"/>
    <w:rsid w:val="004E190E"/>
    <w:rsid w:val="004E3199"/>
    <w:rsid w:val="004E38D7"/>
    <w:rsid w:val="004E7039"/>
    <w:rsid w:val="004F09D7"/>
    <w:rsid w:val="004F1BC9"/>
    <w:rsid w:val="004F1D16"/>
    <w:rsid w:val="004F2A54"/>
    <w:rsid w:val="004F4E6F"/>
    <w:rsid w:val="004F5286"/>
    <w:rsid w:val="004F5880"/>
    <w:rsid w:val="004F66A7"/>
    <w:rsid w:val="005008F3"/>
    <w:rsid w:val="005025C0"/>
    <w:rsid w:val="0050293D"/>
    <w:rsid w:val="00504F06"/>
    <w:rsid w:val="00504FF2"/>
    <w:rsid w:val="00505252"/>
    <w:rsid w:val="00505E52"/>
    <w:rsid w:val="005064F5"/>
    <w:rsid w:val="00507247"/>
    <w:rsid w:val="005073FE"/>
    <w:rsid w:val="005115F2"/>
    <w:rsid w:val="00512EE6"/>
    <w:rsid w:val="00513013"/>
    <w:rsid w:val="00513A01"/>
    <w:rsid w:val="00513CD3"/>
    <w:rsid w:val="00516295"/>
    <w:rsid w:val="00516588"/>
    <w:rsid w:val="00516611"/>
    <w:rsid w:val="005174CC"/>
    <w:rsid w:val="00517A1C"/>
    <w:rsid w:val="00520567"/>
    <w:rsid w:val="005205A3"/>
    <w:rsid w:val="005210F6"/>
    <w:rsid w:val="0052134C"/>
    <w:rsid w:val="0052193D"/>
    <w:rsid w:val="00521FE2"/>
    <w:rsid w:val="00522C57"/>
    <w:rsid w:val="0052302D"/>
    <w:rsid w:val="00523297"/>
    <w:rsid w:val="0052377A"/>
    <w:rsid w:val="00523B98"/>
    <w:rsid w:val="00523DF0"/>
    <w:rsid w:val="00524C22"/>
    <w:rsid w:val="005267E6"/>
    <w:rsid w:val="00526E29"/>
    <w:rsid w:val="00527209"/>
    <w:rsid w:val="005274FE"/>
    <w:rsid w:val="005275F3"/>
    <w:rsid w:val="00527D1F"/>
    <w:rsid w:val="0053221A"/>
    <w:rsid w:val="005325D6"/>
    <w:rsid w:val="00532E03"/>
    <w:rsid w:val="00532E4F"/>
    <w:rsid w:val="00532F14"/>
    <w:rsid w:val="00533595"/>
    <w:rsid w:val="005338B6"/>
    <w:rsid w:val="00534B61"/>
    <w:rsid w:val="00534DA3"/>
    <w:rsid w:val="00535111"/>
    <w:rsid w:val="00536BB2"/>
    <w:rsid w:val="0053701D"/>
    <w:rsid w:val="005376E3"/>
    <w:rsid w:val="005408E2"/>
    <w:rsid w:val="0054097A"/>
    <w:rsid w:val="00541451"/>
    <w:rsid w:val="005415B6"/>
    <w:rsid w:val="00541611"/>
    <w:rsid w:val="00541F2D"/>
    <w:rsid w:val="005421C8"/>
    <w:rsid w:val="005428BC"/>
    <w:rsid w:val="0054472A"/>
    <w:rsid w:val="00545EC4"/>
    <w:rsid w:val="00546EEB"/>
    <w:rsid w:val="005473DD"/>
    <w:rsid w:val="00547A40"/>
    <w:rsid w:val="0055083C"/>
    <w:rsid w:val="00551A61"/>
    <w:rsid w:val="00551FDE"/>
    <w:rsid w:val="0055289E"/>
    <w:rsid w:val="005546B4"/>
    <w:rsid w:val="00554A12"/>
    <w:rsid w:val="00555590"/>
    <w:rsid w:val="005562BC"/>
    <w:rsid w:val="0055679C"/>
    <w:rsid w:val="005571C7"/>
    <w:rsid w:val="0055737B"/>
    <w:rsid w:val="00560291"/>
    <w:rsid w:val="005604A8"/>
    <w:rsid w:val="00562A1C"/>
    <w:rsid w:val="00563371"/>
    <w:rsid w:val="00563840"/>
    <w:rsid w:val="00563CBD"/>
    <w:rsid w:val="00564D98"/>
    <w:rsid w:val="0056534A"/>
    <w:rsid w:val="00565750"/>
    <w:rsid w:val="00565DD8"/>
    <w:rsid w:val="0056626C"/>
    <w:rsid w:val="00566365"/>
    <w:rsid w:val="00566AF1"/>
    <w:rsid w:val="00567ABC"/>
    <w:rsid w:val="00571195"/>
    <w:rsid w:val="0057165A"/>
    <w:rsid w:val="00571E7A"/>
    <w:rsid w:val="005737E3"/>
    <w:rsid w:val="00573886"/>
    <w:rsid w:val="00573E02"/>
    <w:rsid w:val="00574302"/>
    <w:rsid w:val="00574303"/>
    <w:rsid w:val="00574BA8"/>
    <w:rsid w:val="00575CAE"/>
    <w:rsid w:val="00575F4A"/>
    <w:rsid w:val="00576D71"/>
    <w:rsid w:val="00580B91"/>
    <w:rsid w:val="0058106C"/>
    <w:rsid w:val="0058174C"/>
    <w:rsid w:val="0058386B"/>
    <w:rsid w:val="00583BE5"/>
    <w:rsid w:val="00583E1A"/>
    <w:rsid w:val="00585048"/>
    <w:rsid w:val="005853A5"/>
    <w:rsid w:val="005863E6"/>
    <w:rsid w:val="00587E09"/>
    <w:rsid w:val="005903FA"/>
    <w:rsid w:val="00591530"/>
    <w:rsid w:val="00591ACF"/>
    <w:rsid w:val="0059208C"/>
    <w:rsid w:val="005932E1"/>
    <w:rsid w:val="00593C2A"/>
    <w:rsid w:val="00596091"/>
    <w:rsid w:val="00596854"/>
    <w:rsid w:val="00597C2F"/>
    <w:rsid w:val="005A031C"/>
    <w:rsid w:val="005A20AF"/>
    <w:rsid w:val="005A27E9"/>
    <w:rsid w:val="005A312A"/>
    <w:rsid w:val="005A3244"/>
    <w:rsid w:val="005A383D"/>
    <w:rsid w:val="005A3DEA"/>
    <w:rsid w:val="005A5714"/>
    <w:rsid w:val="005A5A8D"/>
    <w:rsid w:val="005A6168"/>
    <w:rsid w:val="005A7683"/>
    <w:rsid w:val="005A7D37"/>
    <w:rsid w:val="005B0B91"/>
    <w:rsid w:val="005B3878"/>
    <w:rsid w:val="005B4230"/>
    <w:rsid w:val="005B4764"/>
    <w:rsid w:val="005B5816"/>
    <w:rsid w:val="005B6505"/>
    <w:rsid w:val="005B6623"/>
    <w:rsid w:val="005B6CEB"/>
    <w:rsid w:val="005B75C6"/>
    <w:rsid w:val="005C0CFF"/>
    <w:rsid w:val="005C0E98"/>
    <w:rsid w:val="005C3299"/>
    <w:rsid w:val="005C4194"/>
    <w:rsid w:val="005C479E"/>
    <w:rsid w:val="005C4C98"/>
    <w:rsid w:val="005C558B"/>
    <w:rsid w:val="005C55C3"/>
    <w:rsid w:val="005C5BCE"/>
    <w:rsid w:val="005C5C5D"/>
    <w:rsid w:val="005C5C81"/>
    <w:rsid w:val="005C6F03"/>
    <w:rsid w:val="005C72D4"/>
    <w:rsid w:val="005C7C51"/>
    <w:rsid w:val="005D0199"/>
    <w:rsid w:val="005D0D91"/>
    <w:rsid w:val="005D10A3"/>
    <w:rsid w:val="005D13A5"/>
    <w:rsid w:val="005D1598"/>
    <w:rsid w:val="005D1839"/>
    <w:rsid w:val="005D22C1"/>
    <w:rsid w:val="005D23A5"/>
    <w:rsid w:val="005D33A9"/>
    <w:rsid w:val="005D37EA"/>
    <w:rsid w:val="005D61EA"/>
    <w:rsid w:val="005D6C43"/>
    <w:rsid w:val="005D72E3"/>
    <w:rsid w:val="005D7896"/>
    <w:rsid w:val="005E11FD"/>
    <w:rsid w:val="005E1CB1"/>
    <w:rsid w:val="005E2630"/>
    <w:rsid w:val="005E2DCC"/>
    <w:rsid w:val="005E3EEC"/>
    <w:rsid w:val="005E49C0"/>
    <w:rsid w:val="005E4C15"/>
    <w:rsid w:val="005E526A"/>
    <w:rsid w:val="005E579C"/>
    <w:rsid w:val="005E68F4"/>
    <w:rsid w:val="005E6DFE"/>
    <w:rsid w:val="005E75B9"/>
    <w:rsid w:val="005E7AF2"/>
    <w:rsid w:val="005E7D60"/>
    <w:rsid w:val="005F03DA"/>
    <w:rsid w:val="005F0E6A"/>
    <w:rsid w:val="005F0E6F"/>
    <w:rsid w:val="005F18F2"/>
    <w:rsid w:val="005F1AFC"/>
    <w:rsid w:val="005F2510"/>
    <w:rsid w:val="005F2C05"/>
    <w:rsid w:val="005F2C82"/>
    <w:rsid w:val="005F4FA8"/>
    <w:rsid w:val="005F5DD5"/>
    <w:rsid w:val="005F66BB"/>
    <w:rsid w:val="005F6AFC"/>
    <w:rsid w:val="005F6F4D"/>
    <w:rsid w:val="005F777E"/>
    <w:rsid w:val="005F7EDA"/>
    <w:rsid w:val="005F7FEB"/>
    <w:rsid w:val="006008A1"/>
    <w:rsid w:val="00601611"/>
    <w:rsid w:val="00603610"/>
    <w:rsid w:val="00603EE0"/>
    <w:rsid w:val="00604D21"/>
    <w:rsid w:val="006052C2"/>
    <w:rsid w:val="006064B3"/>
    <w:rsid w:val="00606BA8"/>
    <w:rsid w:val="006070D9"/>
    <w:rsid w:val="006071DE"/>
    <w:rsid w:val="00607623"/>
    <w:rsid w:val="00607665"/>
    <w:rsid w:val="00607918"/>
    <w:rsid w:val="00607D88"/>
    <w:rsid w:val="00610729"/>
    <w:rsid w:val="006108EA"/>
    <w:rsid w:val="00611EAD"/>
    <w:rsid w:val="00611F54"/>
    <w:rsid w:val="00611F80"/>
    <w:rsid w:val="006129BD"/>
    <w:rsid w:val="00612AE9"/>
    <w:rsid w:val="00613033"/>
    <w:rsid w:val="006139EB"/>
    <w:rsid w:val="00613D92"/>
    <w:rsid w:val="00615C8F"/>
    <w:rsid w:val="00616678"/>
    <w:rsid w:val="00616DA6"/>
    <w:rsid w:val="006179C2"/>
    <w:rsid w:val="00617E1C"/>
    <w:rsid w:val="00620EE5"/>
    <w:rsid w:val="006213A3"/>
    <w:rsid w:val="0062172A"/>
    <w:rsid w:val="00621786"/>
    <w:rsid w:val="00622196"/>
    <w:rsid w:val="00622291"/>
    <w:rsid w:val="00622718"/>
    <w:rsid w:val="00622B60"/>
    <w:rsid w:val="00623970"/>
    <w:rsid w:val="006239D0"/>
    <w:rsid w:val="00623AEA"/>
    <w:rsid w:val="00623FAA"/>
    <w:rsid w:val="00624281"/>
    <w:rsid w:val="00625469"/>
    <w:rsid w:val="006260B4"/>
    <w:rsid w:val="00626889"/>
    <w:rsid w:val="00627A42"/>
    <w:rsid w:val="00630403"/>
    <w:rsid w:val="00630B04"/>
    <w:rsid w:val="006324E8"/>
    <w:rsid w:val="0063269D"/>
    <w:rsid w:val="00632D0D"/>
    <w:rsid w:val="006351AA"/>
    <w:rsid w:val="00635981"/>
    <w:rsid w:val="00635F6B"/>
    <w:rsid w:val="00637EA2"/>
    <w:rsid w:val="006412A7"/>
    <w:rsid w:val="0064225A"/>
    <w:rsid w:val="006430AD"/>
    <w:rsid w:val="00643993"/>
    <w:rsid w:val="00645059"/>
    <w:rsid w:val="0064550E"/>
    <w:rsid w:val="00647F52"/>
    <w:rsid w:val="00650B78"/>
    <w:rsid w:val="00653CB8"/>
    <w:rsid w:val="0065444D"/>
    <w:rsid w:val="00654711"/>
    <w:rsid w:val="00656C54"/>
    <w:rsid w:val="00660B5A"/>
    <w:rsid w:val="006616D0"/>
    <w:rsid w:val="00661869"/>
    <w:rsid w:val="00662359"/>
    <w:rsid w:val="006626B4"/>
    <w:rsid w:val="00663965"/>
    <w:rsid w:val="00663EFD"/>
    <w:rsid w:val="006644B4"/>
    <w:rsid w:val="0066494C"/>
    <w:rsid w:val="006653CB"/>
    <w:rsid w:val="006656C9"/>
    <w:rsid w:val="00666728"/>
    <w:rsid w:val="006667C0"/>
    <w:rsid w:val="00666C34"/>
    <w:rsid w:val="00666E5E"/>
    <w:rsid w:val="006673A6"/>
    <w:rsid w:val="006674A1"/>
    <w:rsid w:val="006705A9"/>
    <w:rsid w:val="00670B7E"/>
    <w:rsid w:val="00670C15"/>
    <w:rsid w:val="00672773"/>
    <w:rsid w:val="00672D45"/>
    <w:rsid w:val="00673711"/>
    <w:rsid w:val="00673B4E"/>
    <w:rsid w:val="0067407D"/>
    <w:rsid w:val="00675217"/>
    <w:rsid w:val="006809F2"/>
    <w:rsid w:val="00681088"/>
    <w:rsid w:val="006811B3"/>
    <w:rsid w:val="006823DA"/>
    <w:rsid w:val="00682511"/>
    <w:rsid w:val="006827B0"/>
    <w:rsid w:val="00682E5D"/>
    <w:rsid w:val="00682F13"/>
    <w:rsid w:val="006844DB"/>
    <w:rsid w:val="00684AA8"/>
    <w:rsid w:val="00684DDE"/>
    <w:rsid w:val="0068556E"/>
    <w:rsid w:val="00685DBB"/>
    <w:rsid w:val="00686D70"/>
    <w:rsid w:val="00687F3D"/>
    <w:rsid w:val="00687FE0"/>
    <w:rsid w:val="00690D2B"/>
    <w:rsid w:val="00691C8B"/>
    <w:rsid w:val="00692241"/>
    <w:rsid w:val="006922D9"/>
    <w:rsid w:val="00693179"/>
    <w:rsid w:val="0069406C"/>
    <w:rsid w:val="006943FF"/>
    <w:rsid w:val="00694579"/>
    <w:rsid w:val="00696C8D"/>
    <w:rsid w:val="0069726E"/>
    <w:rsid w:val="0069732B"/>
    <w:rsid w:val="006A0519"/>
    <w:rsid w:val="006A0900"/>
    <w:rsid w:val="006A0E03"/>
    <w:rsid w:val="006A1168"/>
    <w:rsid w:val="006A1CEC"/>
    <w:rsid w:val="006A1DFE"/>
    <w:rsid w:val="006A20A9"/>
    <w:rsid w:val="006A2E13"/>
    <w:rsid w:val="006A368F"/>
    <w:rsid w:val="006A3879"/>
    <w:rsid w:val="006A3B7C"/>
    <w:rsid w:val="006A468D"/>
    <w:rsid w:val="006A4932"/>
    <w:rsid w:val="006A5CE4"/>
    <w:rsid w:val="006A5EBE"/>
    <w:rsid w:val="006A727C"/>
    <w:rsid w:val="006B0A0D"/>
    <w:rsid w:val="006B0B11"/>
    <w:rsid w:val="006B0E1A"/>
    <w:rsid w:val="006B1010"/>
    <w:rsid w:val="006B1463"/>
    <w:rsid w:val="006B14F0"/>
    <w:rsid w:val="006B15D5"/>
    <w:rsid w:val="006B17D4"/>
    <w:rsid w:val="006B2190"/>
    <w:rsid w:val="006B2214"/>
    <w:rsid w:val="006B2CE9"/>
    <w:rsid w:val="006B3C14"/>
    <w:rsid w:val="006B403D"/>
    <w:rsid w:val="006B435A"/>
    <w:rsid w:val="006B4448"/>
    <w:rsid w:val="006B4466"/>
    <w:rsid w:val="006B451B"/>
    <w:rsid w:val="006B4708"/>
    <w:rsid w:val="006B4A65"/>
    <w:rsid w:val="006B543A"/>
    <w:rsid w:val="006B6CAD"/>
    <w:rsid w:val="006B6F5D"/>
    <w:rsid w:val="006B7A0D"/>
    <w:rsid w:val="006B7A67"/>
    <w:rsid w:val="006C04FF"/>
    <w:rsid w:val="006C1278"/>
    <w:rsid w:val="006C19CA"/>
    <w:rsid w:val="006C2AD2"/>
    <w:rsid w:val="006C2C13"/>
    <w:rsid w:val="006C2C6F"/>
    <w:rsid w:val="006C36EC"/>
    <w:rsid w:val="006C3E55"/>
    <w:rsid w:val="006C4EDB"/>
    <w:rsid w:val="006C6430"/>
    <w:rsid w:val="006C6FD1"/>
    <w:rsid w:val="006C7AAC"/>
    <w:rsid w:val="006C7F6E"/>
    <w:rsid w:val="006D09C6"/>
    <w:rsid w:val="006D0C14"/>
    <w:rsid w:val="006D11B0"/>
    <w:rsid w:val="006D29F6"/>
    <w:rsid w:val="006D2A4D"/>
    <w:rsid w:val="006D2D0F"/>
    <w:rsid w:val="006D339D"/>
    <w:rsid w:val="006D44BE"/>
    <w:rsid w:val="006D4795"/>
    <w:rsid w:val="006D4816"/>
    <w:rsid w:val="006D4EDC"/>
    <w:rsid w:val="006D50B2"/>
    <w:rsid w:val="006D5E44"/>
    <w:rsid w:val="006D788E"/>
    <w:rsid w:val="006E1174"/>
    <w:rsid w:val="006E4559"/>
    <w:rsid w:val="006E4B0C"/>
    <w:rsid w:val="006E5338"/>
    <w:rsid w:val="006E5CEF"/>
    <w:rsid w:val="006E6CA9"/>
    <w:rsid w:val="006E6EF3"/>
    <w:rsid w:val="006E7601"/>
    <w:rsid w:val="006E78B1"/>
    <w:rsid w:val="006E78E8"/>
    <w:rsid w:val="006E7F4E"/>
    <w:rsid w:val="006F1EA1"/>
    <w:rsid w:val="006F1FF2"/>
    <w:rsid w:val="006F2468"/>
    <w:rsid w:val="006F34D8"/>
    <w:rsid w:val="006F386E"/>
    <w:rsid w:val="006F3DC5"/>
    <w:rsid w:val="006F3EC6"/>
    <w:rsid w:val="006F411F"/>
    <w:rsid w:val="006F5C99"/>
    <w:rsid w:val="006F5CB2"/>
    <w:rsid w:val="006F717B"/>
    <w:rsid w:val="006F73AD"/>
    <w:rsid w:val="006F7B62"/>
    <w:rsid w:val="007000CB"/>
    <w:rsid w:val="0070127B"/>
    <w:rsid w:val="007016C2"/>
    <w:rsid w:val="0070252D"/>
    <w:rsid w:val="00702A49"/>
    <w:rsid w:val="00703DB5"/>
    <w:rsid w:val="0070431F"/>
    <w:rsid w:val="007055CD"/>
    <w:rsid w:val="00705920"/>
    <w:rsid w:val="00705954"/>
    <w:rsid w:val="007075CF"/>
    <w:rsid w:val="007077D5"/>
    <w:rsid w:val="007102C4"/>
    <w:rsid w:val="00710513"/>
    <w:rsid w:val="00712D16"/>
    <w:rsid w:val="00712DDF"/>
    <w:rsid w:val="00712FF7"/>
    <w:rsid w:val="007131B3"/>
    <w:rsid w:val="00713506"/>
    <w:rsid w:val="00713E02"/>
    <w:rsid w:val="00714762"/>
    <w:rsid w:val="007152FD"/>
    <w:rsid w:val="007169F3"/>
    <w:rsid w:val="00717758"/>
    <w:rsid w:val="007178DE"/>
    <w:rsid w:val="00720C2F"/>
    <w:rsid w:val="007212F3"/>
    <w:rsid w:val="007215A6"/>
    <w:rsid w:val="007225C2"/>
    <w:rsid w:val="00722703"/>
    <w:rsid w:val="00724815"/>
    <w:rsid w:val="00724EEC"/>
    <w:rsid w:val="00725E0B"/>
    <w:rsid w:val="007264F9"/>
    <w:rsid w:val="00726BB7"/>
    <w:rsid w:val="00730F0D"/>
    <w:rsid w:val="00733DF3"/>
    <w:rsid w:val="00734390"/>
    <w:rsid w:val="0073549A"/>
    <w:rsid w:val="00735A52"/>
    <w:rsid w:val="007419A0"/>
    <w:rsid w:val="0074240A"/>
    <w:rsid w:val="007431EC"/>
    <w:rsid w:val="00744228"/>
    <w:rsid w:val="00745834"/>
    <w:rsid w:val="007465C7"/>
    <w:rsid w:val="00746C2D"/>
    <w:rsid w:val="00746FC0"/>
    <w:rsid w:val="00747FD4"/>
    <w:rsid w:val="0075004C"/>
    <w:rsid w:val="0075164E"/>
    <w:rsid w:val="0075183C"/>
    <w:rsid w:val="00752CCC"/>
    <w:rsid w:val="00753C52"/>
    <w:rsid w:val="00754D7D"/>
    <w:rsid w:val="00755C82"/>
    <w:rsid w:val="00757442"/>
    <w:rsid w:val="007578CB"/>
    <w:rsid w:val="00757CA0"/>
    <w:rsid w:val="00757E56"/>
    <w:rsid w:val="0076038C"/>
    <w:rsid w:val="00760854"/>
    <w:rsid w:val="007609F2"/>
    <w:rsid w:val="00760AE1"/>
    <w:rsid w:val="0076197A"/>
    <w:rsid w:val="00763009"/>
    <w:rsid w:val="0076426C"/>
    <w:rsid w:val="007647CA"/>
    <w:rsid w:val="00764CCC"/>
    <w:rsid w:val="00765313"/>
    <w:rsid w:val="0076570F"/>
    <w:rsid w:val="00765A70"/>
    <w:rsid w:val="00766363"/>
    <w:rsid w:val="00766860"/>
    <w:rsid w:val="00766B15"/>
    <w:rsid w:val="00766FF6"/>
    <w:rsid w:val="00767742"/>
    <w:rsid w:val="00767CFC"/>
    <w:rsid w:val="00772C4C"/>
    <w:rsid w:val="00773448"/>
    <w:rsid w:val="00775494"/>
    <w:rsid w:val="007759D9"/>
    <w:rsid w:val="00775B88"/>
    <w:rsid w:val="007767AF"/>
    <w:rsid w:val="007767DD"/>
    <w:rsid w:val="0077703F"/>
    <w:rsid w:val="00777473"/>
    <w:rsid w:val="00777DDB"/>
    <w:rsid w:val="007802CA"/>
    <w:rsid w:val="00780AD4"/>
    <w:rsid w:val="00782255"/>
    <w:rsid w:val="00782894"/>
    <w:rsid w:val="007833F2"/>
    <w:rsid w:val="00784169"/>
    <w:rsid w:val="0078553F"/>
    <w:rsid w:val="00785DC0"/>
    <w:rsid w:val="00785ED2"/>
    <w:rsid w:val="0078626C"/>
    <w:rsid w:val="0078706B"/>
    <w:rsid w:val="00787901"/>
    <w:rsid w:val="0079069A"/>
    <w:rsid w:val="007907C7"/>
    <w:rsid w:val="0079251B"/>
    <w:rsid w:val="0079326E"/>
    <w:rsid w:val="00793D33"/>
    <w:rsid w:val="00794CE6"/>
    <w:rsid w:val="007957FE"/>
    <w:rsid w:val="00795E6E"/>
    <w:rsid w:val="00796AC8"/>
    <w:rsid w:val="00797A42"/>
    <w:rsid w:val="007A148A"/>
    <w:rsid w:val="007A329A"/>
    <w:rsid w:val="007A4687"/>
    <w:rsid w:val="007A5757"/>
    <w:rsid w:val="007A7361"/>
    <w:rsid w:val="007B12B5"/>
    <w:rsid w:val="007B17CF"/>
    <w:rsid w:val="007B2175"/>
    <w:rsid w:val="007B2300"/>
    <w:rsid w:val="007B2C3E"/>
    <w:rsid w:val="007B3690"/>
    <w:rsid w:val="007B4B23"/>
    <w:rsid w:val="007B522A"/>
    <w:rsid w:val="007B54F1"/>
    <w:rsid w:val="007B67A1"/>
    <w:rsid w:val="007B6E32"/>
    <w:rsid w:val="007C036D"/>
    <w:rsid w:val="007C0EFF"/>
    <w:rsid w:val="007C1326"/>
    <w:rsid w:val="007C1427"/>
    <w:rsid w:val="007C249B"/>
    <w:rsid w:val="007C3D47"/>
    <w:rsid w:val="007C43EB"/>
    <w:rsid w:val="007C5DD0"/>
    <w:rsid w:val="007C775D"/>
    <w:rsid w:val="007D014C"/>
    <w:rsid w:val="007D1528"/>
    <w:rsid w:val="007D297A"/>
    <w:rsid w:val="007D2C4B"/>
    <w:rsid w:val="007D44B9"/>
    <w:rsid w:val="007D4A7F"/>
    <w:rsid w:val="007D55B1"/>
    <w:rsid w:val="007D5A0A"/>
    <w:rsid w:val="007D6169"/>
    <w:rsid w:val="007D795F"/>
    <w:rsid w:val="007D7E5F"/>
    <w:rsid w:val="007E226A"/>
    <w:rsid w:val="007E238A"/>
    <w:rsid w:val="007E2E24"/>
    <w:rsid w:val="007E34D1"/>
    <w:rsid w:val="007E3842"/>
    <w:rsid w:val="007E3B37"/>
    <w:rsid w:val="007E42F9"/>
    <w:rsid w:val="007E54F6"/>
    <w:rsid w:val="007E5780"/>
    <w:rsid w:val="007E676A"/>
    <w:rsid w:val="007E74FB"/>
    <w:rsid w:val="007F20A5"/>
    <w:rsid w:val="007F31FC"/>
    <w:rsid w:val="007F3C62"/>
    <w:rsid w:val="007F41D7"/>
    <w:rsid w:val="007F4298"/>
    <w:rsid w:val="007F45AA"/>
    <w:rsid w:val="007F5125"/>
    <w:rsid w:val="007F5376"/>
    <w:rsid w:val="007F538A"/>
    <w:rsid w:val="007F64A8"/>
    <w:rsid w:val="007F6BE8"/>
    <w:rsid w:val="007F6D32"/>
    <w:rsid w:val="007F7D0D"/>
    <w:rsid w:val="00800611"/>
    <w:rsid w:val="00801C53"/>
    <w:rsid w:val="00801E7B"/>
    <w:rsid w:val="00803B82"/>
    <w:rsid w:val="00804168"/>
    <w:rsid w:val="00805357"/>
    <w:rsid w:val="008055C3"/>
    <w:rsid w:val="008058F9"/>
    <w:rsid w:val="00805BD7"/>
    <w:rsid w:val="0080632C"/>
    <w:rsid w:val="00806624"/>
    <w:rsid w:val="008076D3"/>
    <w:rsid w:val="008077B2"/>
    <w:rsid w:val="008078A0"/>
    <w:rsid w:val="00807D50"/>
    <w:rsid w:val="00807FC7"/>
    <w:rsid w:val="008108C7"/>
    <w:rsid w:val="00812F5B"/>
    <w:rsid w:val="00814896"/>
    <w:rsid w:val="008162B4"/>
    <w:rsid w:val="008167B6"/>
    <w:rsid w:val="008174A6"/>
    <w:rsid w:val="008208C8"/>
    <w:rsid w:val="0082092C"/>
    <w:rsid w:val="00821AAE"/>
    <w:rsid w:val="00821F78"/>
    <w:rsid w:val="008228B0"/>
    <w:rsid w:val="00822B55"/>
    <w:rsid w:val="00822C57"/>
    <w:rsid w:val="0082377A"/>
    <w:rsid w:val="008245B0"/>
    <w:rsid w:val="0082504C"/>
    <w:rsid w:val="008253EE"/>
    <w:rsid w:val="008269BC"/>
    <w:rsid w:val="00826AB5"/>
    <w:rsid w:val="0082786B"/>
    <w:rsid w:val="00830825"/>
    <w:rsid w:val="0083087C"/>
    <w:rsid w:val="00830929"/>
    <w:rsid w:val="00831382"/>
    <w:rsid w:val="00832185"/>
    <w:rsid w:val="0083229D"/>
    <w:rsid w:val="00832AC4"/>
    <w:rsid w:val="00833CBA"/>
    <w:rsid w:val="00833F92"/>
    <w:rsid w:val="00834266"/>
    <w:rsid w:val="008347D8"/>
    <w:rsid w:val="008358CB"/>
    <w:rsid w:val="00836F3F"/>
    <w:rsid w:val="00840FE5"/>
    <w:rsid w:val="00841274"/>
    <w:rsid w:val="008420D8"/>
    <w:rsid w:val="008421C2"/>
    <w:rsid w:val="00842C55"/>
    <w:rsid w:val="00843F49"/>
    <w:rsid w:val="008440D2"/>
    <w:rsid w:val="00844ACF"/>
    <w:rsid w:val="00845149"/>
    <w:rsid w:val="0084538E"/>
    <w:rsid w:val="00846347"/>
    <w:rsid w:val="0084704F"/>
    <w:rsid w:val="00850AA3"/>
    <w:rsid w:val="00850BC1"/>
    <w:rsid w:val="00850EE5"/>
    <w:rsid w:val="00851596"/>
    <w:rsid w:val="00851C47"/>
    <w:rsid w:val="00852203"/>
    <w:rsid w:val="008529BD"/>
    <w:rsid w:val="008540F0"/>
    <w:rsid w:val="008561CC"/>
    <w:rsid w:val="008568D0"/>
    <w:rsid w:val="00857505"/>
    <w:rsid w:val="00857A9E"/>
    <w:rsid w:val="0086014A"/>
    <w:rsid w:val="008619B3"/>
    <w:rsid w:val="00861A9F"/>
    <w:rsid w:val="00862A9E"/>
    <w:rsid w:val="00863153"/>
    <w:rsid w:val="00864E3F"/>
    <w:rsid w:val="00865334"/>
    <w:rsid w:val="008653D1"/>
    <w:rsid w:val="008660B5"/>
    <w:rsid w:val="00866123"/>
    <w:rsid w:val="00870A37"/>
    <w:rsid w:val="008715FF"/>
    <w:rsid w:val="0087309F"/>
    <w:rsid w:val="00875505"/>
    <w:rsid w:val="00875CD6"/>
    <w:rsid w:val="008762EF"/>
    <w:rsid w:val="00876774"/>
    <w:rsid w:val="00876C89"/>
    <w:rsid w:val="00880D34"/>
    <w:rsid w:val="00881C53"/>
    <w:rsid w:val="00881D78"/>
    <w:rsid w:val="00881E69"/>
    <w:rsid w:val="008823B2"/>
    <w:rsid w:val="00883A6C"/>
    <w:rsid w:val="00883E0C"/>
    <w:rsid w:val="0088517D"/>
    <w:rsid w:val="00885481"/>
    <w:rsid w:val="00885E61"/>
    <w:rsid w:val="00885EDC"/>
    <w:rsid w:val="0088764C"/>
    <w:rsid w:val="00887695"/>
    <w:rsid w:val="0088771F"/>
    <w:rsid w:val="0089031A"/>
    <w:rsid w:val="008913D8"/>
    <w:rsid w:val="00891DA0"/>
    <w:rsid w:val="00892A59"/>
    <w:rsid w:val="00892E09"/>
    <w:rsid w:val="0089359C"/>
    <w:rsid w:val="00893A3B"/>
    <w:rsid w:val="00893DCF"/>
    <w:rsid w:val="0089412B"/>
    <w:rsid w:val="00895297"/>
    <w:rsid w:val="00895F14"/>
    <w:rsid w:val="00895F7C"/>
    <w:rsid w:val="008963A3"/>
    <w:rsid w:val="00896502"/>
    <w:rsid w:val="00896931"/>
    <w:rsid w:val="00897601"/>
    <w:rsid w:val="00897E0F"/>
    <w:rsid w:val="008A01B8"/>
    <w:rsid w:val="008A2142"/>
    <w:rsid w:val="008A2763"/>
    <w:rsid w:val="008A3636"/>
    <w:rsid w:val="008A3BA8"/>
    <w:rsid w:val="008A55C0"/>
    <w:rsid w:val="008A58E9"/>
    <w:rsid w:val="008A683D"/>
    <w:rsid w:val="008B0ED4"/>
    <w:rsid w:val="008B1404"/>
    <w:rsid w:val="008B22A3"/>
    <w:rsid w:val="008B2DDB"/>
    <w:rsid w:val="008B34F6"/>
    <w:rsid w:val="008B3531"/>
    <w:rsid w:val="008B5C42"/>
    <w:rsid w:val="008B5CEC"/>
    <w:rsid w:val="008B5D2A"/>
    <w:rsid w:val="008B68F0"/>
    <w:rsid w:val="008B73F2"/>
    <w:rsid w:val="008B7FCA"/>
    <w:rsid w:val="008C0274"/>
    <w:rsid w:val="008C0DBD"/>
    <w:rsid w:val="008C10CE"/>
    <w:rsid w:val="008C1A56"/>
    <w:rsid w:val="008C1B08"/>
    <w:rsid w:val="008C2160"/>
    <w:rsid w:val="008C2314"/>
    <w:rsid w:val="008C2734"/>
    <w:rsid w:val="008C3762"/>
    <w:rsid w:val="008C3ED5"/>
    <w:rsid w:val="008C4ADF"/>
    <w:rsid w:val="008C6918"/>
    <w:rsid w:val="008C7E2F"/>
    <w:rsid w:val="008D0A6B"/>
    <w:rsid w:val="008D0DC0"/>
    <w:rsid w:val="008D1097"/>
    <w:rsid w:val="008D2107"/>
    <w:rsid w:val="008D21CF"/>
    <w:rsid w:val="008D2B3D"/>
    <w:rsid w:val="008D2E56"/>
    <w:rsid w:val="008D339E"/>
    <w:rsid w:val="008D33E5"/>
    <w:rsid w:val="008D3642"/>
    <w:rsid w:val="008D3998"/>
    <w:rsid w:val="008D65B5"/>
    <w:rsid w:val="008E01F5"/>
    <w:rsid w:val="008E042C"/>
    <w:rsid w:val="008E205E"/>
    <w:rsid w:val="008E20F4"/>
    <w:rsid w:val="008E256F"/>
    <w:rsid w:val="008E28BA"/>
    <w:rsid w:val="008E3159"/>
    <w:rsid w:val="008E50FD"/>
    <w:rsid w:val="008E6656"/>
    <w:rsid w:val="008E7105"/>
    <w:rsid w:val="008E77CE"/>
    <w:rsid w:val="008F067D"/>
    <w:rsid w:val="008F0962"/>
    <w:rsid w:val="008F1536"/>
    <w:rsid w:val="008F23BF"/>
    <w:rsid w:val="008F2427"/>
    <w:rsid w:val="008F2F60"/>
    <w:rsid w:val="008F3E66"/>
    <w:rsid w:val="008F6138"/>
    <w:rsid w:val="008F6B7C"/>
    <w:rsid w:val="008F6D73"/>
    <w:rsid w:val="00900C5C"/>
    <w:rsid w:val="009012C2"/>
    <w:rsid w:val="0090283F"/>
    <w:rsid w:val="00902DD5"/>
    <w:rsid w:val="009033A8"/>
    <w:rsid w:val="009044A4"/>
    <w:rsid w:val="00904E0A"/>
    <w:rsid w:val="00906330"/>
    <w:rsid w:val="009073D5"/>
    <w:rsid w:val="0090749E"/>
    <w:rsid w:val="009077C7"/>
    <w:rsid w:val="00910132"/>
    <w:rsid w:val="00910C53"/>
    <w:rsid w:val="00910DA1"/>
    <w:rsid w:val="0091215C"/>
    <w:rsid w:val="00913EE3"/>
    <w:rsid w:val="00915719"/>
    <w:rsid w:val="00915A08"/>
    <w:rsid w:val="009160C6"/>
    <w:rsid w:val="00916823"/>
    <w:rsid w:val="009171F2"/>
    <w:rsid w:val="00917FF0"/>
    <w:rsid w:val="00921E03"/>
    <w:rsid w:val="00923690"/>
    <w:rsid w:val="0092520D"/>
    <w:rsid w:val="0092540F"/>
    <w:rsid w:val="00931307"/>
    <w:rsid w:val="009323A6"/>
    <w:rsid w:val="00932BEE"/>
    <w:rsid w:val="00933292"/>
    <w:rsid w:val="009333F8"/>
    <w:rsid w:val="00935C86"/>
    <w:rsid w:val="009370EE"/>
    <w:rsid w:val="009371D8"/>
    <w:rsid w:val="009373A8"/>
    <w:rsid w:val="00937DEE"/>
    <w:rsid w:val="00940558"/>
    <w:rsid w:val="009405DA"/>
    <w:rsid w:val="0094071E"/>
    <w:rsid w:val="00940DED"/>
    <w:rsid w:val="009419A5"/>
    <w:rsid w:val="00941C89"/>
    <w:rsid w:val="00941E3E"/>
    <w:rsid w:val="0094264B"/>
    <w:rsid w:val="0094297C"/>
    <w:rsid w:val="00942D9E"/>
    <w:rsid w:val="00943351"/>
    <w:rsid w:val="00944AE9"/>
    <w:rsid w:val="00944DED"/>
    <w:rsid w:val="009451F4"/>
    <w:rsid w:val="00946880"/>
    <w:rsid w:val="00951203"/>
    <w:rsid w:val="00951216"/>
    <w:rsid w:val="00951558"/>
    <w:rsid w:val="0095237A"/>
    <w:rsid w:val="009523FD"/>
    <w:rsid w:val="00952825"/>
    <w:rsid w:val="009546E5"/>
    <w:rsid w:val="009547C1"/>
    <w:rsid w:val="0095497B"/>
    <w:rsid w:val="00955255"/>
    <w:rsid w:val="00956358"/>
    <w:rsid w:val="00956CB8"/>
    <w:rsid w:val="00956F91"/>
    <w:rsid w:val="00957047"/>
    <w:rsid w:val="0096092D"/>
    <w:rsid w:val="00961A3B"/>
    <w:rsid w:val="009626DA"/>
    <w:rsid w:val="00962978"/>
    <w:rsid w:val="00962F58"/>
    <w:rsid w:val="00965416"/>
    <w:rsid w:val="0096648B"/>
    <w:rsid w:val="00966D38"/>
    <w:rsid w:val="0096767A"/>
    <w:rsid w:val="00967ADE"/>
    <w:rsid w:val="00967CAA"/>
    <w:rsid w:val="00971359"/>
    <w:rsid w:val="00971393"/>
    <w:rsid w:val="009715BA"/>
    <w:rsid w:val="009722C8"/>
    <w:rsid w:val="00972700"/>
    <w:rsid w:val="00972789"/>
    <w:rsid w:val="00972D65"/>
    <w:rsid w:val="00973B25"/>
    <w:rsid w:val="00973C7E"/>
    <w:rsid w:val="00976540"/>
    <w:rsid w:val="00976E6C"/>
    <w:rsid w:val="00977D23"/>
    <w:rsid w:val="00977D9C"/>
    <w:rsid w:val="0098005C"/>
    <w:rsid w:val="0098016E"/>
    <w:rsid w:val="009804A2"/>
    <w:rsid w:val="00980A6E"/>
    <w:rsid w:val="00982148"/>
    <w:rsid w:val="00982DE9"/>
    <w:rsid w:val="00983050"/>
    <w:rsid w:val="00983806"/>
    <w:rsid w:val="0098423F"/>
    <w:rsid w:val="0098463D"/>
    <w:rsid w:val="009846A1"/>
    <w:rsid w:val="009850DF"/>
    <w:rsid w:val="009863ED"/>
    <w:rsid w:val="00986538"/>
    <w:rsid w:val="009866BE"/>
    <w:rsid w:val="00986D31"/>
    <w:rsid w:val="00986DA5"/>
    <w:rsid w:val="00987249"/>
    <w:rsid w:val="0098738B"/>
    <w:rsid w:val="00987CA4"/>
    <w:rsid w:val="00991619"/>
    <w:rsid w:val="0099369B"/>
    <w:rsid w:val="00995226"/>
    <w:rsid w:val="009952D1"/>
    <w:rsid w:val="00996419"/>
    <w:rsid w:val="00996F2D"/>
    <w:rsid w:val="009A10B0"/>
    <w:rsid w:val="009A15F6"/>
    <w:rsid w:val="009A1A98"/>
    <w:rsid w:val="009A2A4C"/>
    <w:rsid w:val="009A2D57"/>
    <w:rsid w:val="009A2DE7"/>
    <w:rsid w:val="009A30F2"/>
    <w:rsid w:val="009A4579"/>
    <w:rsid w:val="009A4C61"/>
    <w:rsid w:val="009A5255"/>
    <w:rsid w:val="009A5AE0"/>
    <w:rsid w:val="009B055F"/>
    <w:rsid w:val="009B0EE0"/>
    <w:rsid w:val="009B26E4"/>
    <w:rsid w:val="009B28CD"/>
    <w:rsid w:val="009B36BD"/>
    <w:rsid w:val="009B3B1B"/>
    <w:rsid w:val="009B58B9"/>
    <w:rsid w:val="009B6C20"/>
    <w:rsid w:val="009B6D86"/>
    <w:rsid w:val="009B7B96"/>
    <w:rsid w:val="009B7E10"/>
    <w:rsid w:val="009C0073"/>
    <w:rsid w:val="009C06EA"/>
    <w:rsid w:val="009C0E8B"/>
    <w:rsid w:val="009C0F49"/>
    <w:rsid w:val="009C1799"/>
    <w:rsid w:val="009C17BE"/>
    <w:rsid w:val="009C1C2E"/>
    <w:rsid w:val="009C1E1E"/>
    <w:rsid w:val="009C22B4"/>
    <w:rsid w:val="009C231A"/>
    <w:rsid w:val="009C353B"/>
    <w:rsid w:val="009C384F"/>
    <w:rsid w:val="009C6921"/>
    <w:rsid w:val="009C75C4"/>
    <w:rsid w:val="009C7B5F"/>
    <w:rsid w:val="009D0171"/>
    <w:rsid w:val="009D04DE"/>
    <w:rsid w:val="009D0CC4"/>
    <w:rsid w:val="009D0ED7"/>
    <w:rsid w:val="009D2996"/>
    <w:rsid w:val="009D2EE8"/>
    <w:rsid w:val="009D307B"/>
    <w:rsid w:val="009D3E5F"/>
    <w:rsid w:val="009D470E"/>
    <w:rsid w:val="009D52E2"/>
    <w:rsid w:val="009D5DF5"/>
    <w:rsid w:val="009D71F7"/>
    <w:rsid w:val="009D76FB"/>
    <w:rsid w:val="009E0612"/>
    <w:rsid w:val="009E2139"/>
    <w:rsid w:val="009E28ED"/>
    <w:rsid w:val="009E2FD6"/>
    <w:rsid w:val="009E3DE0"/>
    <w:rsid w:val="009E4992"/>
    <w:rsid w:val="009E4F0A"/>
    <w:rsid w:val="009E56A2"/>
    <w:rsid w:val="009E641F"/>
    <w:rsid w:val="009F1410"/>
    <w:rsid w:val="009F1488"/>
    <w:rsid w:val="009F1B54"/>
    <w:rsid w:val="009F1B7C"/>
    <w:rsid w:val="009F2216"/>
    <w:rsid w:val="009F2229"/>
    <w:rsid w:val="009F248B"/>
    <w:rsid w:val="009F31C0"/>
    <w:rsid w:val="009F3226"/>
    <w:rsid w:val="009F3845"/>
    <w:rsid w:val="009F4191"/>
    <w:rsid w:val="009F4F6A"/>
    <w:rsid w:val="009F4F79"/>
    <w:rsid w:val="009F6A2F"/>
    <w:rsid w:val="00A00393"/>
    <w:rsid w:val="00A00540"/>
    <w:rsid w:val="00A0170C"/>
    <w:rsid w:val="00A01CA8"/>
    <w:rsid w:val="00A020C3"/>
    <w:rsid w:val="00A0362D"/>
    <w:rsid w:val="00A04220"/>
    <w:rsid w:val="00A04706"/>
    <w:rsid w:val="00A067EB"/>
    <w:rsid w:val="00A067FE"/>
    <w:rsid w:val="00A0788C"/>
    <w:rsid w:val="00A10660"/>
    <w:rsid w:val="00A10A97"/>
    <w:rsid w:val="00A10E47"/>
    <w:rsid w:val="00A10E8C"/>
    <w:rsid w:val="00A11ADC"/>
    <w:rsid w:val="00A1500D"/>
    <w:rsid w:val="00A152A4"/>
    <w:rsid w:val="00A15A3B"/>
    <w:rsid w:val="00A15C95"/>
    <w:rsid w:val="00A16324"/>
    <w:rsid w:val="00A1698B"/>
    <w:rsid w:val="00A16A29"/>
    <w:rsid w:val="00A17421"/>
    <w:rsid w:val="00A175DD"/>
    <w:rsid w:val="00A224C0"/>
    <w:rsid w:val="00A23492"/>
    <w:rsid w:val="00A23BA5"/>
    <w:rsid w:val="00A24BCD"/>
    <w:rsid w:val="00A25203"/>
    <w:rsid w:val="00A2586B"/>
    <w:rsid w:val="00A25C62"/>
    <w:rsid w:val="00A25F3D"/>
    <w:rsid w:val="00A26230"/>
    <w:rsid w:val="00A2658A"/>
    <w:rsid w:val="00A274E4"/>
    <w:rsid w:val="00A31336"/>
    <w:rsid w:val="00A31A4B"/>
    <w:rsid w:val="00A31DEA"/>
    <w:rsid w:val="00A32E5F"/>
    <w:rsid w:val="00A32F89"/>
    <w:rsid w:val="00A33896"/>
    <w:rsid w:val="00A34D65"/>
    <w:rsid w:val="00A351D8"/>
    <w:rsid w:val="00A35850"/>
    <w:rsid w:val="00A35FB3"/>
    <w:rsid w:val="00A377A2"/>
    <w:rsid w:val="00A378F4"/>
    <w:rsid w:val="00A4169E"/>
    <w:rsid w:val="00A41714"/>
    <w:rsid w:val="00A4195B"/>
    <w:rsid w:val="00A42809"/>
    <w:rsid w:val="00A42A8D"/>
    <w:rsid w:val="00A42DCA"/>
    <w:rsid w:val="00A4343A"/>
    <w:rsid w:val="00A434FA"/>
    <w:rsid w:val="00A436AF"/>
    <w:rsid w:val="00A43BBE"/>
    <w:rsid w:val="00A45484"/>
    <w:rsid w:val="00A45FAC"/>
    <w:rsid w:val="00A50AF9"/>
    <w:rsid w:val="00A51546"/>
    <w:rsid w:val="00A51DB0"/>
    <w:rsid w:val="00A52121"/>
    <w:rsid w:val="00A52724"/>
    <w:rsid w:val="00A52779"/>
    <w:rsid w:val="00A52A8C"/>
    <w:rsid w:val="00A53FDC"/>
    <w:rsid w:val="00A541F4"/>
    <w:rsid w:val="00A55B3D"/>
    <w:rsid w:val="00A55B7A"/>
    <w:rsid w:val="00A55BDF"/>
    <w:rsid w:val="00A55E25"/>
    <w:rsid w:val="00A56A3F"/>
    <w:rsid w:val="00A56D53"/>
    <w:rsid w:val="00A56F8A"/>
    <w:rsid w:val="00A5748B"/>
    <w:rsid w:val="00A620B9"/>
    <w:rsid w:val="00A6227D"/>
    <w:rsid w:val="00A63009"/>
    <w:rsid w:val="00A63E66"/>
    <w:rsid w:val="00A64273"/>
    <w:rsid w:val="00A64624"/>
    <w:rsid w:val="00A65A8A"/>
    <w:rsid w:val="00A66154"/>
    <w:rsid w:val="00A66A5C"/>
    <w:rsid w:val="00A66E1C"/>
    <w:rsid w:val="00A67FA0"/>
    <w:rsid w:val="00A71172"/>
    <w:rsid w:val="00A71613"/>
    <w:rsid w:val="00A721A6"/>
    <w:rsid w:val="00A72AE3"/>
    <w:rsid w:val="00A73291"/>
    <w:rsid w:val="00A7346C"/>
    <w:rsid w:val="00A74034"/>
    <w:rsid w:val="00A7445C"/>
    <w:rsid w:val="00A748E2"/>
    <w:rsid w:val="00A76EA6"/>
    <w:rsid w:val="00A76F7E"/>
    <w:rsid w:val="00A805DA"/>
    <w:rsid w:val="00A807B1"/>
    <w:rsid w:val="00A81146"/>
    <w:rsid w:val="00A81ED7"/>
    <w:rsid w:val="00A82B04"/>
    <w:rsid w:val="00A82B86"/>
    <w:rsid w:val="00A83600"/>
    <w:rsid w:val="00A84435"/>
    <w:rsid w:val="00A84483"/>
    <w:rsid w:val="00A8524B"/>
    <w:rsid w:val="00A860BC"/>
    <w:rsid w:val="00A866FD"/>
    <w:rsid w:val="00A87480"/>
    <w:rsid w:val="00A87C55"/>
    <w:rsid w:val="00A9032E"/>
    <w:rsid w:val="00A909E7"/>
    <w:rsid w:val="00A90A55"/>
    <w:rsid w:val="00A90E28"/>
    <w:rsid w:val="00A9119C"/>
    <w:rsid w:val="00A923DA"/>
    <w:rsid w:val="00A92D2A"/>
    <w:rsid w:val="00A93223"/>
    <w:rsid w:val="00A93448"/>
    <w:rsid w:val="00A93CA4"/>
    <w:rsid w:val="00A94989"/>
    <w:rsid w:val="00A953EA"/>
    <w:rsid w:val="00A9543F"/>
    <w:rsid w:val="00A96F2B"/>
    <w:rsid w:val="00A9719E"/>
    <w:rsid w:val="00A978D6"/>
    <w:rsid w:val="00AA299C"/>
    <w:rsid w:val="00AA3825"/>
    <w:rsid w:val="00AA399B"/>
    <w:rsid w:val="00AA3AC8"/>
    <w:rsid w:val="00AA54BD"/>
    <w:rsid w:val="00AA5765"/>
    <w:rsid w:val="00AA588B"/>
    <w:rsid w:val="00AA5DA2"/>
    <w:rsid w:val="00AA6AB4"/>
    <w:rsid w:val="00AA6ACC"/>
    <w:rsid w:val="00AA7029"/>
    <w:rsid w:val="00AA72C4"/>
    <w:rsid w:val="00AA7F75"/>
    <w:rsid w:val="00AB0011"/>
    <w:rsid w:val="00AB0E2E"/>
    <w:rsid w:val="00AB12D0"/>
    <w:rsid w:val="00AB1785"/>
    <w:rsid w:val="00AB24F3"/>
    <w:rsid w:val="00AB2758"/>
    <w:rsid w:val="00AB3791"/>
    <w:rsid w:val="00AB3F26"/>
    <w:rsid w:val="00AB65FE"/>
    <w:rsid w:val="00AB6657"/>
    <w:rsid w:val="00AB73A0"/>
    <w:rsid w:val="00AC09E9"/>
    <w:rsid w:val="00AC1156"/>
    <w:rsid w:val="00AC199F"/>
    <w:rsid w:val="00AC2C52"/>
    <w:rsid w:val="00AC401A"/>
    <w:rsid w:val="00AC4531"/>
    <w:rsid w:val="00AC54A6"/>
    <w:rsid w:val="00AC5F2C"/>
    <w:rsid w:val="00AC6748"/>
    <w:rsid w:val="00AC6FA3"/>
    <w:rsid w:val="00AD026E"/>
    <w:rsid w:val="00AD034A"/>
    <w:rsid w:val="00AD0729"/>
    <w:rsid w:val="00AD0AA3"/>
    <w:rsid w:val="00AD16B5"/>
    <w:rsid w:val="00AD3A6F"/>
    <w:rsid w:val="00AD45E2"/>
    <w:rsid w:val="00AD49C5"/>
    <w:rsid w:val="00AD526A"/>
    <w:rsid w:val="00AD616C"/>
    <w:rsid w:val="00AD799E"/>
    <w:rsid w:val="00AE00B4"/>
    <w:rsid w:val="00AE1348"/>
    <w:rsid w:val="00AE1E87"/>
    <w:rsid w:val="00AE209A"/>
    <w:rsid w:val="00AE31E3"/>
    <w:rsid w:val="00AE362D"/>
    <w:rsid w:val="00AE36FC"/>
    <w:rsid w:val="00AE42AF"/>
    <w:rsid w:val="00AE46C5"/>
    <w:rsid w:val="00AE5022"/>
    <w:rsid w:val="00AE5FD9"/>
    <w:rsid w:val="00AE77DC"/>
    <w:rsid w:val="00AE7AAE"/>
    <w:rsid w:val="00AF2703"/>
    <w:rsid w:val="00AF297A"/>
    <w:rsid w:val="00AF2AA2"/>
    <w:rsid w:val="00AF38A3"/>
    <w:rsid w:val="00AF50A1"/>
    <w:rsid w:val="00AF653B"/>
    <w:rsid w:val="00AF69CC"/>
    <w:rsid w:val="00B003ED"/>
    <w:rsid w:val="00B01952"/>
    <w:rsid w:val="00B01F86"/>
    <w:rsid w:val="00B024FE"/>
    <w:rsid w:val="00B027CE"/>
    <w:rsid w:val="00B02AF0"/>
    <w:rsid w:val="00B03706"/>
    <w:rsid w:val="00B03727"/>
    <w:rsid w:val="00B04E2C"/>
    <w:rsid w:val="00B058DE"/>
    <w:rsid w:val="00B05B9F"/>
    <w:rsid w:val="00B05C67"/>
    <w:rsid w:val="00B05F02"/>
    <w:rsid w:val="00B05FAD"/>
    <w:rsid w:val="00B06556"/>
    <w:rsid w:val="00B07C06"/>
    <w:rsid w:val="00B10319"/>
    <w:rsid w:val="00B1118F"/>
    <w:rsid w:val="00B11841"/>
    <w:rsid w:val="00B1277C"/>
    <w:rsid w:val="00B12C51"/>
    <w:rsid w:val="00B1341E"/>
    <w:rsid w:val="00B13D34"/>
    <w:rsid w:val="00B13F3F"/>
    <w:rsid w:val="00B1403F"/>
    <w:rsid w:val="00B1438B"/>
    <w:rsid w:val="00B1508B"/>
    <w:rsid w:val="00B15B14"/>
    <w:rsid w:val="00B167C5"/>
    <w:rsid w:val="00B16CC8"/>
    <w:rsid w:val="00B16D1E"/>
    <w:rsid w:val="00B20123"/>
    <w:rsid w:val="00B2078D"/>
    <w:rsid w:val="00B223AA"/>
    <w:rsid w:val="00B233B4"/>
    <w:rsid w:val="00B2524B"/>
    <w:rsid w:val="00B252E4"/>
    <w:rsid w:val="00B254A0"/>
    <w:rsid w:val="00B2576D"/>
    <w:rsid w:val="00B25D7C"/>
    <w:rsid w:val="00B25EDD"/>
    <w:rsid w:val="00B27C68"/>
    <w:rsid w:val="00B27F11"/>
    <w:rsid w:val="00B303F5"/>
    <w:rsid w:val="00B31AB8"/>
    <w:rsid w:val="00B31D59"/>
    <w:rsid w:val="00B31E62"/>
    <w:rsid w:val="00B32F1E"/>
    <w:rsid w:val="00B33134"/>
    <w:rsid w:val="00B33965"/>
    <w:rsid w:val="00B349B3"/>
    <w:rsid w:val="00B3572E"/>
    <w:rsid w:val="00B3652F"/>
    <w:rsid w:val="00B36674"/>
    <w:rsid w:val="00B41116"/>
    <w:rsid w:val="00B411B0"/>
    <w:rsid w:val="00B4129A"/>
    <w:rsid w:val="00B413DB"/>
    <w:rsid w:val="00B41923"/>
    <w:rsid w:val="00B41B98"/>
    <w:rsid w:val="00B430E9"/>
    <w:rsid w:val="00B4397E"/>
    <w:rsid w:val="00B44679"/>
    <w:rsid w:val="00B44EB7"/>
    <w:rsid w:val="00B4608F"/>
    <w:rsid w:val="00B462E5"/>
    <w:rsid w:val="00B46323"/>
    <w:rsid w:val="00B4650A"/>
    <w:rsid w:val="00B46B62"/>
    <w:rsid w:val="00B477E5"/>
    <w:rsid w:val="00B50940"/>
    <w:rsid w:val="00B5150B"/>
    <w:rsid w:val="00B51518"/>
    <w:rsid w:val="00B51868"/>
    <w:rsid w:val="00B52473"/>
    <w:rsid w:val="00B52773"/>
    <w:rsid w:val="00B5335B"/>
    <w:rsid w:val="00B5376C"/>
    <w:rsid w:val="00B53906"/>
    <w:rsid w:val="00B55457"/>
    <w:rsid w:val="00B556E8"/>
    <w:rsid w:val="00B55705"/>
    <w:rsid w:val="00B55A9A"/>
    <w:rsid w:val="00B55EFB"/>
    <w:rsid w:val="00B5612C"/>
    <w:rsid w:val="00B56791"/>
    <w:rsid w:val="00B56EF7"/>
    <w:rsid w:val="00B574C8"/>
    <w:rsid w:val="00B603C7"/>
    <w:rsid w:val="00B60809"/>
    <w:rsid w:val="00B60871"/>
    <w:rsid w:val="00B61E09"/>
    <w:rsid w:val="00B61F00"/>
    <w:rsid w:val="00B62AA8"/>
    <w:rsid w:val="00B63349"/>
    <w:rsid w:val="00B63768"/>
    <w:rsid w:val="00B646DB"/>
    <w:rsid w:val="00B64CC1"/>
    <w:rsid w:val="00B6643B"/>
    <w:rsid w:val="00B66B30"/>
    <w:rsid w:val="00B6700D"/>
    <w:rsid w:val="00B71867"/>
    <w:rsid w:val="00B71FBA"/>
    <w:rsid w:val="00B723DF"/>
    <w:rsid w:val="00B72E80"/>
    <w:rsid w:val="00B743A0"/>
    <w:rsid w:val="00B748F8"/>
    <w:rsid w:val="00B757A2"/>
    <w:rsid w:val="00B808CF"/>
    <w:rsid w:val="00B81943"/>
    <w:rsid w:val="00B81A63"/>
    <w:rsid w:val="00B81BEF"/>
    <w:rsid w:val="00B81F01"/>
    <w:rsid w:val="00B831FF"/>
    <w:rsid w:val="00B83477"/>
    <w:rsid w:val="00B83B90"/>
    <w:rsid w:val="00B84237"/>
    <w:rsid w:val="00B84351"/>
    <w:rsid w:val="00B84760"/>
    <w:rsid w:val="00B863DF"/>
    <w:rsid w:val="00B86720"/>
    <w:rsid w:val="00B87E0F"/>
    <w:rsid w:val="00B87FA3"/>
    <w:rsid w:val="00B90359"/>
    <w:rsid w:val="00B90907"/>
    <w:rsid w:val="00B90AC8"/>
    <w:rsid w:val="00B92161"/>
    <w:rsid w:val="00B935E3"/>
    <w:rsid w:val="00B93D34"/>
    <w:rsid w:val="00B949B6"/>
    <w:rsid w:val="00B94A1E"/>
    <w:rsid w:val="00B94A21"/>
    <w:rsid w:val="00B94FD2"/>
    <w:rsid w:val="00B954C6"/>
    <w:rsid w:val="00B9614E"/>
    <w:rsid w:val="00B971F6"/>
    <w:rsid w:val="00B9764E"/>
    <w:rsid w:val="00B97749"/>
    <w:rsid w:val="00B97A78"/>
    <w:rsid w:val="00B97BD8"/>
    <w:rsid w:val="00BA0868"/>
    <w:rsid w:val="00BA24A8"/>
    <w:rsid w:val="00BA313F"/>
    <w:rsid w:val="00BA3831"/>
    <w:rsid w:val="00BA4654"/>
    <w:rsid w:val="00BA4A17"/>
    <w:rsid w:val="00BA59E8"/>
    <w:rsid w:val="00BA5F50"/>
    <w:rsid w:val="00BA62F2"/>
    <w:rsid w:val="00BA66E9"/>
    <w:rsid w:val="00BA696E"/>
    <w:rsid w:val="00BA6B8A"/>
    <w:rsid w:val="00BA74F4"/>
    <w:rsid w:val="00BB0EAA"/>
    <w:rsid w:val="00BB1E45"/>
    <w:rsid w:val="00BB2432"/>
    <w:rsid w:val="00BB3CD0"/>
    <w:rsid w:val="00BB5FA7"/>
    <w:rsid w:val="00BB65BD"/>
    <w:rsid w:val="00BB6BB2"/>
    <w:rsid w:val="00BB6CCB"/>
    <w:rsid w:val="00BB77D7"/>
    <w:rsid w:val="00BB781D"/>
    <w:rsid w:val="00BB7E12"/>
    <w:rsid w:val="00BC1139"/>
    <w:rsid w:val="00BC17AC"/>
    <w:rsid w:val="00BC31B2"/>
    <w:rsid w:val="00BC4D93"/>
    <w:rsid w:val="00BC5209"/>
    <w:rsid w:val="00BC58AA"/>
    <w:rsid w:val="00BC5ED4"/>
    <w:rsid w:val="00BC6557"/>
    <w:rsid w:val="00BC66DE"/>
    <w:rsid w:val="00BC676D"/>
    <w:rsid w:val="00BC7194"/>
    <w:rsid w:val="00BC76DD"/>
    <w:rsid w:val="00BC7AF0"/>
    <w:rsid w:val="00BD07E6"/>
    <w:rsid w:val="00BD0E4A"/>
    <w:rsid w:val="00BD0FAF"/>
    <w:rsid w:val="00BD126C"/>
    <w:rsid w:val="00BD13EC"/>
    <w:rsid w:val="00BD5320"/>
    <w:rsid w:val="00BD5761"/>
    <w:rsid w:val="00BD5BE9"/>
    <w:rsid w:val="00BD770D"/>
    <w:rsid w:val="00BD7807"/>
    <w:rsid w:val="00BD7E25"/>
    <w:rsid w:val="00BE026D"/>
    <w:rsid w:val="00BE0883"/>
    <w:rsid w:val="00BE09D5"/>
    <w:rsid w:val="00BE0EAF"/>
    <w:rsid w:val="00BE18BD"/>
    <w:rsid w:val="00BE22A6"/>
    <w:rsid w:val="00BE2516"/>
    <w:rsid w:val="00BE5F94"/>
    <w:rsid w:val="00BE6A03"/>
    <w:rsid w:val="00BE7DAB"/>
    <w:rsid w:val="00BF26A2"/>
    <w:rsid w:val="00BF2D82"/>
    <w:rsid w:val="00BF34DB"/>
    <w:rsid w:val="00BF398A"/>
    <w:rsid w:val="00BF3DA7"/>
    <w:rsid w:val="00BF4243"/>
    <w:rsid w:val="00BF5639"/>
    <w:rsid w:val="00BF5644"/>
    <w:rsid w:val="00BF59D7"/>
    <w:rsid w:val="00BF5B26"/>
    <w:rsid w:val="00BF617F"/>
    <w:rsid w:val="00BF6700"/>
    <w:rsid w:val="00BF78DB"/>
    <w:rsid w:val="00C0103A"/>
    <w:rsid w:val="00C01C14"/>
    <w:rsid w:val="00C02971"/>
    <w:rsid w:val="00C03DAC"/>
    <w:rsid w:val="00C04042"/>
    <w:rsid w:val="00C04948"/>
    <w:rsid w:val="00C04FA0"/>
    <w:rsid w:val="00C057F4"/>
    <w:rsid w:val="00C058C6"/>
    <w:rsid w:val="00C06F07"/>
    <w:rsid w:val="00C06F54"/>
    <w:rsid w:val="00C07A06"/>
    <w:rsid w:val="00C07A8B"/>
    <w:rsid w:val="00C102B5"/>
    <w:rsid w:val="00C11AD6"/>
    <w:rsid w:val="00C1243B"/>
    <w:rsid w:val="00C1387A"/>
    <w:rsid w:val="00C13992"/>
    <w:rsid w:val="00C14182"/>
    <w:rsid w:val="00C16D2A"/>
    <w:rsid w:val="00C171EB"/>
    <w:rsid w:val="00C1726E"/>
    <w:rsid w:val="00C179D7"/>
    <w:rsid w:val="00C17BFA"/>
    <w:rsid w:val="00C20318"/>
    <w:rsid w:val="00C20D58"/>
    <w:rsid w:val="00C217B6"/>
    <w:rsid w:val="00C21BAA"/>
    <w:rsid w:val="00C229D4"/>
    <w:rsid w:val="00C23E23"/>
    <w:rsid w:val="00C26B26"/>
    <w:rsid w:val="00C30B94"/>
    <w:rsid w:val="00C30C63"/>
    <w:rsid w:val="00C33368"/>
    <w:rsid w:val="00C3374B"/>
    <w:rsid w:val="00C34CF9"/>
    <w:rsid w:val="00C34D15"/>
    <w:rsid w:val="00C37A06"/>
    <w:rsid w:val="00C37ED4"/>
    <w:rsid w:val="00C40418"/>
    <w:rsid w:val="00C40899"/>
    <w:rsid w:val="00C41644"/>
    <w:rsid w:val="00C42D53"/>
    <w:rsid w:val="00C42F44"/>
    <w:rsid w:val="00C441AB"/>
    <w:rsid w:val="00C46D62"/>
    <w:rsid w:val="00C47639"/>
    <w:rsid w:val="00C50A94"/>
    <w:rsid w:val="00C50ECB"/>
    <w:rsid w:val="00C51277"/>
    <w:rsid w:val="00C512E8"/>
    <w:rsid w:val="00C52613"/>
    <w:rsid w:val="00C52644"/>
    <w:rsid w:val="00C527FE"/>
    <w:rsid w:val="00C54CA0"/>
    <w:rsid w:val="00C556F9"/>
    <w:rsid w:val="00C563E4"/>
    <w:rsid w:val="00C57492"/>
    <w:rsid w:val="00C575E0"/>
    <w:rsid w:val="00C57DF0"/>
    <w:rsid w:val="00C57E23"/>
    <w:rsid w:val="00C61A9B"/>
    <w:rsid w:val="00C625FD"/>
    <w:rsid w:val="00C64B8E"/>
    <w:rsid w:val="00C64C46"/>
    <w:rsid w:val="00C678CA"/>
    <w:rsid w:val="00C67FA3"/>
    <w:rsid w:val="00C702A0"/>
    <w:rsid w:val="00C70399"/>
    <w:rsid w:val="00C705CF"/>
    <w:rsid w:val="00C7069F"/>
    <w:rsid w:val="00C70CCF"/>
    <w:rsid w:val="00C71BE8"/>
    <w:rsid w:val="00C7296F"/>
    <w:rsid w:val="00C7298A"/>
    <w:rsid w:val="00C73506"/>
    <w:rsid w:val="00C73B82"/>
    <w:rsid w:val="00C73C07"/>
    <w:rsid w:val="00C73E96"/>
    <w:rsid w:val="00C747BB"/>
    <w:rsid w:val="00C754C9"/>
    <w:rsid w:val="00C768A2"/>
    <w:rsid w:val="00C76B12"/>
    <w:rsid w:val="00C76B5C"/>
    <w:rsid w:val="00C76F43"/>
    <w:rsid w:val="00C76FF4"/>
    <w:rsid w:val="00C77459"/>
    <w:rsid w:val="00C8025C"/>
    <w:rsid w:val="00C811EF"/>
    <w:rsid w:val="00C81273"/>
    <w:rsid w:val="00C81E8F"/>
    <w:rsid w:val="00C82928"/>
    <w:rsid w:val="00C829E3"/>
    <w:rsid w:val="00C83372"/>
    <w:rsid w:val="00C84F90"/>
    <w:rsid w:val="00C855DC"/>
    <w:rsid w:val="00C8649A"/>
    <w:rsid w:val="00C87710"/>
    <w:rsid w:val="00C909CD"/>
    <w:rsid w:val="00C90A2D"/>
    <w:rsid w:val="00C91B5A"/>
    <w:rsid w:val="00C92AB6"/>
    <w:rsid w:val="00C92D84"/>
    <w:rsid w:val="00C93721"/>
    <w:rsid w:val="00C93EFB"/>
    <w:rsid w:val="00C946F7"/>
    <w:rsid w:val="00C9699E"/>
    <w:rsid w:val="00C96B00"/>
    <w:rsid w:val="00C97999"/>
    <w:rsid w:val="00CA10E6"/>
    <w:rsid w:val="00CA1987"/>
    <w:rsid w:val="00CA2765"/>
    <w:rsid w:val="00CA2F55"/>
    <w:rsid w:val="00CA30F0"/>
    <w:rsid w:val="00CA3331"/>
    <w:rsid w:val="00CA3CBF"/>
    <w:rsid w:val="00CA459B"/>
    <w:rsid w:val="00CA59EB"/>
    <w:rsid w:val="00CA5FCB"/>
    <w:rsid w:val="00CA6698"/>
    <w:rsid w:val="00CA6E29"/>
    <w:rsid w:val="00CA7293"/>
    <w:rsid w:val="00CB081C"/>
    <w:rsid w:val="00CB0C2B"/>
    <w:rsid w:val="00CB1609"/>
    <w:rsid w:val="00CB17C5"/>
    <w:rsid w:val="00CB226F"/>
    <w:rsid w:val="00CB307B"/>
    <w:rsid w:val="00CB372B"/>
    <w:rsid w:val="00CB39C6"/>
    <w:rsid w:val="00CB4135"/>
    <w:rsid w:val="00CB5456"/>
    <w:rsid w:val="00CB6786"/>
    <w:rsid w:val="00CB6DF6"/>
    <w:rsid w:val="00CB6E14"/>
    <w:rsid w:val="00CB712D"/>
    <w:rsid w:val="00CB7197"/>
    <w:rsid w:val="00CB78FA"/>
    <w:rsid w:val="00CB7DFE"/>
    <w:rsid w:val="00CC13AD"/>
    <w:rsid w:val="00CC161D"/>
    <w:rsid w:val="00CC19B7"/>
    <w:rsid w:val="00CC1FD7"/>
    <w:rsid w:val="00CC25F2"/>
    <w:rsid w:val="00CC2F68"/>
    <w:rsid w:val="00CC53B9"/>
    <w:rsid w:val="00CC66C9"/>
    <w:rsid w:val="00CC767B"/>
    <w:rsid w:val="00CC79EE"/>
    <w:rsid w:val="00CC7A77"/>
    <w:rsid w:val="00CC7E6E"/>
    <w:rsid w:val="00CD1894"/>
    <w:rsid w:val="00CD1F00"/>
    <w:rsid w:val="00CD2315"/>
    <w:rsid w:val="00CD4645"/>
    <w:rsid w:val="00CD4877"/>
    <w:rsid w:val="00CD4941"/>
    <w:rsid w:val="00CD4B6F"/>
    <w:rsid w:val="00CD4F51"/>
    <w:rsid w:val="00CD564E"/>
    <w:rsid w:val="00CD6590"/>
    <w:rsid w:val="00CD6E30"/>
    <w:rsid w:val="00CD718D"/>
    <w:rsid w:val="00CD7CEA"/>
    <w:rsid w:val="00CE057D"/>
    <w:rsid w:val="00CE1030"/>
    <w:rsid w:val="00CE2477"/>
    <w:rsid w:val="00CE2A47"/>
    <w:rsid w:val="00CE2DA7"/>
    <w:rsid w:val="00CE3AC8"/>
    <w:rsid w:val="00CE409C"/>
    <w:rsid w:val="00CE41C2"/>
    <w:rsid w:val="00CE4E08"/>
    <w:rsid w:val="00CE4E98"/>
    <w:rsid w:val="00CE5658"/>
    <w:rsid w:val="00CE6582"/>
    <w:rsid w:val="00CE6D6E"/>
    <w:rsid w:val="00CE7CD7"/>
    <w:rsid w:val="00CF0A71"/>
    <w:rsid w:val="00CF1B1C"/>
    <w:rsid w:val="00CF1E8D"/>
    <w:rsid w:val="00CF2CAB"/>
    <w:rsid w:val="00CF3061"/>
    <w:rsid w:val="00CF3A9C"/>
    <w:rsid w:val="00CF3AAD"/>
    <w:rsid w:val="00CF46EA"/>
    <w:rsid w:val="00CF751C"/>
    <w:rsid w:val="00CF7639"/>
    <w:rsid w:val="00CF77F5"/>
    <w:rsid w:val="00D00F89"/>
    <w:rsid w:val="00D01680"/>
    <w:rsid w:val="00D031B4"/>
    <w:rsid w:val="00D041D4"/>
    <w:rsid w:val="00D04CD4"/>
    <w:rsid w:val="00D06B4B"/>
    <w:rsid w:val="00D07870"/>
    <w:rsid w:val="00D10693"/>
    <w:rsid w:val="00D10E20"/>
    <w:rsid w:val="00D10E64"/>
    <w:rsid w:val="00D11522"/>
    <w:rsid w:val="00D14C6D"/>
    <w:rsid w:val="00D1591C"/>
    <w:rsid w:val="00D1635C"/>
    <w:rsid w:val="00D176D8"/>
    <w:rsid w:val="00D2095F"/>
    <w:rsid w:val="00D214C6"/>
    <w:rsid w:val="00D214E3"/>
    <w:rsid w:val="00D232AC"/>
    <w:rsid w:val="00D246C9"/>
    <w:rsid w:val="00D2490B"/>
    <w:rsid w:val="00D24A24"/>
    <w:rsid w:val="00D251E7"/>
    <w:rsid w:val="00D25CCC"/>
    <w:rsid w:val="00D25D0D"/>
    <w:rsid w:val="00D26BD7"/>
    <w:rsid w:val="00D26F09"/>
    <w:rsid w:val="00D278D5"/>
    <w:rsid w:val="00D27BE4"/>
    <w:rsid w:val="00D30789"/>
    <w:rsid w:val="00D30DF6"/>
    <w:rsid w:val="00D3208E"/>
    <w:rsid w:val="00D32CC3"/>
    <w:rsid w:val="00D32F03"/>
    <w:rsid w:val="00D33C19"/>
    <w:rsid w:val="00D351C4"/>
    <w:rsid w:val="00D352D8"/>
    <w:rsid w:val="00D40DB9"/>
    <w:rsid w:val="00D42CE8"/>
    <w:rsid w:val="00D43097"/>
    <w:rsid w:val="00D43E9F"/>
    <w:rsid w:val="00D44D2E"/>
    <w:rsid w:val="00D458EA"/>
    <w:rsid w:val="00D45B0D"/>
    <w:rsid w:val="00D46098"/>
    <w:rsid w:val="00D463C3"/>
    <w:rsid w:val="00D4647D"/>
    <w:rsid w:val="00D46728"/>
    <w:rsid w:val="00D467CB"/>
    <w:rsid w:val="00D46A7A"/>
    <w:rsid w:val="00D4795B"/>
    <w:rsid w:val="00D50026"/>
    <w:rsid w:val="00D50F0F"/>
    <w:rsid w:val="00D516B4"/>
    <w:rsid w:val="00D51E46"/>
    <w:rsid w:val="00D52CF5"/>
    <w:rsid w:val="00D52E9E"/>
    <w:rsid w:val="00D53143"/>
    <w:rsid w:val="00D54869"/>
    <w:rsid w:val="00D55EA6"/>
    <w:rsid w:val="00D56EC8"/>
    <w:rsid w:val="00D5708E"/>
    <w:rsid w:val="00D571B8"/>
    <w:rsid w:val="00D57483"/>
    <w:rsid w:val="00D603CF"/>
    <w:rsid w:val="00D6074F"/>
    <w:rsid w:val="00D612A9"/>
    <w:rsid w:val="00D61AA9"/>
    <w:rsid w:val="00D61FAB"/>
    <w:rsid w:val="00D62992"/>
    <w:rsid w:val="00D62FB5"/>
    <w:rsid w:val="00D6380A"/>
    <w:rsid w:val="00D6622A"/>
    <w:rsid w:val="00D668BE"/>
    <w:rsid w:val="00D67212"/>
    <w:rsid w:val="00D67327"/>
    <w:rsid w:val="00D7051C"/>
    <w:rsid w:val="00D709D2"/>
    <w:rsid w:val="00D70A4B"/>
    <w:rsid w:val="00D70E78"/>
    <w:rsid w:val="00D71EA6"/>
    <w:rsid w:val="00D72351"/>
    <w:rsid w:val="00D72A9F"/>
    <w:rsid w:val="00D72B2E"/>
    <w:rsid w:val="00D72D13"/>
    <w:rsid w:val="00D763EB"/>
    <w:rsid w:val="00D77DC1"/>
    <w:rsid w:val="00D80632"/>
    <w:rsid w:val="00D80D20"/>
    <w:rsid w:val="00D80DF7"/>
    <w:rsid w:val="00D81B83"/>
    <w:rsid w:val="00D81D7F"/>
    <w:rsid w:val="00D82200"/>
    <w:rsid w:val="00D8439A"/>
    <w:rsid w:val="00D84689"/>
    <w:rsid w:val="00D85112"/>
    <w:rsid w:val="00D86100"/>
    <w:rsid w:val="00D8626B"/>
    <w:rsid w:val="00D86480"/>
    <w:rsid w:val="00D865A8"/>
    <w:rsid w:val="00D906BE"/>
    <w:rsid w:val="00D91339"/>
    <w:rsid w:val="00D91485"/>
    <w:rsid w:val="00D91861"/>
    <w:rsid w:val="00D918BA"/>
    <w:rsid w:val="00D92D18"/>
    <w:rsid w:val="00D95116"/>
    <w:rsid w:val="00D951A6"/>
    <w:rsid w:val="00D953C0"/>
    <w:rsid w:val="00D953D2"/>
    <w:rsid w:val="00D96A6F"/>
    <w:rsid w:val="00DA0ADB"/>
    <w:rsid w:val="00DA0D02"/>
    <w:rsid w:val="00DA11FE"/>
    <w:rsid w:val="00DA1476"/>
    <w:rsid w:val="00DA193A"/>
    <w:rsid w:val="00DA1FAD"/>
    <w:rsid w:val="00DA2578"/>
    <w:rsid w:val="00DA524E"/>
    <w:rsid w:val="00DA529E"/>
    <w:rsid w:val="00DA55C0"/>
    <w:rsid w:val="00DA5912"/>
    <w:rsid w:val="00DA73E2"/>
    <w:rsid w:val="00DA75B7"/>
    <w:rsid w:val="00DA7A56"/>
    <w:rsid w:val="00DB04B0"/>
    <w:rsid w:val="00DB0D53"/>
    <w:rsid w:val="00DB0D72"/>
    <w:rsid w:val="00DB14C9"/>
    <w:rsid w:val="00DB198C"/>
    <w:rsid w:val="00DB24ED"/>
    <w:rsid w:val="00DB3167"/>
    <w:rsid w:val="00DB35F9"/>
    <w:rsid w:val="00DB3F8A"/>
    <w:rsid w:val="00DB4215"/>
    <w:rsid w:val="00DB480D"/>
    <w:rsid w:val="00DB5AEF"/>
    <w:rsid w:val="00DB6684"/>
    <w:rsid w:val="00DB6A27"/>
    <w:rsid w:val="00DB6B3E"/>
    <w:rsid w:val="00DB7B3F"/>
    <w:rsid w:val="00DC1526"/>
    <w:rsid w:val="00DC27B1"/>
    <w:rsid w:val="00DC2B2F"/>
    <w:rsid w:val="00DC2D88"/>
    <w:rsid w:val="00DC2F30"/>
    <w:rsid w:val="00DC3560"/>
    <w:rsid w:val="00DC4138"/>
    <w:rsid w:val="00DC4B57"/>
    <w:rsid w:val="00DC5A14"/>
    <w:rsid w:val="00DC797A"/>
    <w:rsid w:val="00DC7AC9"/>
    <w:rsid w:val="00DC7E04"/>
    <w:rsid w:val="00DD0B65"/>
    <w:rsid w:val="00DD2602"/>
    <w:rsid w:val="00DD3289"/>
    <w:rsid w:val="00DD5571"/>
    <w:rsid w:val="00DE08A7"/>
    <w:rsid w:val="00DE1BA6"/>
    <w:rsid w:val="00DE1D37"/>
    <w:rsid w:val="00DE2171"/>
    <w:rsid w:val="00DE2A0E"/>
    <w:rsid w:val="00DE2A8E"/>
    <w:rsid w:val="00DE2BF8"/>
    <w:rsid w:val="00DE4010"/>
    <w:rsid w:val="00DE4A28"/>
    <w:rsid w:val="00DE4A5E"/>
    <w:rsid w:val="00DE4E31"/>
    <w:rsid w:val="00DE51A6"/>
    <w:rsid w:val="00DE605C"/>
    <w:rsid w:val="00DE6241"/>
    <w:rsid w:val="00DE6253"/>
    <w:rsid w:val="00DE64FA"/>
    <w:rsid w:val="00DE70CD"/>
    <w:rsid w:val="00DF0050"/>
    <w:rsid w:val="00DF02B1"/>
    <w:rsid w:val="00DF0982"/>
    <w:rsid w:val="00DF196B"/>
    <w:rsid w:val="00DF19B0"/>
    <w:rsid w:val="00DF2ACE"/>
    <w:rsid w:val="00DF3C3D"/>
    <w:rsid w:val="00DF3FF9"/>
    <w:rsid w:val="00DF4BC4"/>
    <w:rsid w:val="00DF5E34"/>
    <w:rsid w:val="00DF640B"/>
    <w:rsid w:val="00E003E2"/>
    <w:rsid w:val="00E0096F"/>
    <w:rsid w:val="00E030FB"/>
    <w:rsid w:val="00E0317E"/>
    <w:rsid w:val="00E05B9D"/>
    <w:rsid w:val="00E062D5"/>
    <w:rsid w:val="00E06560"/>
    <w:rsid w:val="00E06768"/>
    <w:rsid w:val="00E068EA"/>
    <w:rsid w:val="00E07382"/>
    <w:rsid w:val="00E07969"/>
    <w:rsid w:val="00E10958"/>
    <w:rsid w:val="00E11610"/>
    <w:rsid w:val="00E124EC"/>
    <w:rsid w:val="00E1306B"/>
    <w:rsid w:val="00E134AB"/>
    <w:rsid w:val="00E1531A"/>
    <w:rsid w:val="00E15914"/>
    <w:rsid w:val="00E15EF6"/>
    <w:rsid w:val="00E1616A"/>
    <w:rsid w:val="00E162AF"/>
    <w:rsid w:val="00E164AB"/>
    <w:rsid w:val="00E16D52"/>
    <w:rsid w:val="00E178B7"/>
    <w:rsid w:val="00E179C1"/>
    <w:rsid w:val="00E17A0B"/>
    <w:rsid w:val="00E2057F"/>
    <w:rsid w:val="00E20BB6"/>
    <w:rsid w:val="00E2100D"/>
    <w:rsid w:val="00E235FC"/>
    <w:rsid w:val="00E23812"/>
    <w:rsid w:val="00E244C9"/>
    <w:rsid w:val="00E24BB6"/>
    <w:rsid w:val="00E26FE0"/>
    <w:rsid w:val="00E271B7"/>
    <w:rsid w:val="00E27CCF"/>
    <w:rsid w:val="00E27FE4"/>
    <w:rsid w:val="00E30D64"/>
    <w:rsid w:val="00E31D82"/>
    <w:rsid w:val="00E3289B"/>
    <w:rsid w:val="00E33554"/>
    <w:rsid w:val="00E34607"/>
    <w:rsid w:val="00E34E5D"/>
    <w:rsid w:val="00E34FFD"/>
    <w:rsid w:val="00E352C0"/>
    <w:rsid w:val="00E358DB"/>
    <w:rsid w:val="00E35C4D"/>
    <w:rsid w:val="00E36733"/>
    <w:rsid w:val="00E36844"/>
    <w:rsid w:val="00E3749B"/>
    <w:rsid w:val="00E40308"/>
    <w:rsid w:val="00E4092D"/>
    <w:rsid w:val="00E413F0"/>
    <w:rsid w:val="00E43E1C"/>
    <w:rsid w:val="00E45F8C"/>
    <w:rsid w:val="00E500E2"/>
    <w:rsid w:val="00E50DFC"/>
    <w:rsid w:val="00E52816"/>
    <w:rsid w:val="00E52887"/>
    <w:rsid w:val="00E542F9"/>
    <w:rsid w:val="00E54742"/>
    <w:rsid w:val="00E54D6B"/>
    <w:rsid w:val="00E559CE"/>
    <w:rsid w:val="00E55AE9"/>
    <w:rsid w:val="00E55AF7"/>
    <w:rsid w:val="00E568D2"/>
    <w:rsid w:val="00E57106"/>
    <w:rsid w:val="00E57E1F"/>
    <w:rsid w:val="00E60295"/>
    <w:rsid w:val="00E603ED"/>
    <w:rsid w:val="00E60573"/>
    <w:rsid w:val="00E619E6"/>
    <w:rsid w:val="00E623A4"/>
    <w:rsid w:val="00E62CED"/>
    <w:rsid w:val="00E62F87"/>
    <w:rsid w:val="00E63725"/>
    <w:rsid w:val="00E63EBD"/>
    <w:rsid w:val="00E64D07"/>
    <w:rsid w:val="00E64E7E"/>
    <w:rsid w:val="00E65605"/>
    <w:rsid w:val="00E66C77"/>
    <w:rsid w:val="00E7003F"/>
    <w:rsid w:val="00E70EA3"/>
    <w:rsid w:val="00E71279"/>
    <w:rsid w:val="00E7146E"/>
    <w:rsid w:val="00E721BB"/>
    <w:rsid w:val="00E72254"/>
    <w:rsid w:val="00E722E8"/>
    <w:rsid w:val="00E72E5B"/>
    <w:rsid w:val="00E72E70"/>
    <w:rsid w:val="00E73F02"/>
    <w:rsid w:val="00E73FE1"/>
    <w:rsid w:val="00E74477"/>
    <w:rsid w:val="00E74795"/>
    <w:rsid w:val="00E74A6F"/>
    <w:rsid w:val="00E7525F"/>
    <w:rsid w:val="00E7573E"/>
    <w:rsid w:val="00E75831"/>
    <w:rsid w:val="00E75C97"/>
    <w:rsid w:val="00E76BCD"/>
    <w:rsid w:val="00E8013E"/>
    <w:rsid w:val="00E805ED"/>
    <w:rsid w:val="00E80C25"/>
    <w:rsid w:val="00E81968"/>
    <w:rsid w:val="00E81AED"/>
    <w:rsid w:val="00E81D49"/>
    <w:rsid w:val="00E822E5"/>
    <w:rsid w:val="00E8303C"/>
    <w:rsid w:val="00E83676"/>
    <w:rsid w:val="00E85E60"/>
    <w:rsid w:val="00E87779"/>
    <w:rsid w:val="00E9096C"/>
    <w:rsid w:val="00E90F0C"/>
    <w:rsid w:val="00E9299A"/>
    <w:rsid w:val="00E93FDA"/>
    <w:rsid w:val="00E94F31"/>
    <w:rsid w:val="00E9569B"/>
    <w:rsid w:val="00E959F2"/>
    <w:rsid w:val="00E9610A"/>
    <w:rsid w:val="00E97113"/>
    <w:rsid w:val="00E971D4"/>
    <w:rsid w:val="00E97CBF"/>
    <w:rsid w:val="00EA096A"/>
    <w:rsid w:val="00EA220A"/>
    <w:rsid w:val="00EA2A3B"/>
    <w:rsid w:val="00EA2FAC"/>
    <w:rsid w:val="00EA3323"/>
    <w:rsid w:val="00EA3494"/>
    <w:rsid w:val="00EA34DE"/>
    <w:rsid w:val="00EA3AB6"/>
    <w:rsid w:val="00EA408F"/>
    <w:rsid w:val="00EA4288"/>
    <w:rsid w:val="00EA65A4"/>
    <w:rsid w:val="00EA71FC"/>
    <w:rsid w:val="00EB156C"/>
    <w:rsid w:val="00EB26D2"/>
    <w:rsid w:val="00EB41B8"/>
    <w:rsid w:val="00EB45AE"/>
    <w:rsid w:val="00EB528E"/>
    <w:rsid w:val="00EB7104"/>
    <w:rsid w:val="00EB7F35"/>
    <w:rsid w:val="00EC4B88"/>
    <w:rsid w:val="00EC4EB8"/>
    <w:rsid w:val="00EC6355"/>
    <w:rsid w:val="00EC74AA"/>
    <w:rsid w:val="00EC77B5"/>
    <w:rsid w:val="00ED070A"/>
    <w:rsid w:val="00ED2595"/>
    <w:rsid w:val="00ED2610"/>
    <w:rsid w:val="00ED2986"/>
    <w:rsid w:val="00ED2B9A"/>
    <w:rsid w:val="00ED3F34"/>
    <w:rsid w:val="00ED412F"/>
    <w:rsid w:val="00ED4E8E"/>
    <w:rsid w:val="00ED5218"/>
    <w:rsid w:val="00ED5521"/>
    <w:rsid w:val="00ED6211"/>
    <w:rsid w:val="00ED6869"/>
    <w:rsid w:val="00ED72B2"/>
    <w:rsid w:val="00EDA9D5"/>
    <w:rsid w:val="00EE00AE"/>
    <w:rsid w:val="00EE079D"/>
    <w:rsid w:val="00EE0FB7"/>
    <w:rsid w:val="00EE148D"/>
    <w:rsid w:val="00EE3635"/>
    <w:rsid w:val="00EE3DB6"/>
    <w:rsid w:val="00EE420F"/>
    <w:rsid w:val="00EE4E5A"/>
    <w:rsid w:val="00EE5234"/>
    <w:rsid w:val="00EE5B78"/>
    <w:rsid w:val="00EE60DC"/>
    <w:rsid w:val="00EE62C7"/>
    <w:rsid w:val="00EE7376"/>
    <w:rsid w:val="00EF35F2"/>
    <w:rsid w:val="00EF7769"/>
    <w:rsid w:val="00EF7D6A"/>
    <w:rsid w:val="00F00A08"/>
    <w:rsid w:val="00F01AD8"/>
    <w:rsid w:val="00F02FA6"/>
    <w:rsid w:val="00F03D40"/>
    <w:rsid w:val="00F04975"/>
    <w:rsid w:val="00F04C93"/>
    <w:rsid w:val="00F05018"/>
    <w:rsid w:val="00F05DA3"/>
    <w:rsid w:val="00F05FE3"/>
    <w:rsid w:val="00F06260"/>
    <w:rsid w:val="00F062A9"/>
    <w:rsid w:val="00F06BE8"/>
    <w:rsid w:val="00F075FA"/>
    <w:rsid w:val="00F07CCF"/>
    <w:rsid w:val="00F10831"/>
    <w:rsid w:val="00F1165D"/>
    <w:rsid w:val="00F11BB6"/>
    <w:rsid w:val="00F12DF6"/>
    <w:rsid w:val="00F12F58"/>
    <w:rsid w:val="00F138DC"/>
    <w:rsid w:val="00F152C2"/>
    <w:rsid w:val="00F168A7"/>
    <w:rsid w:val="00F20227"/>
    <w:rsid w:val="00F20924"/>
    <w:rsid w:val="00F20C41"/>
    <w:rsid w:val="00F214E4"/>
    <w:rsid w:val="00F21A50"/>
    <w:rsid w:val="00F21F59"/>
    <w:rsid w:val="00F22150"/>
    <w:rsid w:val="00F2349E"/>
    <w:rsid w:val="00F23D84"/>
    <w:rsid w:val="00F24C1A"/>
    <w:rsid w:val="00F24E33"/>
    <w:rsid w:val="00F25416"/>
    <w:rsid w:val="00F26BE5"/>
    <w:rsid w:val="00F271C4"/>
    <w:rsid w:val="00F30307"/>
    <w:rsid w:val="00F303FF"/>
    <w:rsid w:val="00F3095B"/>
    <w:rsid w:val="00F35CFF"/>
    <w:rsid w:val="00F37297"/>
    <w:rsid w:val="00F37532"/>
    <w:rsid w:val="00F40306"/>
    <w:rsid w:val="00F41489"/>
    <w:rsid w:val="00F419C4"/>
    <w:rsid w:val="00F42CFA"/>
    <w:rsid w:val="00F43492"/>
    <w:rsid w:val="00F43791"/>
    <w:rsid w:val="00F44382"/>
    <w:rsid w:val="00F44400"/>
    <w:rsid w:val="00F4464D"/>
    <w:rsid w:val="00F45076"/>
    <w:rsid w:val="00F50297"/>
    <w:rsid w:val="00F518DC"/>
    <w:rsid w:val="00F525EB"/>
    <w:rsid w:val="00F527B6"/>
    <w:rsid w:val="00F52908"/>
    <w:rsid w:val="00F538EF"/>
    <w:rsid w:val="00F5396F"/>
    <w:rsid w:val="00F54550"/>
    <w:rsid w:val="00F54B14"/>
    <w:rsid w:val="00F55A2A"/>
    <w:rsid w:val="00F56F08"/>
    <w:rsid w:val="00F605D8"/>
    <w:rsid w:val="00F606B5"/>
    <w:rsid w:val="00F6132C"/>
    <w:rsid w:val="00F616B6"/>
    <w:rsid w:val="00F62A4E"/>
    <w:rsid w:val="00F63829"/>
    <w:rsid w:val="00F64490"/>
    <w:rsid w:val="00F6487C"/>
    <w:rsid w:val="00F6563D"/>
    <w:rsid w:val="00F65C7B"/>
    <w:rsid w:val="00F66530"/>
    <w:rsid w:val="00F66715"/>
    <w:rsid w:val="00F66E72"/>
    <w:rsid w:val="00F70859"/>
    <w:rsid w:val="00F709BE"/>
    <w:rsid w:val="00F713B0"/>
    <w:rsid w:val="00F721F8"/>
    <w:rsid w:val="00F722EB"/>
    <w:rsid w:val="00F73C08"/>
    <w:rsid w:val="00F74332"/>
    <w:rsid w:val="00F759FC"/>
    <w:rsid w:val="00F75D67"/>
    <w:rsid w:val="00F76399"/>
    <w:rsid w:val="00F7680F"/>
    <w:rsid w:val="00F77011"/>
    <w:rsid w:val="00F77CD6"/>
    <w:rsid w:val="00F80F79"/>
    <w:rsid w:val="00F81732"/>
    <w:rsid w:val="00F82ADF"/>
    <w:rsid w:val="00F8302A"/>
    <w:rsid w:val="00F832AC"/>
    <w:rsid w:val="00F83B2D"/>
    <w:rsid w:val="00F84EE7"/>
    <w:rsid w:val="00F85211"/>
    <w:rsid w:val="00F85BFF"/>
    <w:rsid w:val="00F862A0"/>
    <w:rsid w:val="00F905A2"/>
    <w:rsid w:val="00F90AFF"/>
    <w:rsid w:val="00F9176B"/>
    <w:rsid w:val="00F9265E"/>
    <w:rsid w:val="00F92EA8"/>
    <w:rsid w:val="00F9447C"/>
    <w:rsid w:val="00F94DFD"/>
    <w:rsid w:val="00F95914"/>
    <w:rsid w:val="00F95ADC"/>
    <w:rsid w:val="00F965BB"/>
    <w:rsid w:val="00F9662A"/>
    <w:rsid w:val="00F96A01"/>
    <w:rsid w:val="00F96B69"/>
    <w:rsid w:val="00FA10D3"/>
    <w:rsid w:val="00FA1CC6"/>
    <w:rsid w:val="00FA2382"/>
    <w:rsid w:val="00FA2C4E"/>
    <w:rsid w:val="00FA34EB"/>
    <w:rsid w:val="00FA3DC3"/>
    <w:rsid w:val="00FA3E19"/>
    <w:rsid w:val="00FA544E"/>
    <w:rsid w:val="00FA654B"/>
    <w:rsid w:val="00FA6DA9"/>
    <w:rsid w:val="00FA7356"/>
    <w:rsid w:val="00FA78C8"/>
    <w:rsid w:val="00FB08D8"/>
    <w:rsid w:val="00FB09E3"/>
    <w:rsid w:val="00FB1435"/>
    <w:rsid w:val="00FB3E5E"/>
    <w:rsid w:val="00FB4060"/>
    <w:rsid w:val="00FB47C8"/>
    <w:rsid w:val="00FB4842"/>
    <w:rsid w:val="00FB5A9B"/>
    <w:rsid w:val="00FB7DB0"/>
    <w:rsid w:val="00FC007D"/>
    <w:rsid w:val="00FC00F1"/>
    <w:rsid w:val="00FC0BEF"/>
    <w:rsid w:val="00FC18F7"/>
    <w:rsid w:val="00FC19B1"/>
    <w:rsid w:val="00FC200F"/>
    <w:rsid w:val="00FC29CB"/>
    <w:rsid w:val="00FC3538"/>
    <w:rsid w:val="00FC6B5B"/>
    <w:rsid w:val="00FC6CAC"/>
    <w:rsid w:val="00FC71F7"/>
    <w:rsid w:val="00FD05D3"/>
    <w:rsid w:val="00FD30D2"/>
    <w:rsid w:val="00FD3170"/>
    <w:rsid w:val="00FD3648"/>
    <w:rsid w:val="00FD42F3"/>
    <w:rsid w:val="00FD4E92"/>
    <w:rsid w:val="00FD5ED1"/>
    <w:rsid w:val="00FD6B29"/>
    <w:rsid w:val="00FE0B1D"/>
    <w:rsid w:val="00FE1E1C"/>
    <w:rsid w:val="00FE337A"/>
    <w:rsid w:val="00FE34D5"/>
    <w:rsid w:val="00FE375B"/>
    <w:rsid w:val="00FE3C43"/>
    <w:rsid w:val="00FE43D1"/>
    <w:rsid w:val="00FE49DE"/>
    <w:rsid w:val="00FE6F40"/>
    <w:rsid w:val="00FE7445"/>
    <w:rsid w:val="00FE7C36"/>
    <w:rsid w:val="00FE7C99"/>
    <w:rsid w:val="00FF06C2"/>
    <w:rsid w:val="00FF0712"/>
    <w:rsid w:val="00FF0D56"/>
    <w:rsid w:val="00FF24E8"/>
    <w:rsid w:val="00FF3236"/>
    <w:rsid w:val="00FF3CA2"/>
    <w:rsid w:val="00FF41FD"/>
    <w:rsid w:val="00FF5B16"/>
    <w:rsid w:val="00FF5CC6"/>
    <w:rsid w:val="00FF6B4E"/>
    <w:rsid w:val="00FF71D2"/>
    <w:rsid w:val="00FF7373"/>
    <w:rsid w:val="00FF7A87"/>
    <w:rsid w:val="00FF7FCD"/>
    <w:rsid w:val="02789CA6"/>
    <w:rsid w:val="03ACFC37"/>
    <w:rsid w:val="03DBF725"/>
    <w:rsid w:val="05C8700B"/>
    <w:rsid w:val="0907FE53"/>
    <w:rsid w:val="0916364E"/>
    <w:rsid w:val="097BEB02"/>
    <w:rsid w:val="098E270C"/>
    <w:rsid w:val="0BDBB4F0"/>
    <w:rsid w:val="0C1F7EEC"/>
    <w:rsid w:val="0C3952AD"/>
    <w:rsid w:val="0C5D43AC"/>
    <w:rsid w:val="0D0A8178"/>
    <w:rsid w:val="0D6386B8"/>
    <w:rsid w:val="0DCE0976"/>
    <w:rsid w:val="0E1C1927"/>
    <w:rsid w:val="0E3633C8"/>
    <w:rsid w:val="0E778BDC"/>
    <w:rsid w:val="10622F3B"/>
    <w:rsid w:val="10943F75"/>
    <w:rsid w:val="10F7BB96"/>
    <w:rsid w:val="12307A2E"/>
    <w:rsid w:val="124B08D8"/>
    <w:rsid w:val="133E03A4"/>
    <w:rsid w:val="1352C35A"/>
    <w:rsid w:val="13D2C83C"/>
    <w:rsid w:val="14EE93BB"/>
    <w:rsid w:val="1567B098"/>
    <w:rsid w:val="164CF1D9"/>
    <w:rsid w:val="167FDC48"/>
    <w:rsid w:val="189F515A"/>
    <w:rsid w:val="1978E66F"/>
    <w:rsid w:val="199801FD"/>
    <w:rsid w:val="19996812"/>
    <w:rsid w:val="1A9C035D"/>
    <w:rsid w:val="1BA4DD7C"/>
    <w:rsid w:val="1E0BA0D0"/>
    <w:rsid w:val="1F615F7E"/>
    <w:rsid w:val="200255D1"/>
    <w:rsid w:val="20EFB9B1"/>
    <w:rsid w:val="222C3893"/>
    <w:rsid w:val="22EFA405"/>
    <w:rsid w:val="23FC8F55"/>
    <w:rsid w:val="25AFA6D8"/>
    <w:rsid w:val="274C7A61"/>
    <w:rsid w:val="27612510"/>
    <w:rsid w:val="278042E3"/>
    <w:rsid w:val="2826C887"/>
    <w:rsid w:val="2934D1CC"/>
    <w:rsid w:val="2B195957"/>
    <w:rsid w:val="2CF7DB90"/>
    <w:rsid w:val="2D0AD113"/>
    <w:rsid w:val="2E93ABF1"/>
    <w:rsid w:val="2F706C2D"/>
    <w:rsid w:val="30F30037"/>
    <w:rsid w:val="31C28B47"/>
    <w:rsid w:val="3200CA05"/>
    <w:rsid w:val="32B1BAB3"/>
    <w:rsid w:val="3437C74E"/>
    <w:rsid w:val="360ADC73"/>
    <w:rsid w:val="379088B4"/>
    <w:rsid w:val="38B1A1E7"/>
    <w:rsid w:val="39DD9B95"/>
    <w:rsid w:val="39E9C47E"/>
    <w:rsid w:val="3A0BDBEA"/>
    <w:rsid w:val="3B50C017"/>
    <w:rsid w:val="3B7DE102"/>
    <w:rsid w:val="3BD803CC"/>
    <w:rsid w:val="3C8A83DE"/>
    <w:rsid w:val="3DF46D5A"/>
    <w:rsid w:val="3E373F9F"/>
    <w:rsid w:val="408D6D2A"/>
    <w:rsid w:val="40D6D127"/>
    <w:rsid w:val="40F6F7A3"/>
    <w:rsid w:val="41A6F297"/>
    <w:rsid w:val="42389E62"/>
    <w:rsid w:val="42C7DE7D"/>
    <w:rsid w:val="4463AEDE"/>
    <w:rsid w:val="447D5112"/>
    <w:rsid w:val="44DE9359"/>
    <w:rsid w:val="45256255"/>
    <w:rsid w:val="4554B479"/>
    <w:rsid w:val="457EE612"/>
    <w:rsid w:val="45A62B7F"/>
    <w:rsid w:val="45F9D864"/>
    <w:rsid w:val="46A8C202"/>
    <w:rsid w:val="46F4038E"/>
    <w:rsid w:val="471AB673"/>
    <w:rsid w:val="47822743"/>
    <w:rsid w:val="47C04253"/>
    <w:rsid w:val="4829A363"/>
    <w:rsid w:val="4A203233"/>
    <w:rsid w:val="4B15C2A7"/>
    <w:rsid w:val="4B626A00"/>
    <w:rsid w:val="4CFD1486"/>
    <w:rsid w:val="4D768BAC"/>
    <w:rsid w:val="4DF3AC62"/>
    <w:rsid w:val="4E422E56"/>
    <w:rsid w:val="4EB6BA30"/>
    <w:rsid w:val="4FC84787"/>
    <w:rsid w:val="50029675"/>
    <w:rsid w:val="5041C7A3"/>
    <w:rsid w:val="5241DF50"/>
    <w:rsid w:val="537582BE"/>
    <w:rsid w:val="539F7480"/>
    <w:rsid w:val="5400FD2E"/>
    <w:rsid w:val="541C1CAE"/>
    <w:rsid w:val="54E4602F"/>
    <w:rsid w:val="556F01AF"/>
    <w:rsid w:val="566FA472"/>
    <w:rsid w:val="56ACB37F"/>
    <w:rsid w:val="56D2524B"/>
    <w:rsid w:val="57B2A8BF"/>
    <w:rsid w:val="57D38631"/>
    <w:rsid w:val="580B74D3"/>
    <w:rsid w:val="59495DE7"/>
    <w:rsid w:val="597EDB39"/>
    <w:rsid w:val="59A74534"/>
    <w:rsid w:val="5B1BA154"/>
    <w:rsid w:val="5BA20791"/>
    <w:rsid w:val="5C68703D"/>
    <w:rsid w:val="5C8F1799"/>
    <w:rsid w:val="5CD03F08"/>
    <w:rsid w:val="5D6676EF"/>
    <w:rsid w:val="5DA25168"/>
    <w:rsid w:val="5DC1B593"/>
    <w:rsid w:val="5E13C2FD"/>
    <w:rsid w:val="5EA9B145"/>
    <w:rsid w:val="5FEF1277"/>
    <w:rsid w:val="617E604C"/>
    <w:rsid w:val="621CF13B"/>
    <w:rsid w:val="645D146A"/>
    <w:rsid w:val="64E42AFA"/>
    <w:rsid w:val="665D5E41"/>
    <w:rsid w:val="66779649"/>
    <w:rsid w:val="679357DB"/>
    <w:rsid w:val="6994FF03"/>
    <w:rsid w:val="6A2CC754"/>
    <w:rsid w:val="6A4594A7"/>
    <w:rsid w:val="6A57C692"/>
    <w:rsid w:val="6E970FB4"/>
    <w:rsid w:val="6F003877"/>
    <w:rsid w:val="70B7A7CD"/>
    <w:rsid w:val="71165747"/>
    <w:rsid w:val="717559E5"/>
    <w:rsid w:val="7187DE45"/>
    <w:rsid w:val="71FDBFFA"/>
    <w:rsid w:val="72B64324"/>
    <w:rsid w:val="72D9A01A"/>
    <w:rsid w:val="733C646E"/>
    <w:rsid w:val="739E4CB5"/>
    <w:rsid w:val="73D46723"/>
    <w:rsid w:val="757C00C1"/>
    <w:rsid w:val="766CBADD"/>
    <w:rsid w:val="76D60E9C"/>
    <w:rsid w:val="795B930D"/>
    <w:rsid w:val="7A4F01DD"/>
    <w:rsid w:val="7A86B31D"/>
    <w:rsid w:val="7B800AE5"/>
    <w:rsid w:val="7C3AB621"/>
    <w:rsid w:val="7D1BDB46"/>
    <w:rsid w:val="7D457567"/>
    <w:rsid w:val="7E07B0B3"/>
    <w:rsid w:val="7E23CEA3"/>
    <w:rsid w:val="7EAA294C"/>
    <w:rsid w:val="7F01C76B"/>
    <w:rsid w:val="7F0E1174"/>
    <w:rsid w:val="7F2F9FEC"/>
    <w:rsid w:val="7F32525B"/>
    <w:rsid w:val="7F7CB348"/>
    <w:rsid w:val="7FDE923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50B05"/>
  <w15:docId w15:val="{EC0A9C96-3B6E-4C18-9991-A8283626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30"/>
  </w:style>
  <w:style w:type="paragraph" w:styleId="Heading1">
    <w:name w:val="heading 1"/>
    <w:basedOn w:val="Normal"/>
    <w:next w:val="Normal"/>
    <w:link w:val="Heading1Char"/>
    <w:uiPriority w:val="9"/>
    <w:qFormat/>
    <w:rsid w:val="00574303"/>
    <w:pPr>
      <w:keepNext/>
      <w:keepLines/>
      <w:spacing w:before="320" w:after="0" w:line="240" w:lineRule="auto"/>
      <w:outlineLvl w:val="0"/>
    </w:pPr>
    <w:rPr>
      <w:rFonts w:asciiTheme="majorHAnsi" w:eastAsiaTheme="majorEastAsia" w:hAnsiTheme="majorHAnsi" w:cstheme="majorBidi"/>
      <w:color w:val="2C2139" w:themeColor="accent1" w:themeShade="BF"/>
      <w:sz w:val="30"/>
      <w:szCs w:val="30"/>
    </w:rPr>
  </w:style>
  <w:style w:type="paragraph" w:styleId="Heading2">
    <w:name w:val="heading 2"/>
    <w:basedOn w:val="Normal"/>
    <w:next w:val="Normal"/>
    <w:link w:val="Heading2Char"/>
    <w:uiPriority w:val="9"/>
    <w:unhideWhenUsed/>
    <w:qFormat/>
    <w:rsid w:val="00574303"/>
    <w:pPr>
      <w:keepNext/>
      <w:keepLines/>
      <w:spacing w:before="40" w:after="0" w:line="240" w:lineRule="auto"/>
      <w:outlineLvl w:val="1"/>
    </w:pPr>
    <w:rPr>
      <w:rFonts w:asciiTheme="majorHAnsi" w:eastAsiaTheme="majorEastAsia" w:hAnsiTheme="majorHAnsi" w:cstheme="majorBidi"/>
      <w:color w:val="9C282C" w:themeColor="accent2" w:themeShade="BF"/>
      <w:sz w:val="28"/>
      <w:szCs w:val="28"/>
    </w:rPr>
  </w:style>
  <w:style w:type="paragraph" w:styleId="Heading3">
    <w:name w:val="heading 3"/>
    <w:basedOn w:val="Normal"/>
    <w:next w:val="Normal"/>
    <w:link w:val="Heading3Char"/>
    <w:uiPriority w:val="9"/>
    <w:unhideWhenUsed/>
    <w:qFormat/>
    <w:rsid w:val="00574303"/>
    <w:pPr>
      <w:keepNext/>
      <w:keepLines/>
      <w:spacing w:before="40" w:after="0" w:line="240" w:lineRule="auto"/>
      <w:outlineLvl w:val="2"/>
    </w:pPr>
    <w:rPr>
      <w:rFonts w:asciiTheme="majorHAnsi" w:eastAsiaTheme="majorEastAsia" w:hAnsiTheme="majorHAnsi" w:cstheme="majorBidi"/>
      <w:color w:val="8B8277" w:themeColor="accent6" w:themeShade="BF"/>
      <w:sz w:val="26"/>
      <w:szCs w:val="26"/>
    </w:rPr>
  </w:style>
  <w:style w:type="paragraph" w:styleId="Heading4">
    <w:name w:val="heading 4"/>
    <w:basedOn w:val="Normal"/>
    <w:next w:val="Normal"/>
    <w:link w:val="Heading4Char"/>
    <w:uiPriority w:val="9"/>
    <w:unhideWhenUsed/>
    <w:qFormat/>
    <w:rsid w:val="00574303"/>
    <w:pPr>
      <w:keepNext/>
      <w:keepLines/>
      <w:spacing w:before="40" w:after="0"/>
      <w:outlineLvl w:val="3"/>
    </w:pPr>
    <w:rPr>
      <w:rFonts w:asciiTheme="majorHAnsi" w:eastAsiaTheme="majorEastAsia" w:hAnsiTheme="majorHAnsi" w:cstheme="majorBidi"/>
      <w:i/>
      <w:iCs/>
      <w:color w:val="FF9B65" w:themeColor="accent5" w:themeShade="BF"/>
      <w:sz w:val="25"/>
      <w:szCs w:val="25"/>
    </w:rPr>
  </w:style>
  <w:style w:type="paragraph" w:styleId="Heading5">
    <w:name w:val="heading 5"/>
    <w:basedOn w:val="Normal"/>
    <w:next w:val="Normal"/>
    <w:link w:val="Heading5Char"/>
    <w:uiPriority w:val="9"/>
    <w:unhideWhenUsed/>
    <w:qFormat/>
    <w:rsid w:val="00574303"/>
    <w:pPr>
      <w:keepNext/>
      <w:keepLines/>
      <w:spacing w:before="40" w:after="0"/>
      <w:outlineLvl w:val="4"/>
    </w:pPr>
    <w:rPr>
      <w:rFonts w:asciiTheme="majorHAnsi" w:eastAsiaTheme="majorEastAsia" w:hAnsiTheme="majorHAnsi" w:cstheme="majorBidi"/>
      <w:i/>
      <w:iCs/>
      <w:color w:val="681B1D" w:themeColor="accent2" w:themeShade="80"/>
      <w:sz w:val="24"/>
      <w:szCs w:val="24"/>
    </w:rPr>
  </w:style>
  <w:style w:type="paragraph" w:styleId="Heading6">
    <w:name w:val="heading 6"/>
    <w:basedOn w:val="Normal"/>
    <w:next w:val="Normal"/>
    <w:link w:val="Heading6Char"/>
    <w:uiPriority w:val="9"/>
    <w:semiHidden/>
    <w:unhideWhenUsed/>
    <w:qFormat/>
    <w:rsid w:val="00574303"/>
    <w:pPr>
      <w:keepNext/>
      <w:keepLines/>
      <w:spacing w:before="40" w:after="0"/>
      <w:outlineLvl w:val="5"/>
    </w:pPr>
    <w:rPr>
      <w:rFonts w:asciiTheme="majorHAnsi" w:eastAsiaTheme="majorEastAsia" w:hAnsiTheme="majorHAnsi" w:cstheme="majorBidi"/>
      <w:i/>
      <w:iCs/>
      <w:color w:val="5D5750" w:themeColor="accent6" w:themeShade="80"/>
      <w:sz w:val="23"/>
      <w:szCs w:val="23"/>
    </w:rPr>
  </w:style>
  <w:style w:type="paragraph" w:styleId="Heading7">
    <w:name w:val="heading 7"/>
    <w:basedOn w:val="Normal"/>
    <w:next w:val="Normal"/>
    <w:link w:val="Heading7Char"/>
    <w:uiPriority w:val="9"/>
    <w:semiHidden/>
    <w:unhideWhenUsed/>
    <w:qFormat/>
    <w:rsid w:val="00574303"/>
    <w:pPr>
      <w:keepNext/>
      <w:keepLines/>
      <w:spacing w:before="40" w:after="0"/>
      <w:outlineLvl w:val="6"/>
    </w:pPr>
    <w:rPr>
      <w:rFonts w:asciiTheme="majorHAnsi" w:eastAsiaTheme="majorEastAsia" w:hAnsiTheme="majorHAnsi" w:cstheme="majorBidi"/>
      <w:color w:val="1D1626" w:themeColor="accent1" w:themeShade="80"/>
    </w:rPr>
  </w:style>
  <w:style w:type="paragraph" w:styleId="Heading8">
    <w:name w:val="heading 8"/>
    <w:basedOn w:val="Normal"/>
    <w:next w:val="Normal"/>
    <w:link w:val="Heading8Char"/>
    <w:uiPriority w:val="9"/>
    <w:semiHidden/>
    <w:unhideWhenUsed/>
    <w:qFormat/>
    <w:rsid w:val="00574303"/>
    <w:pPr>
      <w:keepNext/>
      <w:keepLines/>
      <w:spacing w:before="40" w:after="0"/>
      <w:outlineLvl w:val="7"/>
    </w:pPr>
    <w:rPr>
      <w:rFonts w:asciiTheme="majorHAnsi" w:eastAsiaTheme="majorEastAsia" w:hAnsiTheme="majorHAnsi" w:cstheme="majorBidi"/>
      <w:color w:val="681B1D" w:themeColor="accent2" w:themeShade="80"/>
      <w:sz w:val="21"/>
      <w:szCs w:val="21"/>
    </w:rPr>
  </w:style>
  <w:style w:type="paragraph" w:styleId="Heading9">
    <w:name w:val="heading 9"/>
    <w:basedOn w:val="Normal"/>
    <w:next w:val="Normal"/>
    <w:link w:val="Heading9Char"/>
    <w:uiPriority w:val="9"/>
    <w:semiHidden/>
    <w:unhideWhenUsed/>
    <w:qFormat/>
    <w:rsid w:val="00574303"/>
    <w:pPr>
      <w:keepNext/>
      <w:keepLines/>
      <w:spacing w:before="40" w:after="0"/>
      <w:outlineLvl w:val="8"/>
    </w:pPr>
    <w:rPr>
      <w:rFonts w:asciiTheme="majorHAnsi" w:eastAsiaTheme="majorEastAsia" w:hAnsiTheme="majorHAnsi" w:cstheme="majorBidi"/>
      <w:color w:val="5D575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pPr>
      <w:ind w:left="856" w:hanging="720"/>
    </w:pPr>
    <w:rPr>
      <w:rFonts w:ascii="Arial" w:eastAsia="Arial" w:hAnsi="Arial"/>
      <w:sz w:val="20"/>
      <w:szCs w:val="20"/>
    </w:rPr>
  </w:style>
  <w:style w:type="paragraph" w:styleId="ListParagraph">
    <w:name w:val="List Paragraph"/>
    <w:basedOn w:val="Normal"/>
    <w:link w:val="ListParagraphChar"/>
    <w:uiPriority w:val="34"/>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7E238A"/>
    <w:pPr>
      <w:tabs>
        <w:tab w:val="center" w:pos="4513"/>
        <w:tab w:val="right" w:pos="9026"/>
      </w:tabs>
    </w:pPr>
  </w:style>
  <w:style w:type="character" w:customStyle="1" w:styleId="HeaderChar">
    <w:name w:val="Header Char"/>
    <w:basedOn w:val="DefaultParagraphFont"/>
    <w:link w:val="Header"/>
    <w:uiPriority w:val="99"/>
    <w:rsid w:val="007E238A"/>
  </w:style>
  <w:style w:type="paragraph" w:styleId="Footer">
    <w:name w:val="footer"/>
    <w:basedOn w:val="Normal"/>
    <w:link w:val="FooterChar"/>
    <w:uiPriority w:val="99"/>
    <w:unhideWhenUsed/>
    <w:rsid w:val="007E238A"/>
    <w:pPr>
      <w:tabs>
        <w:tab w:val="center" w:pos="4513"/>
        <w:tab w:val="right" w:pos="9026"/>
      </w:tabs>
    </w:pPr>
  </w:style>
  <w:style w:type="character" w:customStyle="1" w:styleId="FooterChar">
    <w:name w:val="Footer Char"/>
    <w:basedOn w:val="DefaultParagraphFont"/>
    <w:link w:val="Footer"/>
    <w:uiPriority w:val="99"/>
    <w:rsid w:val="007E238A"/>
  </w:style>
  <w:style w:type="paragraph" w:styleId="BalloonText">
    <w:name w:val="Balloon Text"/>
    <w:basedOn w:val="Normal"/>
    <w:link w:val="BalloonTextChar"/>
    <w:uiPriority w:val="99"/>
    <w:semiHidden/>
    <w:unhideWhenUsed/>
    <w:rsid w:val="004179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92D"/>
    <w:rPr>
      <w:rFonts w:ascii="Segoe UI" w:hAnsi="Segoe UI" w:cs="Segoe UI"/>
      <w:sz w:val="18"/>
      <w:szCs w:val="18"/>
    </w:rPr>
  </w:style>
  <w:style w:type="character" w:styleId="Hyperlink">
    <w:name w:val="Hyperlink"/>
    <w:basedOn w:val="DefaultParagraphFont"/>
    <w:uiPriority w:val="99"/>
    <w:unhideWhenUsed/>
    <w:rsid w:val="00F00A08"/>
    <w:rPr>
      <w:color w:val="0563C1" w:themeColor="hyperlink"/>
      <w:u w:val="single"/>
    </w:rPr>
  </w:style>
  <w:style w:type="paragraph" w:customStyle="1" w:styleId="clause11">
    <w:name w:val="clause 1.1"/>
    <w:basedOn w:val="Normal"/>
    <w:link w:val="clause11Char"/>
    <w:rsid w:val="00C03DAC"/>
    <w:pPr>
      <w:spacing w:after="240"/>
      <w:jc w:val="both"/>
    </w:pPr>
    <w:rPr>
      <w:rFonts w:ascii="Arial" w:eastAsia="Times New Roman" w:hAnsi="Arial" w:cs="Times New Roman"/>
      <w:sz w:val="24"/>
      <w:szCs w:val="24"/>
    </w:rPr>
  </w:style>
  <w:style w:type="character" w:customStyle="1" w:styleId="clause11Char">
    <w:name w:val="clause 1.1 Char"/>
    <w:link w:val="clause11"/>
    <w:rsid w:val="00C03DAC"/>
    <w:rPr>
      <w:rFonts w:ascii="Arial" w:eastAsia="Times New Roman" w:hAnsi="Arial" w:cs="Times New Roman"/>
      <w:sz w:val="24"/>
      <w:szCs w:val="24"/>
    </w:rPr>
  </w:style>
  <w:style w:type="character" w:styleId="CommentReference">
    <w:name w:val="annotation reference"/>
    <w:basedOn w:val="DefaultParagraphFont"/>
    <w:unhideWhenUsed/>
    <w:rsid w:val="003B256F"/>
    <w:rPr>
      <w:sz w:val="16"/>
      <w:szCs w:val="16"/>
    </w:rPr>
  </w:style>
  <w:style w:type="paragraph" w:styleId="CommentText">
    <w:name w:val="annotation text"/>
    <w:basedOn w:val="Normal"/>
    <w:link w:val="CommentTextChar"/>
    <w:unhideWhenUsed/>
    <w:rsid w:val="003B256F"/>
    <w:rPr>
      <w:sz w:val="20"/>
      <w:szCs w:val="20"/>
    </w:rPr>
  </w:style>
  <w:style w:type="character" w:customStyle="1" w:styleId="CommentTextChar">
    <w:name w:val="Comment Text Char"/>
    <w:basedOn w:val="DefaultParagraphFont"/>
    <w:link w:val="CommentText"/>
    <w:rsid w:val="003B256F"/>
    <w:rPr>
      <w:sz w:val="20"/>
      <w:szCs w:val="20"/>
    </w:rPr>
  </w:style>
  <w:style w:type="paragraph" w:customStyle="1" w:styleId="ReportHeading1">
    <w:name w:val="Report Heading 1"/>
    <w:basedOn w:val="Normal"/>
    <w:next w:val="Normal"/>
    <w:link w:val="ReportHeading1Char"/>
    <w:rsid w:val="739E4CB5"/>
    <w:pPr>
      <w:outlineLvl w:val="1"/>
    </w:pPr>
    <w:rPr>
      <w:rFonts w:ascii="Verdana" w:eastAsia="Times New Roman" w:hAnsi="Verdana" w:cs="Arial"/>
      <w:b/>
      <w:bCs/>
      <w:color w:val="A6A6A6" w:themeColor="background1" w:themeShade="A6"/>
      <w:sz w:val="28"/>
      <w:szCs w:val="28"/>
    </w:rPr>
  </w:style>
  <w:style w:type="paragraph" w:customStyle="1" w:styleId="ReportSubSubhead">
    <w:name w:val="Report Sub Sub head"/>
    <w:basedOn w:val="Normal"/>
    <w:rsid w:val="739E4CB5"/>
    <w:pPr>
      <w:spacing w:after="120" w:line="360" w:lineRule="auto"/>
      <w:jc w:val="both"/>
    </w:pPr>
    <w:rPr>
      <w:rFonts w:ascii="Arial" w:eastAsia="Calibri" w:hAnsi="Arial" w:cs="Arial"/>
      <w:b/>
      <w:bCs/>
      <w:i/>
      <w:iCs/>
      <w:sz w:val="24"/>
      <w:szCs w:val="24"/>
    </w:rPr>
  </w:style>
  <w:style w:type="character" w:customStyle="1" w:styleId="ReportHeading1Char">
    <w:name w:val="Report Heading 1 Char"/>
    <w:basedOn w:val="DefaultParagraphFont"/>
    <w:link w:val="ReportHeading1"/>
    <w:rsid w:val="739E4CB5"/>
    <w:rPr>
      <w:rFonts w:ascii="Verdana" w:eastAsia="Times New Roman" w:hAnsi="Verdana" w:cs="Arial"/>
      <w:b/>
      <w:bCs/>
      <w:color w:val="A6A6A6" w:themeColor="background1" w:themeShade="A6"/>
      <w:sz w:val="28"/>
      <w:szCs w:val="28"/>
    </w:rPr>
  </w:style>
  <w:style w:type="character" w:customStyle="1" w:styleId="ReportSubSubheadChar">
    <w:name w:val="Report Sub Sub head Char"/>
    <w:basedOn w:val="DefaultParagraphFont"/>
    <w:rsid w:val="739E4CB5"/>
    <w:rPr>
      <w:rFonts w:ascii="Arial" w:eastAsia="SimSun" w:hAnsi="Arial" w:cs="Arial"/>
      <w:b/>
      <w:bCs/>
      <w:i/>
      <w:iCs/>
      <w:sz w:val="24"/>
      <w:szCs w:val="24"/>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C01C14"/>
    <w:rPr>
      <w:b/>
      <w:bCs/>
    </w:rPr>
  </w:style>
  <w:style w:type="character" w:customStyle="1" w:styleId="CommentSubjectChar">
    <w:name w:val="Comment Subject Char"/>
    <w:basedOn w:val="CommentTextChar"/>
    <w:link w:val="CommentSubject"/>
    <w:uiPriority w:val="99"/>
    <w:semiHidden/>
    <w:rsid w:val="00C01C14"/>
    <w:rPr>
      <w:b/>
      <w:bCs/>
      <w:sz w:val="20"/>
      <w:szCs w:val="20"/>
    </w:rPr>
  </w:style>
  <w:style w:type="paragraph" w:styleId="BodyTextIndent">
    <w:name w:val="Body Text Indent"/>
    <w:basedOn w:val="Normal"/>
    <w:link w:val="BodyTextIndentChar"/>
    <w:uiPriority w:val="99"/>
    <w:unhideWhenUsed/>
    <w:rsid w:val="00A32E5F"/>
    <w:pPr>
      <w:spacing w:after="120"/>
      <w:ind w:left="283"/>
    </w:pPr>
  </w:style>
  <w:style w:type="character" w:customStyle="1" w:styleId="BodyTextIndentChar">
    <w:name w:val="Body Text Indent Char"/>
    <w:basedOn w:val="DefaultParagraphFont"/>
    <w:link w:val="BodyTextIndent"/>
    <w:uiPriority w:val="99"/>
    <w:rsid w:val="00A32E5F"/>
  </w:style>
  <w:style w:type="paragraph" w:styleId="BodyTextIndent3">
    <w:name w:val="Body Text Indent 3"/>
    <w:basedOn w:val="Normal"/>
    <w:link w:val="BodyTextIndent3Char"/>
    <w:uiPriority w:val="99"/>
    <w:semiHidden/>
    <w:unhideWhenUsed/>
    <w:rsid w:val="001808E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808EC"/>
    <w:rPr>
      <w:sz w:val="16"/>
      <w:szCs w:val="16"/>
    </w:rPr>
  </w:style>
  <w:style w:type="paragraph" w:styleId="BodyTextIndent2">
    <w:name w:val="Body Text Indent 2"/>
    <w:basedOn w:val="Normal"/>
    <w:link w:val="BodyTextIndent2Char"/>
    <w:uiPriority w:val="99"/>
    <w:semiHidden/>
    <w:unhideWhenUsed/>
    <w:rsid w:val="005E2DCC"/>
    <w:pPr>
      <w:spacing w:after="120" w:line="480" w:lineRule="auto"/>
      <w:ind w:left="283"/>
    </w:pPr>
  </w:style>
  <w:style w:type="character" w:customStyle="1" w:styleId="BodyTextIndent2Char">
    <w:name w:val="Body Text Indent 2 Char"/>
    <w:basedOn w:val="DefaultParagraphFont"/>
    <w:link w:val="BodyTextIndent2"/>
    <w:uiPriority w:val="99"/>
    <w:semiHidden/>
    <w:rsid w:val="005E2DCC"/>
  </w:style>
  <w:style w:type="table" w:styleId="TableGridLight">
    <w:name w:val="Grid Table Light"/>
    <w:basedOn w:val="TableNormal"/>
    <w:uiPriority w:val="40"/>
    <w:rsid w:val="006F7B62"/>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velafo">
    <w:name w:val="Level (a)fo"/>
    <w:basedOn w:val="Normal"/>
    <w:uiPriority w:val="6"/>
    <w:rsid w:val="00FC18F7"/>
    <w:pPr>
      <w:spacing w:after="220" w:line="220" w:lineRule="atLeast"/>
      <w:ind w:left="1406"/>
      <w:jc w:val="both"/>
    </w:pPr>
    <w:rPr>
      <w:rFonts w:ascii="Verdana" w:hAnsi="Verdana" w:cs="Times New Roman"/>
      <w:sz w:val="18"/>
      <w:szCs w:val="18"/>
    </w:rPr>
  </w:style>
  <w:style w:type="paragraph" w:styleId="Revision">
    <w:name w:val="Revision"/>
    <w:hidden/>
    <w:uiPriority w:val="99"/>
    <w:semiHidden/>
    <w:rsid w:val="00E57E1F"/>
  </w:style>
  <w:style w:type="character" w:customStyle="1" w:styleId="Heading6Char">
    <w:name w:val="Heading 6 Char"/>
    <w:basedOn w:val="DefaultParagraphFont"/>
    <w:link w:val="Heading6"/>
    <w:uiPriority w:val="9"/>
    <w:semiHidden/>
    <w:rsid w:val="00574303"/>
    <w:rPr>
      <w:rFonts w:asciiTheme="majorHAnsi" w:eastAsiaTheme="majorEastAsia" w:hAnsiTheme="majorHAnsi" w:cstheme="majorBidi"/>
      <w:i/>
      <w:iCs/>
      <w:color w:val="5D5750" w:themeColor="accent6" w:themeShade="80"/>
      <w:sz w:val="23"/>
      <w:szCs w:val="23"/>
    </w:rPr>
  </w:style>
  <w:style w:type="character" w:customStyle="1" w:styleId="ui-provider">
    <w:name w:val="ui-provider"/>
    <w:basedOn w:val="DefaultParagraphFont"/>
    <w:rsid w:val="001F52A2"/>
  </w:style>
  <w:style w:type="table" w:customStyle="1" w:styleId="TableGrid1">
    <w:name w:val="Table Grid1"/>
    <w:basedOn w:val="TableNormal"/>
    <w:next w:val="TableGrid"/>
    <w:uiPriority w:val="59"/>
    <w:rsid w:val="000D57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0D57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TableNormal"/>
    <w:next w:val="TableGridLight"/>
    <w:uiPriority w:val="40"/>
    <w:rsid w:val="000D5754"/>
    <w:rPr>
      <w:rFonts w:ascii="Times New Roman" w:eastAsia="Times New Roman" w:hAnsi="Times New Roman"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basedOn w:val="DefaultParagraphFont"/>
    <w:link w:val="Heading1"/>
    <w:uiPriority w:val="9"/>
    <w:rsid w:val="00574303"/>
    <w:rPr>
      <w:rFonts w:asciiTheme="majorHAnsi" w:eastAsiaTheme="majorEastAsia" w:hAnsiTheme="majorHAnsi" w:cstheme="majorBidi"/>
      <w:color w:val="2C2139" w:themeColor="accent1" w:themeShade="BF"/>
      <w:sz w:val="30"/>
      <w:szCs w:val="30"/>
    </w:rPr>
  </w:style>
  <w:style w:type="character" w:customStyle="1" w:styleId="Heading2Char">
    <w:name w:val="Heading 2 Char"/>
    <w:basedOn w:val="DefaultParagraphFont"/>
    <w:link w:val="Heading2"/>
    <w:uiPriority w:val="9"/>
    <w:rsid w:val="00574303"/>
    <w:rPr>
      <w:rFonts w:asciiTheme="majorHAnsi" w:eastAsiaTheme="majorEastAsia" w:hAnsiTheme="majorHAnsi" w:cstheme="majorBidi"/>
      <w:color w:val="9C282C" w:themeColor="accent2" w:themeShade="BF"/>
      <w:sz w:val="28"/>
      <w:szCs w:val="28"/>
    </w:rPr>
  </w:style>
  <w:style w:type="character" w:customStyle="1" w:styleId="ListParagraphChar">
    <w:name w:val="List Paragraph Char"/>
    <w:basedOn w:val="DefaultParagraphFont"/>
    <w:link w:val="ListParagraph"/>
    <w:uiPriority w:val="34"/>
    <w:rsid w:val="008B7FCA"/>
  </w:style>
  <w:style w:type="paragraph" w:customStyle="1" w:styleId="StyleTableText">
    <w:name w:val="Style Table Text"/>
    <w:rsid w:val="00011472"/>
    <w:pPr>
      <w:keepLines/>
      <w:spacing w:before="60" w:after="60"/>
    </w:pPr>
    <w:rPr>
      <w:rFonts w:ascii="Arial Narrow" w:eastAsia="Times New Roman" w:hAnsi="Arial Narrow" w:cs="Times New Roman"/>
      <w:sz w:val="20"/>
      <w:szCs w:val="20"/>
      <w:lang w:val="en-GB"/>
    </w:rPr>
  </w:style>
  <w:style w:type="character" w:customStyle="1" w:styleId="Heading3Char">
    <w:name w:val="Heading 3 Char"/>
    <w:basedOn w:val="DefaultParagraphFont"/>
    <w:link w:val="Heading3"/>
    <w:uiPriority w:val="9"/>
    <w:rsid w:val="00574303"/>
    <w:rPr>
      <w:rFonts w:asciiTheme="majorHAnsi" w:eastAsiaTheme="majorEastAsia" w:hAnsiTheme="majorHAnsi" w:cstheme="majorBidi"/>
      <w:color w:val="8B8277" w:themeColor="accent6" w:themeShade="BF"/>
      <w:sz w:val="26"/>
      <w:szCs w:val="26"/>
    </w:rPr>
  </w:style>
  <w:style w:type="character" w:customStyle="1" w:styleId="Heading9Char">
    <w:name w:val="Heading 9 Char"/>
    <w:basedOn w:val="DefaultParagraphFont"/>
    <w:link w:val="Heading9"/>
    <w:uiPriority w:val="9"/>
    <w:semiHidden/>
    <w:rsid w:val="00574303"/>
    <w:rPr>
      <w:rFonts w:asciiTheme="majorHAnsi" w:eastAsiaTheme="majorEastAsia" w:hAnsiTheme="majorHAnsi" w:cstheme="majorBidi"/>
      <w:color w:val="5D5750" w:themeColor="accent6" w:themeShade="80"/>
    </w:rPr>
  </w:style>
  <w:style w:type="paragraph" w:styleId="TOC1">
    <w:name w:val="toc 1"/>
    <w:basedOn w:val="Normal"/>
    <w:next w:val="Normal"/>
    <w:autoRedefine/>
    <w:uiPriority w:val="39"/>
    <w:unhideWhenUsed/>
    <w:rsid w:val="00A0788C"/>
    <w:pPr>
      <w:tabs>
        <w:tab w:val="right" w:leader="dot" w:pos="8920"/>
      </w:tabs>
      <w:spacing w:after="100"/>
    </w:pPr>
  </w:style>
  <w:style w:type="paragraph" w:styleId="TOC2">
    <w:name w:val="toc 2"/>
    <w:basedOn w:val="Normal"/>
    <w:next w:val="Normal"/>
    <w:autoRedefine/>
    <w:uiPriority w:val="39"/>
    <w:unhideWhenUsed/>
    <w:rsid w:val="00563CBD"/>
    <w:pPr>
      <w:tabs>
        <w:tab w:val="right" w:leader="dot" w:pos="8920"/>
      </w:tabs>
      <w:spacing w:after="100"/>
      <w:ind w:left="220"/>
    </w:pPr>
  </w:style>
  <w:style w:type="paragraph" w:styleId="ListBullet">
    <w:name w:val="List Bullet"/>
    <w:basedOn w:val="Normal"/>
    <w:uiPriority w:val="99"/>
    <w:unhideWhenUsed/>
    <w:rsid w:val="00207749"/>
    <w:pPr>
      <w:numPr>
        <w:numId w:val="13"/>
      </w:numPr>
      <w:contextualSpacing/>
    </w:pPr>
  </w:style>
  <w:style w:type="paragraph" w:styleId="ListContinue">
    <w:name w:val="List Continue"/>
    <w:basedOn w:val="Normal"/>
    <w:autoRedefine/>
    <w:uiPriority w:val="99"/>
    <w:unhideWhenUsed/>
    <w:qFormat/>
    <w:rsid w:val="00607918"/>
    <w:pPr>
      <w:adjustRightInd w:val="0"/>
      <w:snapToGrid w:val="0"/>
      <w:spacing w:before="120" w:after="120" w:line="240" w:lineRule="auto"/>
    </w:pPr>
    <w:rPr>
      <w:b/>
      <w:bCs/>
      <w:i/>
      <w:iCs/>
      <w:color w:val="3C2D4D" w:themeColor="accent1"/>
      <w:sz w:val="20"/>
      <w:szCs w:val="20"/>
      <w:lang w:eastAsia="en-AU"/>
    </w:rPr>
  </w:style>
  <w:style w:type="character" w:customStyle="1" w:styleId="Heading4Char">
    <w:name w:val="Heading 4 Char"/>
    <w:basedOn w:val="DefaultParagraphFont"/>
    <w:link w:val="Heading4"/>
    <w:uiPriority w:val="9"/>
    <w:rsid w:val="00574303"/>
    <w:rPr>
      <w:rFonts w:asciiTheme="majorHAnsi" w:eastAsiaTheme="majorEastAsia" w:hAnsiTheme="majorHAnsi" w:cstheme="majorBidi"/>
      <w:i/>
      <w:iCs/>
      <w:color w:val="FF9B65" w:themeColor="accent5" w:themeShade="BF"/>
      <w:sz w:val="25"/>
      <w:szCs w:val="25"/>
    </w:rPr>
  </w:style>
  <w:style w:type="character" w:customStyle="1" w:styleId="Heading5Char">
    <w:name w:val="Heading 5 Char"/>
    <w:basedOn w:val="DefaultParagraphFont"/>
    <w:link w:val="Heading5"/>
    <w:uiPriority w:val="9"/>
    <w:rsid w:val="00574303"/>
    <w:rPr>
      <w:rFonts w:asciiTheme="majorHAnsi" w:eastAsiaTheme="majorEastAsia" w:hAnsiTheme="majorHAnsi" w:cstheme="majorBidi"/>
      <w:i/>
      <w:iCs/>
      <w:color w:val="681B1D" w:themeColor="accent2" w:themeShade="80"/>
      <w:sz w:val="24"/>
      <w:szCs w:val="24"/>
    </w:rPr>
  </w:style>
  <w:style w:type="character" w:customStyle="1" w:styleId="Heading7Char">
    <w:name w:val="Heading 7 Char"/>
    <w:basedOn w:val="DefaultParagraphFont"/>
    <w:link w:val="Heading7"/>
    <w:uiPriority w:val="9"/>
    <w:semiHidden/>
    <w:rsid w:val="00574303"/>
    <w:rPr>
      <w:rFonts w:asciiTheme="majorHAnsi" w:eastAsiaTheme="majorEastAsia" w:hAnsiTheme="majorHAnsi" w:cstheme="majorBidi"/>
      <w:color w:val="1D1626" w:themeColor="accent1" w:themeShade="80"/>
    </w:rPr>
  </w:style>
  <w:style w:type="character" w:customStyle="1" w:styleId="Heading8Char">
    <w:name w:val="Heading 8 Char"/>
    <w:basedOn w:val="DefaultParagraphFont"/>
    <w:link w:val="Heading8"/>
    <w:uiPriority w:val="9"/>
    <w:semiHidden/>
    <w:rsid w:val="00574303"/>
    <w:rPr>
      <w:rFonts w:asciiTheme="majorHAnsi" w:eastAsiaTheme="majorEastAsia" w:hAnsiTheme="majorHAnsi" w:cstheme="majorBidi"/>
      <w:color w:val="681B1D" w:themeColor="accent2" w:themeShade="80"/>
      <w:sz w:val="21"/>
      <w:szCs w:val="21"/>
    </w:rPr>
  </w:style>
  <w:style w:type="paragraph" w:styleId="Caption">
    <w:name w:val="caption"/>
    <w:basedOn w:val="Normal"/>
    <w:next w:val="Normal"/>
    <w:uiPriority w:val="35"/>
    <w:semiHidden/>
    <w:unhideWhenUsed/>
    <w:qFormat/>
    <w:rsid w:val="00574303"/>
    <w:pPr>
      <w:spacing w:line="240" w:lineRule="auto"/>
    </w:pPr>
    <w:rPr>
      <w:b/>
      <w:bCs/>
      <w:smallCaps/>
      <w:color w:val="3C2D4D" w:themeColor="accent1"/>
      <w:spacing w:val="6"/>
    </w:rPr>
  </w:style>
  <w:style w:type="paragraph" w:styleId="Title">
    <w:name w:val="Title"/>
    <w:basedOn w:val="Normal"/>
    <w:next w:val="Normal"/>
    <w:link w:val="TitleChar"/>
    <w:uiPriority w:val="10"/>
    <w:qFormat/>
    <w:rsid w:val="00574303"/>
    <w:pPr>
      <w:spacing w:after="0" w:line="240" w:lineRule="auto"/>
      <w:contextualSpacing/>
    </w:pPr>
    <w:rPr>
      <w:rFonts w:asciiTheme="majorHAnsi" w:eastAsiaTheme="majorEastAsia" w:hAnsiTheme="majorHAnsi" w:cstheme="majorBidi"/>
      <w:color w:val="2C2139" w:themeColor="accent1" w:themeShade="BF"/>
      <w:spacing w:val="-10"/>
      <w:sz w:val="52"/>
      <w:szCs w:val="52"/>
    </w:rPr>
  </w:style>
  <w:style w:type="character" w:customStyle="1" w:styleId="TitleChar">
    <w:name w:val="Title Char"/>
    <w:basedOn w:val="DefaultParagraphFont"/>
    <w:link w:val="Title"/>
    <w:uiPriority w:val="10"/>
    <w:rsid w:val="00574303"/>
    <w:rPr>
      <w:rFonts w:asciiTheme="majorHAnsi" w:eastAsiaTheme="majorEastAsia" w:hAnsiTheme="majorHAnsi" w:cstheme="majorBidi"/>
      <w:color w:val="2C2139" w:themeColor="accent1" w:themeShade="BF"/>
      <w:spacing w:val="-10"/>
      <w:sz w:val="52"/>
      <w:szCs w:val="52"/>
    </w:rPr>
  </w:style>
  <w:style w:type="paragraph" w:styleId="Subtitle">
    <w:name w:val="Subtitle"/>
    <w:basedOn w:val="Normal"/>
    <w:next w:val="Normal"/>
    <w:link w:val="SubtitleChar"/>
    <w:uiPriority w:val="11"/>
    <w:qFormat/>
    <w:rsid w:val="0057430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74303"/>
    <w:rPr>
      <w:rFonts w:asciiTheme="majorHAnsi" w:eastAsiaTheme="majorEastAsia" w:hAnsiTheme="majorHAnsi" w:cstheme="majorBidi"/>
    </w:rPr>
  </w:style>
  <w:style w:type="character" w:styleId="Strong">
    <w:name w:val="Strong"/>
    <w:basedOn w:val="DefaultParagraphFont"/>
    <w:uiPriority w:val="22"/>
    <w:qFormat/>
    <w:rsid w:val="00574303"/>
    <w:rPr>
      <w:b/>
      <w:bCs/>
    </w:rPr>
  </w:style>
  <w:style w:type="character" w:styleId="Emphasis">
    <w:name w:val="Emphasis"/>
    <w:basedOn w:val="DefaultParagraphFont"/>
    <w:uiPriority w:val="20"/>
    <w:qFormat/>
    <w:rsid w:val="00574303"/>
    <w:rPr>
      <w:i/>
      <w:iCs/>
    </w:rPr>
  </w:style>
  <w:style w:type="paragraph" w:styleId="NoSpacing">
    <w:name w:val="No Spacing"/>
    <w:uiPriority w:val="1"/>
    <w:qFormat/>
    <w:rsid w:val="00574303"/>
    <w:pPr>
      <w:spacing w:after="0" w:line="240" w:lineRule="auto"/>
    </w:pPr>
  </w:style>
  <w:style w:type="paragraph" w:styleId="Quote">
    <w:name w:val="Quote"/>
    <w:basedOn w:val="Normal"/>
    <w:next w:val="Normal"/>
    <w:link w:val="QuoteChar"/>
    <w:uiPriority w:val="29"/>
    <w:qFormat/>
    <w:rsid w:val="00574303"/>
    <w:pPr>
      <w:spacing w:before="120"/>
      <w:ind w:left="720" w:right="720"/>
      <w:jc w:val="center"/>
    </w:pPr>
    <w:rPr>
      <w:i/>
      <w:iCs/>
    </w:rPr>
  </w:style>
  <w:style w:type="character" w:customStyle="1" w:styleId="QuoteChar">
    <w:name w:val="Quote Char"/>
    <w:basedOn w:val="DefaultParagraphFont"/>
    <w:link w:val="Quote"/>
    <w:uiPriority w:val="29"/>
    <w:rsid w:val="00574303"/>
    <w:rPr>
      <w:i/>
      <w:iCs/>
    </w:rPr>
  </w:style>
  <w:style w:type="paragraph" w:styleId="IntenseQuote">
    <w:name w:val="Intense Quote"/>
    <w:basedOn w:val="Normal"/>
    <w:next w:val="Normal"/>
    <w:link w:val="IntenseQuoteChar"/>
    <w:uiPriority w:val="30"/>
    <w:qFormat/>
    <w:rsid w:val="00574303"/>
    <w:pPr>
      <w:spacing w:before="120" w:line="300" w:lineRule="auto"/>
      <w:ind w:left="576" w:right="576"/>
      <w:jc w:val="center"/>
    </w:pPr>
    <w:rPr>
      <w:rFonts w:asciiTheme="majorHAnsi" w:eastAsiaTheme="majorEastAsia" w:hAnsiTheme="majorHAnsi" w:cstheme="majorBidi"/>
      <w:color w:val="3C2D4D" w:themeColor="accent1"/>
      <w:sz w:val="24"/>
      <w:szCs w:val="24"/>
    </w:rPr>
  </w:style>
  <w:style w:type="character" w:customStyle="1" w:styleId="IntenseQuoteChar">
    <w:name w:val="Intense Quote Char"/>
    <w:basedOn w:val="DefaultParagraphFont"/>
    <w:link w:val="IntenseQuote"/>
    <w:uiPriority w:val="30"/>
    <w:rsid w:val="00574303"/>
    <w:rPr>
      <w:rFonts w:asciiTheme="majorHAnsi" w:eastAsiaTheme="majorEastAsia" w:hAnsiTheme="majorHAnsi" w:cstheme="majorBidi"/>
      <w:color w:val="3C2D4D" w:themeColor="accent1"/>
      <w:sz w:val="24"/>
      <w:szCs w:val="24"/>
    </w:rPr>
  </w:style>
  <w:style w:type="character" w:styleId="SubtleEmphasis">
    <w:name w:val="Subtle Emphasis"/>
    <w:basedOn w:val="DefaultParagraphFont"/>
    <w:uiPriority w:val="19"/>
    <w:qFormat/>
    <w:rsid w:val="00574303"/>
    <w:rPr>
      <w:i/>
      <w:iCs/>
      <w:color w:val="404040" w:themeColor="text1" w:themeTint="BF"/>
    </w:rPr>
  </w:style>
  <w:style w:type="character" w:styleId="IntenseEmphasis">
    <w:name w:val="Intense Emphasis"/>
    <w:basedOn w:val="DefaultParagraphFont"/>
    <w:uiPriority w:val="21"/>
    <w:qFormat/>
    <w:rsid w:val="00574303"/>
    <w:rPr>
      <w:b w:val="0"/>
      <w:bCs w:val="0"/>
      <w:i/>
      <w:iCs/>
      <w:color w:val="3C2D4D" w:themeColor="accent1"/>
    </w:rPr>
  </w:style>
  <w:style w:type="character" w:styleId="SubtleReference">
    <w:name w:val="Subtle Reference"/>
    <w:basedOn w:val="DefaultParagraphFont"/>
    <w:uiPriority w:val="31"/>
    <w:qFormat/>
    <w:rsid w:val="0057430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74303"/>
    <w:rPr>
      <w:b/>
      <w:bCs/>
      <w:smallCaps/>
      <w:color w:val="3C2D4D" w:themeColor="accent1"/>
      <w:spacing w:val="5"/>
      <w:u w:val="single"/>
    </w:rPr>
  </w:style>
  <w:style w:type="character" w:styleId="BookTitle">
    <w:name w:val="Book Title"/>
    <w:basedOn w:val="DefaultParagraphFont"/>
    <w:uiPriority w:val="33"/>
    <w:qFormat/>
    <w:rsid w:val="00574303"/>
    <w:rPr>
      <w:b/>
      <w:bCs/>
      <w:smallCaps/>
    </w:rPr>
  </w:style>
  <w:style w:type="paragraph" w:styleId="TOCHeading">
    <w:name w:val="TOC Heading"/>
    <w:basedOn w:val="Heading1"/>
    <w:next w:val="Normal"/>
    <w:uiPriority w:val="39"/>
    <w:unhideWhenUsed/>
    <w:qFormat/>
    <w:rsid w:val="00207749"/>
    <w:pPr>
      <w:outlineLvl w:val="9"/>
    </w:pPr>
  </w:style>
  <w:style w:type="paragraph" w:customStyle="1" w:styleId="Heading1-numbered">
    <w:name w:val="Heading 1-numbered"/>
    <w:basedOn w:val="Heading1"/>
    <w:qFormat/>
    <w:rsid w:val="00574303"/>
    <w:pPr>
      <w:spacing w:before="240" w:after="120" w:line="264" w:lineRule="auto"/>
      <w:ind w:left="851" w:hanging="851"/>
    </w:pPr>
    <w:rPr>
      <w:b/>
      <w:color w:val="3C2D4D" w:themeColor="accent1"/>
      <w:szCs w:val="32"/>
    </w:rPr>
  </w:style>
  <w:style w:type="character" w:customStyle="1" w:styleId="InstructionsHiddentext">
    <w:name w:val="Instructions Hidden text"/>
    <w:basedOn w:val="DefaultParagraphFont"/>
    <w:uiPriority w:val="1"/>
    <w:rsid w:val="00574303"/>
    <w:rPr>
      <w:vanish/>
      <w:color w:val="00B0F0"/>
    </w:rPr>
  </w:style>
  <w:style w:type="paragraph" w:customStyle="1" w:styleId="Heading4-numbered">
    <w:name w:val="Heading 4-numbered"/>
    <w:basedOn w:val="Normal"/>
    <w:rsid w:val="00574303"/>
    <w:pPr>
      <w:spacing w:before="120" w:after="120" w:line="264" w:lineRule="auto"/>
    </w:pPr>
    <w:rPr>
      <w:rFonts w:eastAsiaTheme="minorHAnsi"/>
      <w:color w:val="3C2D4D" w:themeColor="accent1"/>
    </w:rPr>
  </w:style>
  <w:style w:type="table" w:styleId="GridTable1Light-Accent4">
    <w:name w:val="Grid Table 1 Light Accent 4"/>
    <w:basedOn w:val="TableNormal"/>
    <w:uiPriority w:val="46"/>
    <w:rsid w:val="00AA6AB4"/>
    <w:pPr>
      <w:spacing w:after="0" w:line="240" w:lineRule="auto"/>
    </w:pPr>
    <w:tblPr>
      <w:tblStyleRowBandSize w:val="1"/>
      <w:tblStyleColBandSize w:val="1"/>
      <w:tblBorders>
        <w:top w:val="single" w:sz="4" w:space="0" w:color="FFE0B5" w:themeColor="accent4" w:themeTint="66"/>
        <w:left w:val="single" w:sz="4" w:space="0" w:color="FFE0B5" w:themeColor="accent4" w:themeTint="66"/>
        <w:bottom w:val="single" w:sz="4" w:space="0" w:color="FFE0B5" w:themeColor="accent4" w:themeTint="66"/>
        <w:right w:val="single" w:sz="4" w:space="0" w:color="FFE0B5" w:themeColor="accent4" w:themeTint="66"/>
        <w:insideH w:val="single" w:sz="4" w:space="0" w:color="FFE0B5" w:themeColor="accent4" w:themeTint="66"/>
        <w:insideV w:val="single" w:sz="4" w:space="0" w:color="FFE0B5" w:themeColor="accent4" w:themeTint="66"/>
      </w:tblBorders>
    </w:tblPr>
    <w:tblStylePr w:type="firstRow">
      <w:rPr>
        <w:b/>
        <w:bCs/>
      </w:rPr>
      <w:tblPr/>
      <w:tcPr>
        <w:tcBorders>
          <w:bottom w:val="single" w:sz="12" w:space="0" w:color="FFD191" w:themeColor="accent4" w:themeTint="99"/>
        </w:tcBorders>
      </w:tcPr>
    </w:tblStylePr>
    <w:tblStylePr w:type="lastRow">
      <w:rPr>
        <w:b/>
        <w:bCs/>
      </w:rPr>
      <w:tblPr/>
      <w:tcPr>
        <w:tcBorders>
          <w:top w:val="double" w:sz="2" w:space="0" w:color="FFD191" w:themeColor="accent4" w:themeTint="99"/>
        </w:tcBorders>
      </w:tcPr>
    </w:tblStylePr>
    <w:tblStylePr w:type="firstCol">
      <w:rPr>
        <w:b/>
        <w:bCs/>
      </w:rPr>
    </w:tblStylePr>
    <w:tblStylePr w:type="lastCol">
      <w:rPr>
        <w:b/>
        <w:bCs/>
      </w:rPr>
    </w:tblStylePr>
  </w:style>
  <w:style w:type="paragraph" w:customStyle="1" w:styleId="Para0">
    <w:name w:val="Para 0"/>
    <w:aliases w:val="Auto,After:  3 pt,Normal +Centre:  3 pt,Line spacing:  1.5 lines"/>
    <w:basedOn w:val="Normal"/>
    <w:link w:val="Para0Char"/>
    <w:uiPriority w:val="4"/>
    <w:qFormat/>
    <w:rsid w:val="00232523"/>
    <w:pPr>
      <w:spacing w:before="240" w:after="120" w:line="240" w:lineRule="atLeast"/>
    </w:pPr>
    <w:rPr>
      <w:rFonts w:ascii="Arial" w:hAnsi="Arial"/>
      <w:sz w:val="20"/>
      <w:szCs w:val="24"/>
      <w:lang w:val="en-GB"/>
    </w:rPr>
  </w:style>
  <w:style w:type="character" w:customStyle="1" w:styleId="Para0Char">
    <w:name w:val="Para 0 Char"/>
    <w:aliases w:val="Auto Char,After:  3 pt Char Char"/>
    <w:basedOn w:val="DefaultParagraphFont"/>
    <w:link w:val="Para0"/>
    <w:uiPriority w:val="4"/>
    <w:rsid w:val="00232523"/>
    <w:rPr>
      <w:rFonts w:ascii="Arial" w:hAnsi="Arial"/>
      <w:sz w:val="20"/>
      <w:szCs w:val="24"/>
      <w:lang w:val="en-GB"/>
    </w:rPr>
  </w:style>
  <w:style w:type="paragraph" w:styleId="NormalWeb">
    <w:name w:val="Normal (Web)"/>
    <w:basedOn w:val="Normal"/>
    <w:uiPriority w:val="99"/>
    <w:semiHidden/>
    <w:unhideWhenUsed/>
    <w:rsid w:val="004D343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unhideWhenUsed/>
    <w:rsid w:val="006A1DFE"/>
    <w:pPr>
      <w:tabs>
        <w:tab w:val="right" w:leader="dot" w:pos="8920"/>
      </w:tabs>
      <w:spacing w:after="100"/>
    </w:pPr>
    <w:rPr>
      <w:b/>
      <w:bCs/>
      <w:i/>
      <w:iCs/>
    </w:rPr>
  </w:style>
  <w:style w:type="paragraph" w:customStyle="1" w:styleId="TableBulletNumbered">
    <w:name w:val="Table Bullet_Numbered"/>
    <w:qFormat/>
    <w:rsid w:val="00033FF3"/>
    <w:pPr>
      <w:numPr>
        <w:numId w:val="145"/>
      </w:numPr>
      <w:spacing w:before="40" w:after="40" w:line="240" w:lineRule="auto"/>
    </w:pPr>
    <w:rPr>
      <w:rFonts w:ascii="Arial" w:eastAsiaTheme="minorHAnsi" w:hAnsi="Arial" w:cs="Arial"/>
      <w:color w:val="000000" w:themeColor="text1"/>
      <w:sz w:val="20"/>
      <w:szCs w:val="20"/>
    </w:rPr>
  </w:style>
  <w:style w:type="character" w:styleId="PageNumber">
    <w:name w:val="page number"/>
    <w:rsid w:val="00A66A5C"/>
    <w:rPr>
      <w:sz w:val="17"/>
    </w:rPr>
  </w:style>
  <w:style w:type="paragraph" w:customStyle="1" w:styleId="zFooter">
    <w:name w:val="zFooter"/>
    <w:basedOn w:val="Footer"/>
    <w:rsid w:val="00A66A5C"/>
    <w:pPr>
      <w:tabs>
        <w:tab w:val="clear" w:pos="4513"/>
        <w:tab w:val="clear" w:pos="9026"/>
        <w:tab w:val="left" w:pos="567"/>
        <w:tab w:val="left" w:pos="1247"/>
        <w:tab w:val="left" w:pos="1814"/>
        <w:tab w:val="left" w:pos="2268"/>
        <w:tab w:val="center" w:pos="4153"/>
        <w:tab w:val="right" w:pos="8306"/>
      </w:tabs>
      <w:suppressAutoHyphens/>
      <w:spacing w:before="120" w:after="0" w:line="220" w:lineRule="exact"/>
      <w:jc w:val="center"/>
    </w:pPr>
    <w:rPr>
      <w:rFonts w:ascii="Helvetica" w:eastAsia="Times New Roman" w:hAnsi="Helvetica" w:cs="Times New Roman"/>
      <w:color w:val="000000"/>
      <w:spacing w:val="6"/>
      <w:sz w:val="16"/>
      <w:szCs w:val="20"/>
      <w:lang w:val="en-US" w:eastAsia="en-AU"/>
    </w:rPr>
  </w:style>
  <w:style w:type="paragraph" w:customStyle="1" w:styleId="pf0">
    <w:name w:val="pf0"/>
    <w:basedOn w:val="Normal"/>
    <w:rsid w:val="00B14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1403F"/>
    <w:rPr>
      <w:rFonts w:ascii="Segoe UI" w:hAnsi="Segoe UI" w:cs="Segoe UI" w:hint="default"/>
      <w:sz w:val="18"/>
      <w:szCs w:val="18"/>
    </w:rPr>
  </w:style>
  <w:style w:type="paragraph" w:customStyle="1" w:styleId="BT">
    <w:name w:val="BT"/>
    <w:basedOn w:val="Normal"/>
    <w:rsid w:val="00CB39C6"/>
    <w:pPr>
      <w:tabs>
        <w:tab w:val="left" w:pos="425"/>
        <w:tab w:val="right" w:leader="dot" w:pos="4326"/>
      </w:tabs>
      <w:suppressAutoHyphens/>
      <w:spacing w:after="0" w:line="240" w:lineRule="auto"/>
      <w:ind w:left="34"/>
      <w:jc w:val="both"/>
    </w:pPr>
    <w:rPr>
      <w:rFonts w:ascii="Arial" w:eastAsia="Times New Roman" w:hAnsi="Arial" w:cs="Times New Roman"/>
      <w:spacing w:val="6"/>
      <w:sz w:val="20"/>
      <w:szCs w:val="20"/>
      <w:lang w:eastAsia="en-AU"/>
    </w:rPr>
  </w:style>
  <w:style w:type="character" w:styleId="UnresolvedMention">
    <w:name w:val="Unresolved Mention"/>
    <w:basedOn w:val="DefaultParagraphFont"/>
    <w:uiPriority w:val="99"/>
    <w:semiHidden/>
    <w:unhideWhenUsed/>
    <w:rsid w:val="00E00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49279">
      <w:bodyDiv w:val="1"/>
      <w:marLeft w:val="0"/>
      <w:marRight w:val="0"/>
      <w:marTop w:val="0"/>
      <w:marBottom w:val="0"/>
      <w:divBdr>
        <w:top w:val="none" w:sz="0" w:space="0" w:color="auto"/>
        <w:left w:val="none" w:sz="0" w:space="0" w:color="auto"/>
        <w:bottom w:val="none" w:sz="0" w:space="0" w:color="auto"/>
        <w:right w:val="none" w:sz="0" w:space="0" w:color="auto"/>
      </w:divBdr>
    </w:div>
    <w:div w:id="164593294">
      <w:bodyDiv w:val="1"/>
      <w:marLeft w:val="0"/>
      <w:marRight w:val="0"/>
      <w:marTop w:val="0"/>
      <w:marBottom w:val="0"/>
      <w:divBdr>
        <w:top w:val="none" w:sz="0" w:space="0" w:color="auto"/>
        <w:left w:val="none" w:sz="0" w:space="0" w:color="auto"/>
        <w:bottom w:val="none" w:sz="0" w:space="0" w:color="auto"/>
        <w:right w:val="none" w:sz="0" w:space="0" w:color="auto"/>
      </w:divBdr>
    </w:div>
    <w:div w:id="343212936">
      <w:bodyDiv w:val="1"/>
      <w:marLeft w:val="0"/>
      <w:marRight w:val="0"/>
      <w:marTop w:val="0"/>
      <w:marBottom w:val="0"/>
      <w:divBdr>
        <w:top w:val="none" w:sz="0" w:space="0" w:color="auto"/>
        <w:left w:val="none" w:sz="0" w:space="0" w:color="auto"/>
        <w:bottom w:val="none" w:sz="0" w:space="0" w:color="auto"/>
        <w:right w:val="none" w:sz="0" w:space="0" w:color="auto"/>
      </w:divBdr>
    </w:div>
    <w:div w:id="384371603">
      <w:bodyDiv w:val="1"/>
      <w:marLeft w:val="0"/>
      <w:marRight w:val="0"/>
      <w:marTop w:val="0"/>
      <w:marBottom w:val="0"/>
      <w:divBdr>
        <w:top w:val="none" w:sz="0" w:space="0" w:color="auto"/>
        <w:left w:val="none" w:sz="0" w:space="0" w:color="auto"/>
        <w:bottom w:val="none" w:sz="0" w:space="0" w:color="auto"/>
        <w:right w:val="none" w:sz="0" w:space="0" w:color="auto"/>
      </w:divBdr>
    </w:div>
    <w:div w:id="426314216">
      <w:bodyDiv w:val="1"/>
      <w:marLeft w:val="0"/>
      <w:marRight w:val="0"/>
      <w:marTop w:val="0"/>
      <w:marBottom w:val="0"/>
      <w:divBdr>
        <w:top w:val="none" w:sz="0" w:space="0" w:color="auto"/>
        <w:left w:val="none" w:sz="0" w:space="0" w:color="auto"/>
        <w:bottom w:val="none" w:sz="0" w:space="0" w:color="auto"/>
        <w:right w:val="none" w:sz="0" w:space="0" w:color="auto"/>
      </w:divBdr>
      <w:divsChild>
        <w:div w:id="1740904457">
          <w:marLeft w:val="907"/>
          <w:marRight w:val="0"/>
          <w:marTop w:val="120"/>
          <w:marBottom w:val="120"/>
          <w:divBdr>
            <w:top w:val="none" w:sz="0" w:space="0" w:color="auto"/>
            <w:left w:val="none" w:sz="0" w:space="0" w:color="auto"/>
            <w:bottom w:val="none" w:sz="0" w:space="0" w:color="auto"/>
            <w:right w:val="none" w:sz="0" w:space="0" w:color="auto"/>
          </w:divBdr>
        </w:div>
      </w:divsChild>
    </w:div>
    <w:div w:id="465584393">
      <w:bodyDiv w:val="1"/>
      <w:marLeft w:val="0"/>
      <w:marRight w:val="0"/>
      <w:marTop w:val="0"/>
      <w:marBottom w:val="0"/>
      <w:divBdr>
        <w:top w:val="none" w:sz="0" w:space="0" w:color="auto"/>
        <w:left w:val="none" w:sz="0" w:space="0" w:color="auto"/>
        <w:bottom w:val="none" w:sz="0" w:space="0" w:color="auto"/>
        <w:right w:val="none" w:sz="0" w:space="0" w:color="auto"/>
      </w:divBdr>
      <w:divsChild>
        <w:div w:id="54279246">
          <w:marLeft w:val="547"/>
          <w:marRight w:val="0"/>
          <w:marTop w:val="0"/>
          <w:marBottom w:val="0"/>
          <w:divBdr>
            <w:top w:val="none" w:sz="0" w:space="0" w:color="auto"/>
            <w:left w:val="none" w:sz="0" w:space="0" w:color="auto"/>
            <w:bottom w:val="none" w:sz="0" w:space="0" w:color="auto"/>
            <w:right w:val="none" w:sz="0" w:space="0" w:color="auto"/>
          </w:divBdr>
        </w:div>
        <w:div w:id="61370815">
          <w:marLeft w:val="547"/>
          <w:marRight w:val="0"/>
          <w:marTop w:val="0"/>
          <w:marBottom w:val="0"/>
          <w:divBdr>
            <w:top w:val="none" w:sz="0" w:space="0" w:color="auto"/>
            <w:left w:val="none" w:sz="0" w:space="0" w:color="auto"/>
            <w:bottom w:val="none" w:sz="0" w:space="0" w:color="auto"/>
            <w:right w:val="none" w:sz="0" w:space="0" w:color="auto"/>
          </w:divBdr>
        </w:div>
        <w:div w:id="305936130">
          <w:marLeft w:val="547"/>
          <w:marRight w:val="0"/>
          <w:marTop w:val="0"/>
          <w:marBottom w:val="0"/>
          <w:divBdr>
            <w:top w:val="none" w:sz="0" w:space="0" w:color="auto"/>
            <w:left w:val="none" w:sz="0" w:space="0" w:color="auto"/>
            <w:bottom w:val="none" w:sz="0" w:space="0" w:color="auto"/>
            <w:right w:val="none" w:sz="0" w:space="0" w:color="auto"/>
          </w:divBdr>
        </w:div>
        <w:div w:id="369578295">
          <w:marLeft w:val="547"/>
          <w:marRight w:val="0"/>
          <w:marTop w:val="0"/>
          <w:marBottom w:val="0"/>
          <w:divBdr>
            <w:top w:val="none" w:sz="0" w:space="0" w:color="auto"/>
            <w:left w:val="none" w:sz="0" w:space="0" w:color="auto"/>
            <w:bottom w:val="none" w:sz="0" w:space="0" w:color="auto"/>
            <w:right w:val="none" w:sz="0" w:space="0" w:color="auto"/>
          </w:divBdr>
        </w:div>
        <w:div w:id="505948720">
          <w:marLeft w:val="547"/>
          <w:marRight w:val="0"/>
          <w:marTop w:val="0"/>
          <w:marBottom w:val="0"/>
          <w:divBdr>
            <w:top w:val="none" w:sz="0" w:space="0" w:color="auto"/>
            <w:left w:val="none" w:sz="0" w:space="0" w:color="auto"/>
            <w:bottom w:val="none" w:sz="0" w:space="0" w:color="auto"/>
            <w:right w:val="none" w:sz="0" w:space="0" w:color="auto"/>
          </w:divBdr>
        </w:div>
        <w:div w:id="725686377">
          <w:marLeft w:val="547"/>
          <w:marRight w:val="0"/>
          <w:marTop w:val="0"/>
          <w:marBottom w:val="0"/>
          <w:divBdr>
            <w:top w:val="none" w:sz="0" w:space="0" w:color="auto"/>
            <w:left w:val="none" w:sz="0" w:space="0" w:color="auto"/>
            <w:bottom w:val="none" w:sz="0" w:space="0" w:color="auto"/>
            <w:right w:val="none" w:sz="0" w:space="0" w:color="auto"/>
          </w:divBdr>
        </w:div>
        <w:div w:id="745109603">
          <w:marLeft w:val="547"/>
          <w:marRight w:val="0"/>
          <w:marTop w:val="0"/>
          <w:marBottom w:val="0"/>
          <w:divBdr>
            <w:top w:val="none" w:sz="0" w:space="0" w:color="auto"/>
            <w:left w:val="none" w:sz="0" w:space="0" w:color="auto"/>
            <w:bottom w:val="none" w:sz="0" w:space="0" w:color="auto"/>
            <w:right w:val="none" w:sz="0" w:space="0" w:color="auto"/>
          </w:divBdr>
        </w:div>
        <w:div w:id="766925304">
          <w:marLeft w:val="547"/>
          <w:marRight w:val="0"/>
          <w:marTop w:val="0"/>
          <w:marBottom w:val="160"/>
          <w:divBdr>
            <w:top w:val="none" w:sz="0" w:space="0" w:color="auto"/>
            <w:left w:val="none" w:sz="0" w:space="0" w:color="auto"/>
            <w:bottom w:val="none" w:sz="0" w:space="0" w:color="auto"/>
            <w:right w:val="none" w:sz="0" w:space="0" w:color="auto"/>
          </w:divBdr>
        </w:div>
        <w:div w:id="771901401">
          <w:marLeft w:val="547"/>
          <w:marRight w:val="0"/>
          <w:marTop w:val="0"/>
          <w:marBottom w:val="0"/>
          <w:divBdr>
            <w:top w:val="none" w:sz="0" w:space="0" w:color="auto"/>
            <w:left w:val="none" w:sz="0" w:space="0" w:color="auto"/>
            <w:bottom w:val="none" w:sz="0" w:space="0" w:color="auto"/>
            <w:right w:val="none" w:sz="0" w:space="0" w:color="auto"/>
          </w:divBdr>
        </w:div>
        <w:div w:id="1070156444">
          <w:marLeft w:val="547"/>
          <w:marRight w:val="0"/>
          <w:marTop w:val="0"/>
          <w:marBottom w:val="160"/>
          <w:divBdr>
            <w:top w:val="none" w:sz="0" w:space="0" w:color="auto"/>
            <w:left w:val="none" w:sz="0" w:space="0" w:color="auto"/>
            <w:bottom w:val="none" w:sz="0" w:space="0" w:color="auto"/>
            <w:right w:val="none" w:sz="0" w:space="0" w:color="auto"/>
          </w:divBdr>
        </w:div>
        <w:div w:id="1159272312">
          <w:marLeft w:val="547"/>
          <w:marRight w:val="0"/>
          <w:marTop w:val="0"/>
          <w:marBottom w:val="160"/>
          <w:divBdr>
            <w:top w:val="none" w:sz="0" w:space="0" w:color="auto"/>
            <w:left w:val="none" w:sz="0" w:space="0" w:color="auto"/>
            <w:bottom w:val="none" w:sz="0" w:space="0" w:color="auto"/>
            <w:right w:val="none" w:sz="0" w:space="0" w:color="auto"/>
          </w:divBdr>
        </w:div>
        <w:div w:id="1267469468">
          <w:marLeft w:val="547"/>
          <w:marRight w:val="0"/>
          <w:marTop w:val="0"/>
          <w:marBottom w:val="0"/>
          <w:divBdr>
            <w:top w:val="none" w:sz="0" w:space="0" w:color="auto"/>
            <w:left w:val="none" w:sz="0" w:space="0" w:color="auto"/>
            <w:bottom w:val="none" w:sz="0" w:space="0" w:color="auto"/>
            <w:right w:val="none" w:sz="0" w:space="0" w:color="auto"/>
          </w:divBdr>
        </w:div>
        <w:div w:id="1353336762">
          <w:marLeft w:val="547"/>
          <w:marRight w:val="0"/>
          <w:marTop w:val="0"/>
          <w:marBottom w:val="160"/>
          <w:divBdr>
            <w:top w:val="none" w:sz="0" w:space="0" w:color="auto"/>
            <w:left w:val="none" w:sz="0" w:space="0" w:color="auto"/>
            <w:bottom w:val="none" w:sz="0" w:space="0" w:color="auto"/>
            <w:right w:val="none" w:sz="0" w:space="0" w:color="auto"/>
          </w:divBdr>
        </w:div>
        <w:div w:id="1707832947">
          <w:marLeft w:val="547"/>
          <w:marRight w:val="0"/>
          <w:marTop w:val="0"/>
          <w:marBottom w:val="0"/>
          <w:divBdr>
            <w:top w:val="none" w:sz="0" w:space="0" w:color="auto"/>
            <w:left w:val="none" w:sz="0" w:space="0" w:color="auto"/>
            <w:bottom w:val="none" w:sz="0" w:space="0" w:color="auto"/>
            <w:right w:val="none" w:sz="0" w:space="0" w:color="auto"/>
          </w:divBdr>
        </w:div>
        <w:div w:id="1711221358">
          <w:marLeft w:val="547"/>
          <w:marRight w:val="0"/>
          <w:marTop w:val="0"/>
          <w:marBottom w:val="0"/>
          <w:divBdr>
            <w:top w:val="none" w:sz="0" w:space="0" w:color="auto"/>
            <w:left w:val="none" w:sz="0" w:space="0" w:color="auto"/>
            <w:bottom w:val="none" w:sz="0" w:space="0" w:color="auto"/>
            <w:right w:val="none" w:sz="0" w:space="0" w:color="auto"/>
          </w:divBdr>
        </w:div>
        <w:div w:id="1956521962">
          <w:marLeft w:val="547"/>
          <w:marRight w:val="0"/>
          <w:marTop w:val="0"/>
          <w:marBottom w:val="160"/>
          <w:divBdr>
            <w:top w:val="none" w:sz="0" w:space="0" w:color="auto"/>
            <w:left w:val="none" w:sz="0" w:space="0" w:color="auto"/>
            <w:bottom w:val="none" w:sz="0" w:space="0" w:color="auto"/>
            <w:right w:val="none" w:sz="0" w:space="0" w:color="auto"/>
          </w:divBdr>
        </w:div>
        <w:div w:id="2097749327">
          <w:marLeft w:val="547"/>
          <w:marRight w:val="0"/>
          <w:marTop w:val="0"/>
          <w:marBottom w:val="0"/>
          <w:divBdr>
            <w:top w:val="none" w:sz="0" w:space="0" w:color="auto"/>
            <w:left w:val="none" w:sz="0" w:space="0" w:color="auto"/>
            <w:bottom w:val="none" w:sz="0" w:space="0" w:color="auto"/>
            <w:right w:val="none" w:sz="0" w:space="0" w:color="auto"/>
          </w:divBdr>
        </w:div>
      </w:divsChild>
    </w:div>
    <w:div w:id="495153996">
      <w:bodyDiv w:val="1"/>
      <w:marLeft w:val="0"/>
      <w:marRight w:val="0"/>
      <w:marTop w:val="0"/>
      <w:marBottom w:val="0"/>
      <w:divBdr>
        <w:top w:val="none" w:sz="0" w:space="0" w:color="auto"/>
        <w:left w:val="none" w:sz="0" w:space="0" w:color="auto"/>
        <w:bottom w:val="none" w:sz="0" w:space="0" w:color="auto"/>
        <w:right w:val="none" w:sz="0" w:space="0" w:color="auto"/>
      </w:divBdr>
    </w:div>
    <w:div w:id="577440485">
      <w:bodyDiv w:val="1"/>
      <w:marLeft w:val="0"/>
      <w:marRight w:val="0"/>
      <w:marTop w:val="0"/>
      <w:marBottom w:val="0"/>
      <w:divBdr>
        <w:top w:val="none" w:sz="0" w:space="0" w:color="auto"/>
        <w:left w:val="none" w:sz="0" w:space="0" w:color="auto"/>
        <w:bottom w:val="none" w:sz="0" w:space="0" w:color="auto"/>
        <w:right w:val="none" w:sz="0" w:space="0" w:color="auto"/>
      </w:divBdr>
    </w:div>
    <w:div w:id="615911990">
      <w:bodyDiv w:val="1"/>
      <w:marLeft w:val="0"/>
      <w:marRight w:val="0"/>
      <w:marTop w:val="0"/>
      <w:marBottom w:val="0"/>
      <w:divBdr>
        <w:top w:val="none" w:sz="0" w:space="0" w:color="auto"/>
        <w:left w:val="none" w:sz="0" w:space="0" w:color="auto"/>
        <w:bottom w:val="none" w:sz="0" w:space="0" w:color="auto"/>
        <w:right w:val="none" w:sz="0" w:space="0" w:color="auto"/>
      </w:divBdr>
    </w:div>
    <w:div w:id="788621034">
      <w:bodyDiv w:val="1"/>
      <w:marLeft w:val="0"/>
      <w:marRight w:val="0"/>
      <w:marTop w:val="0"/>
      <w:marBottom w:val="0"/>
      <w:divBdr>
        <w:top w:val="none" w:sz="0" w:space="0" w:color="auto"/>
        <w:left w:val="none" w:sz="0" w:space="0" w:color="auto"/>
        <w:bottom w:val="none" w:sz="0" w:space="0" w:color="auto"/>
        <w:right w:val="none" w:sz="0" w:space="0" w:color="auto"/>
      </w:divBdr>
    </w:div>
    <w:div w:id="882642674">
      <w:bodyDiv w:val="1"/>
      <w:marLeft w:val="0"/>
      <w:marRight w:val="0"/>
      <w:marTop w:val="0"/>
      <w:marBottom w:val="0"/>
      <w:divBdr>
        <w:top w:val="none" w:sz="0" w:space="0" w:color="auto"/>
        <w:left w:val="none" w:sz="0" w:space="0" w:color="auto"/>
        <w:bottom w:val="none" w:sz="0" w:space="0" w:color="auto"/>
        <w:right w:val="none" w:sz="0" w:space="0" w:color="auto"/>
      </w:divBdr>
      <w:divsChild>
        <w:div w:id="21395326">
          <w:marLeft w:val="547"/>
          <w:marRight w:val="0"/>
          <w:marTop w:val="0"/>
          <w:marBottom w:val="0"/>
          <w:divBdr>
            <w:top w:val="none" w:sz="0" w:space="0" w:color="auto"/>
            <w:left w:val="none" w:sz="0" w:space="0" w:color="auto"/>
            <w:bottom w:val="none" w:sz="0" w:space="0" w:color="auto"/>
            <w:right w:val="none" w:sz="0" w:space="0" w:color="auto"/>
          </w:divBdr>
        </w:div>
        <w:div w:id="79299968">
          <w:marLeft w:val="547"/>
          <w:marRight w:val="0"/>
          <w:marTop w:val="0"/>
          <w:marBottom w:val="0"/>
          <w:divBdr>
            <w:top w:val="none" w:sz="0" w:space="0" w:color="auto"/>
            <w:left w:val="none" w:sz="0" w:space="0" w:color="auto"/>
            <w:bottom w:val="none" w:sz="0" w:space="0" w:color="auto"/>
            <w:right w:val="none" w:sz="0" w:space="0" w:color="auto"/>
          </w:divBdr>
        </w:div>
        <w:div w:id="308556796">
          <w:marLeft w:val="547"/>
          <w:marRight w:val="0"/>
          <w:marTop w:val="0"/>
          <w:marBottom w:val="0"/>
          <w:divBdr>
            <w:top w:val="none" w:sz="0" w:space="0" w:color="auto"/>
            <w:left w:val="none" w:sz="0" w:space="0" w:color="auto"/>
            <w:bottom w:val="none" w:sz="0" w:space="0" w:color="auto"/>
            <w:right w:val="none" w:sz="0" w:space="0" w:color="auto"/>
          </w:divBdr>
        </w:div>
        <w:div w:id="744767472">
          <w:marLeft w:val="547"/>
          <w:marRight w:val="0"/>
          <w:marTop w:val="0"/>
          <w:marBottom w:val="160"/>
          <w:divBdr>
            <w:top w:val="none" w:sz="0" w:space="0" w:color="auto"/>
            <w:left w:val="none" w:sz="0" w:space="0" w:color="auto"/>
            <w:bottom w:val="none" w:sz="0" w:space="0" w:color="auto"/>
            <w:right w:val="none" w:sz="0" w:space="0" w:color="auto"/>
          </w:divBdr>
        </w:div>
        <w:div w:id="1042749848">
          <w:marLeft w:val="547"/>
          <w:marRight w:val="0"/>
          <w:marTop w:val="0"/>
          <w:marBottom w:val="0"/>
          <w:divBdr>
            <w:top w:val="none" w:sz="0" w:space="0" w:color="auto"/>
            <w:left w:val="none" w:sz="0" w:space="0" w:color="auto"/>
            <w:bottom w:val="none" w:sz="0" w:space="0" w:color="auto"/>
            <w:right w:val="none" w:sz="0" w:space="0" w:color="auto"/>
          </w:divBdr>
        </w:div>
        <w:div w:id="1125275065">
          <w:marLeft w:val="547"/>
          <w:marRight w:val="0"/>
          <w:marTop w:val="0"/>
          <w:marBottom w:val="160"/>
          <w:divBdr>
            <w:top w:val="none" w:sz="0" w:space="0" w:color="auto"/>
            <w:left w:val="none" w:sz="0" w:space="0" w:color="auto"/>
            <w:bottom w:val="none" w:sz="0" w:space="0" w:color="auto"/>
            <w:right w:val="none" w:sz="0" w:space="0" w:color="auto"/>
          </w:divBdr>
        </w:div>
        <w:div w:id="1224684682">
          <w:marLeft w:val="547"/>
          <w:marRight w:val="0"/>
          <w:marTop w:val="0"/>
          <w:marBottom w:val="0"/>
          <w:divBdr>
            <w:top w:val="none" w:sz="0" w:space="0" w:color="auto"/>
            <w:left w:val="none" w:sz="0" w:space="0" w:color="auto"/>
            <w:bottom w:val="none" w:sz="0" w:space="0" w:color="auto"/>
            <w:right w:val="none" w:sz="0" w:space="0" w:color="auto"/>
          </w:divBdr>
        </w:div>
        <w:div w:id="1773696025">
          <w:marLeft w:val="547"/>
          <w:marRight w:val="0"/>
          <w:marTop w:val="0"/>
          <w:marBottom w:val="160"/>
          <w:divBdr>
            <w:top w:val="none" w:sz="0" w:space="0" w:color="auto"/>
            <w:left w:val="none" w:sz="0" w:space="0" w:color="auto"/>
            <w:bottom w:val="none" w:sz="0" w:space="0" w:color="auto"/>
            <w:right w:val="none" w:sz="0" w:space="0" w:color="auto"/>
          </w:divBdr>
        </w:div>
        <w:div w:id="1799714881">
          <w:marLeft w:val="547"/>
          <w:marRight w:val="0"/>
          <w:marTop w:val="0"/>
          <w:marBottom w:val="160"/>
          <w:divBdr>
            <w:top w:val="none" w:sz="0" w:space="0" w:color="auto"/>
            <w:left w:val="none" w:sz="0" w:space="0" w:color="auto"/>
            <w:bottom w:val="none" w:sz="0" w:space="0" w:color="auto"/>
            <w:right w:val="none" w:sz="0" w:space="0" w:color="auto"/>
          </w:divBdr>
        </w:div>
        <w:div w:id="1800873346">
          <w:marLeft w:val="547"/>
          <w:marRight w:val="0"/>
          <w:marTop w:val="0"/>
          <w:marBottom w:val="160"/>
          <w:divBdr>
            <w:top w:val="none" w:sz="0" w:space="0" w:color="auto"/>
            <w:left w:val="none" w:sz="0" w:space="0" w:color="auto"/>
            <w:bottom w:val="none" w:sz="0" w:space="0" w:color="auto"/>
            <w:right w:val="none" w:sz="0" w:space="0" w:color="auto"/>
          </w:divBdr>
        </w:div>
        <w:div w:id="1859734063">
          <w:marLeft w:val="547"/>
          <w:marRight w:val="0"/>
          <w:marTop w:val="0"/>
          <w:marBottom w:val="0"/>
          <w:divBdr>
            <w:top w:val="none" w:sz="0" w:space="0" w:color="auto"/>
            <w:left w:val="none" w:sz="0" w:space="0" w:color="auto"/>
            <w:bottom w:val="none" w:sz="0" w:space="0" w:color="auto"/>
            <w:right w:val="none" w:sz="0" w:space="0" w:color="auto"/>
          </w:divBdr>
        </w:div>
        <w:div w:id="2003198806">
          <w:marLeft w:val="547"/>
          <w:marRight w:val="0"/>
          <w:marTop w:val="0"/>
          <w:marBottom w:val="0"/>
          <w:divBdr>
            <w:top w:val="none" w:sz="0" w:space="0" w:color="auto"/>
            <w:left w:val="none" w:sz="0" w:space="0" w:color="auto"/>
            <w:bottom w:val="none" w:sz="0" w:space="0" w:color="auto"/>
            <w:right w:val="none" w:sz="0" w:space="0" w:color="auto"/>
          </w:divBdr>
        </w:div>
        <w:div w:id="2031180699">
          <w:marLeft w:val="547"/>
          <w:marRight w:val="0"/>
          <w:marTop w:val="0"/>
          <w:marBottom w:val="0"/>
          <w:divBdr>
            <w:top w:val="none" w:sz="0" w:space="0" w:color="auto"/>
            <w:left w:val="none" w:sz="0" w:space="0" w:color="auto"/>
            <w:bottom w:val="none" w:sz="0" w:space="0" w:color="auto"/>
            <w:right w:val="none" w:sz="0" w:space="0" w:color="auto"/>
          </w:divBdr>
        </w:div>
        <w:div w:id="2040233500">
          <w:marLeft w:val="547"/>
          <w:marRight w:val="0"/>
          <w:marTop w:val="0"/>
          <w:marBottom w:val="0"/>
          <w:divBdr>
            <w:top w:val="none" w:sz="0" w:space="0" w:color="auto"/>
            <w:left w:val="none" w:sz="0" w:space="0" w:color="auto"/>
            <w:bottom w:val="none" w:sz="0" w:space="0" w:color="auto"/>
            <w:right w:val="none" w:sz="0" w:space="0" w:color="auto"/>
          </w:divBdr>
        </w:div>
        <w:div w:id="2081561428">
          <w:marLeft w:val="547"/>
          <w:marRight w:val="0"/>
          <w:marTop w:val="0"/>
          <w:marBottom w:val="0"/>
          <w:divBdr>
            <w:top w:val="none" w:sz="0" w:space="0" w:color="auto"/>
            <w:left w:val="none" w:sz="0" w:space="0" w:color="auto"/>
            <w:bottom w:val="none" w:sz="0" w:space="0" w:color="auto"/>
            <w:right w:val="none" w:sz="0" w:space="0" w:color="auto"/>
          </w:divBdr>
        </w:div>
        <w:div w:id="2084257232">
          <w:marLeft w:val="547"/>
          <w:marRight w:val="0"/>
          <w:marTop w:val="0"/>
          <w:marBottom w:val="0"/>
          <w:divBdr>
            <w:top w:val="none" w:sz="0" w:space="0" w:color="auto"/>
            <w:left w:val="none" w:sz="0" w:space="0" w:color="auto"/>
            <w:bottom w:val="none" w:sz="0" w:space="0" w:color="auto"/>
            <w:right w:val="none" w:sz="0" w:space="0" w:color="auto"/>
          </w:divBdr>
        </w:div>
        <w:div w:id="2085881466">
          <w:marLeft w:val="547"/>
          <w:marRight w:val="0"/>
          <w:marTop w:val="0"/>
          <w:marBottom w:val="0"/>
          <w:divBdr>
            <w:top w:val="none" w:sz="0" w:space="0" w:color="auto"/>
            <w:left w:val="none" w:sz="0" w:space="0" w:color="auto"/>
            <w:bottom w:val="none" w:sz="0" w:space="0" w:color="auto"/>
            <w:right w:val="none" w:sz="0" w:space="0" w:color="auto"/>
          </w:divBdr>
        </w:div>
      </w:divsChild>
    </w:div>
    <w:div w:id="901215300">
      <w:bodyDiv w:val="1"/>
      <w:marLeft w:val="0"/>
      <w:marRight w:val="0"/>
      <w:marTop w:val="0"/>
      <w:marBottom w:val="0"/>
      <w:divBdr>
        <w:top w:val="none" w:sz="0" w:space="0" w:color="auto"/>
        <w:left w:val="none" w:sz="0" w:space="0" w:color="auto"/>
        <w:bottom w:val="none" w:sz="0" w:space="0" w:color="auto"/>
        <w:right w:val="none" w:sz="0" w:space="0" w:color="auto"/>
      </w:divBdr>
    </w:div>
    <w:div w:id="902760460">
      <w:bodyDiv w:val="1"/>
      <w:marLeft w:val="0"/>
      <w:marRight w:val="0"/>
      <w:marTop w:val="0"/>
      <w:marBottom w:val="0"/>
      <w:divBdr>
        <w:top w:val="none" w:sz="0" w:space="0" w:color="auto"/>
        <w:left w:val="none" w:sz="0" w:space="0" w:color="auto"/>
        <w:bottom w:val="none" w:sz="0" w:space="0" w:color="auto"/>
        <w:right w:val="none" w:sz="0" w:space="0" w:color="auto"/>
      </w:divBdr>
    </w:div>
    <w:div w:id="1114978770">
      <w:bodyDiv w:val="1"/>
      <w:marLeft w:val="0"/>
      <w:marRight w:val="0"/>
      <w:marTop w:val="0"/>
      <w:marBottom w:val="0"/>
      <w:divBdr>
        <w:top w:val="none" w:sz="0" w:space="0" w:color="auto"/>
        <w:left w:val="none" w:sz="0" w:space="0" w:color="auto"/>
        <w:bottom w:val="none" w:sz="0" w:space="0" w:color="auto"/>
        <w:right w:val="none" w:sz="0" w:space="0" w:color="auto"/>
      </w:divBdr>
      <w:divsChild>
        <w:div w:id="201988996">
          <w:marLeft w:val="547"/>
          <w:marRight w:val="0"/>
          <w:marTop w:val="0"/>
          <w:marBottom w:val="160"/>
          <w:divBdr>
            <w:top w:val="none" w:sz="0" w:space="0" w:color="auto"/>
            <w:left w:val="none" w:sz="0" w:space="0" w:color="auto"/>
            <w:bottom w:val="none" w:sz="0" w:space="0" w:color="auto"/>
            <w:right w:val="none" w:sz="0" w:space="0" w:color="auto"/>
          </w:divBdr>
        </w:div>
        <w:div w:id="266233305">
          <w:marLeft w:val="547"/>
          <w:marRight w:val="0"/>
          <w:marTop w:val="0"/>
          <w:marBottom w:val="160"/>
          <w:divBdr>
            <w:top w:val="none" w:sz="0" w:space="0" w:color="auto"/>
            <w:left w:val="none" w:sz="0" w:space="0" w:color="auto"/>
            <w:bottom w:val="none" w:sz="0" w:space="0" w:color="auto"/>
            <w:right w:val="none" w:sz="0" w:space="0" w:color="auto"/>
          </w:divBdr>
        </w:div>
        <w:div w:id="275144221">
          <w:marLeft w:val="547"/>
          <w:marRight w:val="0"/>
          <w:marTop w:val="0"/>
          <w:marBottom w:val="160"/>
          <w:divBdr>
            <w:top w:val="none" w:sz="0" w:space="0" w:color="auto"/>
            <w:left w:val="none" w:sz="0" w:space="0" w:color="auto"/>
            <w:bottom w:val="none" w:sz="0" w:space="0" w:color="auto"/>
            <w:right w:val="none" w:sz="0" w:space="0" w:color="auto"/>
          </w:divBdr>
        </w:div>
        <w:div w:id="346324522">
          <w:marLeft w:val="547"/>
          <w:marRight w:val="0"/>
          <w:marTop w:val="0"/>
          <w:marBottom w:val="0"/>
          <w:divBdr>
            <w:top w:val="none" w:sz="0" w:space="0" w:color="auto"/>
            <w:left w:val="none" w:sz="0" w:space="0" w:color="auto"/>
            <w:bottom w:val="none" w:sz="0" w:space="0" w:color="auto"/>
            <w:right w:val="none" w:sz="0" w:space="0" w:color="auto"/>
          </w:divBdr>
        </w:div>
        <w:div w:id="500855861">
          <w:marLeft w:val="547"/>
          <w:marRight w:val="0"/>
          <w:marTop w:val="0"/>
          <w:marBottom w:val="0"/>
          <w:divBdr>
            <w:top w:val="none" w:sz="0" w:space="0" w:color="auto"/>
            <w:left w:val="none" w:sz="0" w:space="0" w:color="auto"/>
            <w:bottom w:val="none" w:sz="0" w:space="0" w:color="auto"/>
            <w:right w:val="none" w:sz="0" w:space="0" w:color="auto"/>
          </w:divBdr>
        </w:div>
        <w:div w:id="708802196">
          <w:marLeft w:val="547"/>
          <w:marRight w:val="0"/>
          <w:marTop w:val="0"/>
          <w:marBottom w:val="0"/>
          <w:divBdr>
            <w:top w:val="none" w:sz="0" w:space="0" w:color="auto"/>
            <w:left w:val="none" w:sz="0" w:space="0" w:color="auto"/>
            <w:bottom w:val="none" w:sz="0" w:space="0" w:color="auto"/>
            <w:right w:val="none" w:sz="0" w:space="0" w:color="auto"/>
          </w:divBdr>
        </w:div>
        <w:div w:id="747968371">
          <w:marLeft w:val="547"/>
          <w:marRight w:val="0"/>
          <w:marTop w:val="0"/>
          <w:marBottom w:val="0"/>
          <w:divBdr>
            <w:top w:val="none" w:sz="0" w:space="0" w:color="auto"/>
            <w:left w:val="none" w:sz="0" w:space="0" w:color="auto"/>
            <w:bottom w:val="none" w:sz="0" w:space="0" w:color="auto"/>
            <w:right w:val="none" w:sz="0" w:space="0" w:color="auto"/>
          </w:divBdr>
        </w:div>
        <w:div w:id="1180194520">
          <w:marLeft w:val="547"/>
          <w:marRight w:val="0"/>
          <w:marTop w:val="0"/>
          <w:marBottom w:val="0"/>
          <w:divBdr>
            <w:top w:val="none" w:sz="0" w:space="0" w:color="auto"/>
            <w:left w:val="none" w:sz="0" w:space="0" w:color="auto"/>
            <w:bottom w:val="none" w:sz="0" w:space="0" w:color="auto"/>
            <w:right w:val="none" w:sz="0" w:space="0" w:color="auto"/>
          </w:divBdr>
        </w:div>
        <w:div w:id="1488740103">
          <w:marLeft w:val="547"/>
          <w:marRight w:val="0"/>
          <w:marTop w:val="0"/>
          <w:marBottom w:val="160"/>
          <w:divBdr>
            <w:top w:val="none" w:sz="0" w:space="0" w:color="auto"/>
            <w:left w:val="none" w:sz="0" w:space="0" w:color="auto"/>
            <w:bottom w:val="none" w:sz="0" w:space="0" w:color="auto"/>
            <w:right w:val="none" w:sz="0" w:space="0" w:color="auto"/>
          </w:divBdr>
        </w:div>
        <w:div w:id="1542590942">
          <w:marLeft w:val="547"/>
          <w:marRight w:val="0"/>
          <w:marTop w:val="0"/>
          <w:marBottom w:val="0"/>
          <w:divBdr>
            <w:top w:val="none" w:sz="0" w:space="0" w:color="auto"/>
            <w:left w:val="none" w:sz="0" w:space="0" w:color="auto"/>
            <w:bottom w:val="none" w:sz="0" w:space="0" w:color="auto"/>
            <w:right w:val="none" w:sz="0" w:space="0" w:color="auto"/>
          </w:divBdr>
        </w:div>
        <w:div w:id="1680616890">
          <w:marLeft w:val="547"/>
          <w:marRight w:val="0"/>
          <w:marTop w:val="0"/>
          <w:marBottom w:val="0"/>
          <w:divBdr>
            <w:top w:val="none" w:sz="0" w:space="0" w:color="auto"/>
            <w:left w:val="none" w:sz="0" w:space="0" w:color="auto"/>
            <w:bottom w:val="none" w:sz="0" w:space="0" w:color="auto"/>
            <w:right w:val="none" w:sz="0" w:space="0" w:color="auto"/>
          </w:divBdr>
        </w:div>
        <w:div w:id="1774284243">
          <w:marLeft w:val="547"/>
          <w:marRight w:val="0"/>
          <w:marTop w:val="0"/>
          <w:marBottom w:val="160"/>
          <w:divBdr>
            <w:top w:val="none" w:sz="0" w:space="0" w:color="auto"/>
            <w:left w:val="none" w:sz="0" w:space="0" w:color="auto"/>
            <w:bottom w:val="none" w:sz="0" w:space="0" w:color="auto"/>
            <w:right w:val="none" w:sz="0" w:space="0" w:color="auto"/>
          </w:divBdr>
        </w:div>
        <w:div w:id="1788500754">
          <w:marLeft w:val="547"/>
          <w:marRight w:val="0"/>
          <w:marTop w:val="0"/>
          <w:marBottom w:val="0"/>
          <w:divBdr>
            <w:top w:val="none" w:sz="0" w:space="0" w:color="auto"/>
            <w:left w:val="none" w:sz="0" w:space="0" w:color="auto"/>
            <w:bottom w:val="none" w:sz="0" w:space="0" w:color="auto"/>
            <w:right w:val="none" w:sz="0" w:space="0" w:color="auto"/>
          </w:divBdr>
        </w:div>
        <w:div w:id="1871987233">
          <w:marLeft w:val="547"/>
          <w:marRight w:val="0"/>
          <w:marTop w:val="0"/>
          <w:marBottom w:val="0"/>
          <w:divBdr>
            <w:top w:val="none" w:sz="0" w:space="0" w:color="auto"/>
            <w:left w:val="none" w:sz="0" w:space="0" w:color="auto"/>
            <w:bottom w:val="none" w:sz="0" w:space="0" w:color="auto"/>
            <w:right w:val="none" w:sz="0" w:space="0" w:color="auto"/>
          </w:divBdr>
        </w:div>
        <w:div w:id="1967926828">
          <w:marLeft w:val="547"/>
          <w:marRight w:val="0"/>
          <w:marTop w:val="0"/>
          <w:marBottom w:val="0"/>
          <w:divBdr>
            <w:top w:val="none" w:sz="0" w:space="0" w:color="auto"/>
            <w:left w:val="none" w:sz="0" w:space="0" w:color="auto"/>
            <w:bottom w:val="none" w:sz="0" w:space="0" w:color="auto"/>
            <w:right w:val="none" w:sz="0" w:space="0" w:color="auto"/>
          </w:divBdr>
        </w:div>
        <w:div w:id="2127263108">
          <w:marLeft w:val="547"/>
          <w:marRight w:val="0"/>
          <w:marTop w:val="0"/>
          <w:marBottom w:val="0"/>
          <w:divBdr>
            <w:top w:val="none" w:sz="0" w:space="0" w:color="auto"/>
            <w:left w:val="none" w:sz="0" w:space="0" w:color="auto"/>
            <w:bottom w:val="none" w:sz="0" w:space="0" w:color="auto"/>
            <w:right w:val="none" w:sz="0" w:space="0" w:color="auto"/>
          </w:divBdr>
        </w:div>
        <w:div w:id="2138521390">
          <w:marLeft w:val="547"/>
          <w:marRight w:val="0"/>
          <w:marTop w:val="0"/>
          <w:marBottom w:val="0"/>
          <w:divBdr>
            <w:top w:val="none" w:sz="0" w:space="0" w:color="auto"/>
            <w:left w:val="none" w:sz="0" w:space="0" w:color="auto"/>
            <w:bottom w:val="none" w:sz="0" w:space="0" w:color="auto"/>
            <w:right w:val="none" w:sz="0" w:space="0" w:color="auto"/>
          </w:divBdr>
        </w:div>
      </w:divsChild>
    </w:div>
    <w:div w:id="1146819624">
      <w:bodyDiv w:val="1"/>
      <w:marLeft w:val="0"/>
      <w:marRight w:val="0"/>
      <w:marTop w:val="0"/>
      <w:marBottom w:val="0"/>
      <w:divBdr>
        <w:top w:val="none" w:sz="0" w:space="0" w:color="auto"/>
        <w:left w:val="none" w:sz="0" w:space="0" w:color="auto"/>
        <w:bottom w:val="none" w:sz="0" w:space="0" w:color="auto"/>
        <w:right w:val="none" w:sz="0" w:space="0" w:color="auto"/>
      </w:divBdr>
    </w:div>
    <w:div w:id="1226792202">
      <w:bodyDiv w:val="1"/>
      <w:marLeft w:val="0"/>
      <w:marRight w:val="0"/>
      <w:marTop w:val="0"/>
      <w:marBottom w:val="0"/>
      <w:divBdr>
        <w:top w:val="none" w:sz="0" w:space="0" w:color="auto"/>
        <w:left w:val="none" w:sz="0" w:space="0" w:color="auto"/>
        <w:bottom w:val="none" w:sz="0" w:space="0" w:color="auto"/>
        <w:right w:val="none" w:sz="0" w:space="0" w:color="auto"/>
      </w:divBdr>
      <w:divsChild>
        <w:div w:id="45877966">
          <w:marLeft w:val="547"/>
          <w:marRight w:val="0"/>
          <w:marTop w:val="120"/>
          <w:marBottom w:val="120"/>
          <w:divBdr>
            <w:top w:val="none" w:sz="0" w:space="0" w:color="auto"/>
            <w:left w:val="none" w:sz="0" w:space="0" w:color="auto"/>
            <w:bottom w:val="none" w:sz="0" w:space="0" w:color="auto"/>
            <w:right w:val="none" w:sz="0" w:space="0" w:color="auto"/>
          </w:divBdr>
        </w:div>
        <w:div w:id="528418204">
          <w:marLeft w:val="547"/>
          <w:marRight w:val="0"/>
          <w:marTop w:val="120"/>
          <w:marBottom w:val="120"/>
          <w:divBdr>
            <w:top w:val="none" w:sz="0" w:space="0" w:color="auto"/>
            <w:left w:val="none" w:sz="0" w:space="0" w:color="auto"/>
            <w:bottom w:val="none" w:sz="0" w:space="0" w:color="auto"/>
            <w:right w:val="none" w:sz="0" w:space="0" w:color="auto"/>
          </w:divBdr>
        </w:div>
      </w:divsChild>
    </w:div>
    <w:div w:id="1248611610">
      <w:bodyDiv w:val="1"/>
      <w:marLeft w:val="0"/>
      <w:marRight w:val="0"/>
      <w:marTop w:val="0"/>
      <w:marBottom w:val="0"/>
      <w:divBdr>
        <w:top w:val="none" w:sz="0" w:space="0" w:color="auto"/>
        <w:left w:val="none" w:sz="0" w:space="0" w:color="auto"/>
        <w:bottom w:val="none" w:sz="0" w:space="0" w:color="auto"/>
        <w:right w:val="none" w:sz="0" w:space="0" w:color="auto"/>
      </w:divBdr>
    </w:div>
    <w:div w:id="1288392123">
      <w:bodyDiv w:val="1"/>
      <w:marLeft w:val="0"/>
      <w:marRight w:val="0"/>
      <w:marTop w:val="0"/>
      <w:marBottom w:val="0"/>
      <w:divBdr>
        <w:top w:val="none" w:sz="0" w:space="0" w:color="auto"/>
        <w:left w:val="none" w:sz="0" w:space="0" w:color="auto"/>
        <w:bottom w:val="none" w:sz="0" w:space="0" w:color="auto"/>
        <w:right w:val="none" w:sz="0" w:space="0" w:color="auto"/>
      </w:divBdr>
    </w:div>
    <w:div w:id="1370957519">
      <w:bodyDiv w:val="1"/>
      <w:marLeft w:val="0"/>
      <w:marRight w:val="0"/>
      <w:marTop w:val="0"/>
      <w:marBottom w:val="0"/>
      <w:divBdr>
        <w:top w:val="none" w:sz="0" w:space="0" w:color="auto"/>
        <w:left w:val="none" w:sz="0" w:space="0" w:color="auto"/>
        <w:bottom w:val="none" w:sz="0" w:space="0" w:color="auto"/>
        <w:right w:val="none" w:sz="0" w:space="0" w:color="auto"/>
      </w:divBdr>
    </w:div>
    <w:div w:id="1497964460">
      <w:bodyDiv w:val="1"/>
      <w:marLeft w:val="0"/>
      <w:marRight w:val="0"/>
      <w:marTop w:val="0"/>
      <w:marBottom w:val="0"/>
      <w:divBdr>
        <w:top w:val="none" w:sz="0" w:space="0" w:color="auto"/>
        <w:left w:val="none" w:sz="0" w:space="0" w:color="auto"/>
        <w:bottom w:val="none" w:sz="0" w:space="0" w:color="auto"/>
        <w:right w:val="none" w:sz="0" w:space="0" w:color="auto"/>
      </w:divBdr>
      <w:divsChild>
        <w:div w:id="358698318">
          <w:marLeft w:val="720"/>
          <w:marRight w:val="0"/>
          <w:marTop w:val="120"/>
          <w:marBottom w:val="120"/>
          <w:divBdr>
            <w:top w:val="none" w:sz="0" w:space="0" w:color="auto"/>
            <w:left w:val="none" w:sz="0" w:space="0" w:color="auto"/>
            <w:bottom w:val="none" w:sz="0" w:space="0" w:color="auto"/>
            <w:right w:val="none" w:sz="0" w:space="0" w:color="auto"/>
          </w:divBdr>
        </w:div>
      </w:divsChild>
    </w:div>
    <w:div w:id="1513646841">
      <w:bodyDiv w:val="1"/>
      <w:marLeft w:val="0"/>
      <w:marRight w:val="0"/>
      <w:marTop w:val="0"/>
      <w:marBottom w:val="0"/>
      <w:divBdr>
        <w:top w:val="none" w:sz="0" w:space="0" w:color="auto"/>
        <w:left w:val="none" w:sz="0" w:space="0" w:color="auto"/>
        <w:bottom w:val="none" w:sz="0" w:space="0" w:color="auto"/>
        <w:right w:val="none" w:sz="0" w:space="0" w:color="auto"/>
      </w:divBdr>
      <w:divsChild>
        <w:div w:id="347954317">
          <w:marLeft w:val="547"/>
          <w:marRight w:val="0"/>
          <w:marTop w:val="0"/>
          <w:marBottom w:val="160"/>
          <w:divBdr>
            <w:top w:val="none" w:sz="0" w:space="0" w:color="auto"/>
            <w:left w:val="none" w:sz="0" w:space="0" w:color="auto"/>
            <w:bottom w:val="none" w:sz="0" w:space="0" w:color="auto"/>
            <w:right w:val="none" w:sz="0" w:space="0" w:color="auto"/>
          </w:divBdr>
        </w:div>
        <w:div w:id="785806317">
          <w:marLeft w:val="547"/>
          <w:marRight w:val="0"/>
          <w:marTop w:val="0"/>
          <w:marBottom w:val="160"/>
          <w:divBdr>
            <w:top w:val="none" w:sz="0" w:space="0" w:color="auto"/>
            <w:left w:val="none" w:sz="0" w:space="0" w:color="auto"/>
            <w:bottom w:val="none" w:sz="0" w:space="0" w:color="auto"/>
            <w:right w:val="none" w:sz="0" w:space="0" w:color="auto"/>
          </w:divBdr>
        </w:div>
        <w:div w:id="972294672">
          <w:marLeft w:val="547"/>
          <w:marRight w:val="0"/>
          <w:marTop w:val="0"/>
          <w:marBottom w:val="160"/>
          <w:divBdr>
            <w:top w:val="none" w:sz="0" w:space="0" w:color="auto"/>
            <w:left w:val="none" w:sz="0" w:space="0" w:color="auto"/>
            <w:bottom w:val="none" w:sz="0" w:space="0" w:color="auto"/>
            <w:right w:val="none" w:sz="0" w:space="0" w:color="auto"/>
          </w:divBdr>
        </w:div>
        <w:div w:id="1349603934">
          <w:marLeft w:val="547"/>
          <w:marRight w:val="0"/>
          <w:marTop w:val="0"/>
          <w:marBottom w:val="160"/>
          <w:divBdr>
            <w:top w:val="none" w:sz="0" w:space="0" w:color="auto"/>
            <w:left w:val="none" w:sz="0" w:space="0" w:color="auto"/>
            <w:bottom w:val="none" w:sz="0" w:space="0" w:color="auto"/>
            <w:right w:val="none" w:sz="0" w:space="0" w:color="auto"/>
          </w:divBdr>
        </w:div>
        <w:div w:id="1714386645">
          <w:marLeft w:val="547"/>
          <w:marRight w:val="0"/>
          <w:marTop w:val="0"/>
          <w:marBottom w:val="160"/>
          <w:divBdr>
            <w:top w:val="none" w:sz="0" w:space="0" w:color="auto"/>
            <w:left w:val="none" w:sz="0" w:space="0" w:color="auto"/>
            <w:bottom w:val="none" w:sz="0" w:space="0" w:color="auto"/>
            <w:right w:val="none" w:sz="0" w:space="0" w:color="auto"/>
          </w:divBdr>
        </w:div>
        <w:div w:id="1930964709">
          <w:marLeft w:val="547"/>
          <w:marRight w:val="0"/>
          <w:marTop w:val="0"/>
          <w:marBottom w:val="160"/>
          <w:divBdr>
            <w:top w:val="none" w:sz="0" w:space="0" w:color="auto"/>
            <w:left w:val="none" w:sz="0" w:space="0" w:color="auto"/>
            <w:bottom w:val="none" w:sz="0" w:space="0" w:color="auto"/>
            <w:right w:val="none" w:sz="0" w:space="0" w:color="auto"/>
          </w:divBdr>
        </w:div>
        <w:div w:id="2117023443">
          <w:marLeft w:val="547"/>
          <w:marRight w:val="0"/>
          <w:marTop w:val="0"/>
          <w:marBottom w:val="160"/>
          <w:divBdr>
            <w:top w:val="none" w:sz="0" w:space="0" w:color="auto"/>
            <w:left w:val="none" w:sz="0" w:space="0" w:color="auto"/>
            <w:bottom w:val="none" w:sz="0" w:space="0" w:color="auto"/>
            <w:right w:val="none" w:sz="0" w:space="0" w:color="auto"/>
          </w:divBdr>
        </w:div>
      </w:divsChild>
    </w:div>
    <w:div w:id="1529414341">
      <w:bodyDiv w:val="1"/>
      <w:marLeft w:val="0"/>
      <w:marRight w:val="0"/>
      <w:marTop w:val="0"/>
      <w:marBottom w:val="0"/>
      <w:divBdr>
        <w:top w:val="none" w:sz="0" w:space="0" w:color="auto"/>
        <w:left w:val="none" w:sz="0" w:space="0" w:color="auto"/>
        <w:bottom w:val="none" w:sz="0" w:space="0" w:color="auto"/>
        <w:right w:val="none" w:sz="0" w:space="0" w:color="auto"/>
      </w:divBdr>
      <w:divsChild>
        <w:div w:id="437875909">
          <w:marLeft w:val="547"/>
          <w:marRight w:val="0"/>
          <w:marTop w:val="120"/>
          <w:marBottom w:val="120"/>
          <w:divBdr>
            <w:top w:val="none" w:sz="0" w:space="0" w:color="auto"/>
            <w:left w:val="none" w:sz="0" w:space="0" w:color="auto"/>
            <w:bottom w:val="none" w:sz="0" w:space="0" w:color="auto"/>
            <w:right w:val="none" w:sz="0" w:space="0" w:color="auto"/>
          </w:divBdr>
        </w:div>
        <w:div w:id="1417245428">
          <w:marLeft w:val="547"/>
          <w:marRight w:val="0"/>
          <w:marTop w:val="120"/>
          <w:marBottom w:val="120"/>
          <w:divBdr>
            <w:top w:val="none" w:sz="0" w:space="0" w:color="auto"/>
            <w:left w:val="none" w:sz="0" w:space="0" w:color="auto"/>
            <w:bottom w:val="none" w:sz="0" w:space="0" w:color="auto"/>
            <w:right w:val="none" w:sz="0" w:space="0" w:color="auto"/>
          </w:divBdr>
        </w:div>
        <w:div w:id="1576665151">
          <w:marLeft w:val="547"/>
          <w:marRight w:val="0"/>
          <w:marTop w:val="120"/>
          <w:marBottom w:val="120"/>
          <w:divBdr>
            <w:top w:val="none" w:sz="0" w:space="0" w:color="auto"/>
            <w:left w:val="none" w:sz="0" w:space="0" w:color="auto"/>
            <w:bottom w:val="none" w:sz="0" w:space="0" w:color="auto"/>
            <w:right w:val="none" w:sz="0" w:space="0" w:color="auto"/>
          </w:divBdr>
        </w:div>
        <w:div w:id="1698387882">
          <w:marLeft w:val="547"/>
          <w:marRight w:val="0"/>
          <w:marTop w:val="120"/>
          <w:marBottom w:val="120"/>
          <w:divBdr>
            <w:top w:val="none" w:sz="0" w:space="0" w:color="auto"/>
            <w:left w:val="none" w:sz="0" w:space="0" w:color="auto"/>
            <w:bottom w:val="none" w:sz="0" w:space="0" w:color="auto"/>
            <w:right w:val="none" w:sz="0" w:space="0" w:color="auto"/>
          </w:divBdr>
        </w:div>
        <w:div w:id="1750417535">
          <w:marLeft w:val="547"/>
          <w:marRight w:val="0"/>
          <w:marTop w:val="120"/>
          <w:marBottom w:val="120"/>
          <w:divBdr>
            <w:top w:val="none" w:sz="0" w:space="0" w:color="auto"/>
            <w:left w:val="none" w:sz="0" w:space="0" w:color="auto"/>
            <w:bottom w:val="none" w:sz="0" w:space="0" w:color="auto"/>
            <w:right w:val="none" w:sz="0" w:space="0" w:color="auto"/>
          </w:divBdr>
        </w:div>
        <w:div w:id="1767768461">
          <w:marLeft w:val="547"/>
          <w:marRight w:val="0"/>
          <w:marTop w:val="120"/>
          <w:marBottom w:val="120"/>
          <w:divBdr>
            <w:top w:val="none" w:sz="0" w:space="0" w:color="auto"/>
            <w:left w:val="none" w:sz="0" w:space="0" w:color="auto"/>
            <w:bottom w:val="none" w:sz="0" w:space="0" w:color="auto"/>
            <w:right w:val="none" w:sz="0" w:space="0" w:color="auto"/>
          </w:divBdr>
        </w:div>
        <w:div w:id="2101876232">
          <w:marLeft w:val="547"/>
          <w:marRight w:val="0"/>
          <w:marTop w:val="120"/>
          <w:marBottom w:val="120"/>
          <w:divBdr>
            <w:top w:val="none" w:sz="0" w:space="0" w:color="auto"/>
            <w:left w:val="none" w:sz="0" w:space="0" w:color="auto"/>
            <w:bottom w:val="none" w:sz="0" w:space="0" w:color="auto"/>
            <w:right w:val="none" w:sz="0" w:space="0" w:color="auto"/>
          </w:divBdr>
        </w:div>
      </w:divsChild>
    </w:div>
    <w:div w:id="1644771261">
      <w:bodyDiv w:val="1"/>
      <w:marLeft w:val="0"/>
      <w:marRight w:val="0"/>
      <w:marTop w:val="0"/>
      <w:marBottom w:val="0"/>
      <w:divBdr>
        <w:top w:val="none" w:sz="0" w:space="0" w:color="auto"/>
        <w:left w:val="none" w:sz="0" w:space="0" w:color="auto"/>
        <w:bottom w:val="none" w:sz="0" w:space="0" w:color="auto"/>
        <w:right w:val="none" w:sz="0" w:space="0" w:color="auto"/>
      </w:divBdr>
      <w:divsChild>
        <w:div w:id="5406421">
          <w:marLeft w:val="547"/>
          <w:marRight w:val="0"/>
          <w:marTop w:val="120"/>
          <w:marBottom w:val="120"/>
          <w:divBdr>
            <w:top w:val="none" w:sz="0" w:space="0" w:color="auto"/>
            <w:left w:val="none" w:sz="0" w:space="0" w:color="auto"/>
            <w:bottom w:val="none" w:sz="0" w:space="0" w:color="auto"/>
            <w:right w:val="none" w:sz="0" w:space="0" w:color="auto"/>
          </w:divBdr>
        </w:div>
        <w:div w:id="563300744">
          <w:marLeft w:val="547"/>
          <w:marRight w:val="0"/>
          <w:marTop w:val="120"/>
          <w:marBottom w:val="120"/>
          <w:divBdr>
            <w:top w:val="none" w:sz="0" w:space="0" w:color="auto"/>
            <w:left w:val="none" w:sz="0" w:space="0" w:color="auto"/>
            <w:bottom w:val="none" w:sz="0" w:space="0" w:color="auto"/>
            <w:right w:val="none" w:sz="0" w:space="0" w:color="auto"/>
          </w:divBdr>
        </w:div>
        <w:div w:id="982545272">
          <w:marLeft w:val="547"/>
          <w:marRight w:val="0"/>
          <w:marTop w:val="120"/>
          <w:marBottom w:val="120"/>
          <w:divBdr>
            <w:top w:val="none" w:sz="0" w:space="0" w:color="auto"/>
            <w:left w:val="none" w:sz="0" w:space="0" w:color="auto"/>
            <w:bottom w:val="none" w:sz="0" w:space="0" w:color="auto"/>
            <w:right w:val="none" w:sz="0" w:space="0" w:color="auto"/>
          </w:divBdr>
        </w:div>
        <w:div w:id="1614941769">
          <w:marLeft w:val="547"/>
          <w:marRight w:val="0"/>
          <w:marTop w:val="120"/>
          <w:marBottom w:val="120"/>
          <w:divBdr>
            <w:top w:val="none" w:sz="0" w:space="0" w:color="auto"/>
            <w:left w:val="none" w:sz="0" w:space="0" w:color="auto"/>
            <w:bottom w:val="none" w:sz="0" w:space="0" w:color="auto"/>
            <w:right w:val="none" w:sz="0" w:space="0" w:color="auto"/>
          </w:divBdr>
        </w:div>
        <w:div w:id="1751921924">
          <w:marLeft w:val="547"/>
          <w:marRight w:val="0"/>
          <w:marTop w:val="120"/>
          <w:marBottom w:val="120"/>
          <w:divBdr>
            <w:top w:val="none" w:sz="0" w:space="0" w:color="auto"/>
            <w:left w:val="none" w:sz="0" w:space="0" w:color="auto"/>
            <w:bottom w:val="none" w:sz="0" w:space="0" w:color="auto"/>
            <w:right w:val="none" w:sz="0" w:space="0" w:color="auto"/>
          </w:divBdr>
        </w:div>
        <w:div w:id="1925845536">
          <w:marLeft w:val="547"/>
          <w:marRight w:val="0"/>
          <w:marTop w:val="120"/>
          <w:marBottom w:val="120"/>
          <w:divBdr>
            <w:top w:val="none" w:sz="0" w:space="0" w:color="auto"/>
            <w:left w:val="none" w:sz="0" w:space="0" w:color="auto"/>
            <w:bottom w:val="none" w:sz="0" w:space="0" w:color="auto"/>
            <w:right w:val="none" w:sz="0" w:space="0" w:color="auto"/>
          </w:divBdr>
        </w:div>
      </w:divsChild>
    </w:div>
    <w:div w:id="1678264423">
      <w:bodyDiv w:val="1"/>
      <w:marLeft w:val="0"/>
      <w:marRight w:val="0"/>
      <w:marTop w:val="0"/>
      <w:marBottom w:val="0"/>
      <w:divBdr>
        <w:top w:val="none" w:sz="0" w:space="0" w:color="auto"/>
        <w:left w:val="none" w:sz="0" w:space="0" w:color="auto"/>
        <w:bottom w:val="none" w:sz="0" w:space="0" w:color="auto"/>
        <w:right w:val="none" w:sz="0" w:space="0" w:color="auto"/>
      </w:divBdr>
    </w:div>
    <w:div w:id="1707293690">
      <w:bodyDiv w:val="1"/>
      <w:marLeft w:val="0"/>
      <w:marRight w:val="0"/>
      <w:marTop w:val="0"/>
      <w:marBottom w:val="0"/>
      <w:divBdr>
        <w:top w:val="none" w:sz="0" w:space="0" w:color="auto"/>
        <w:left w:val="none" w:sz="0" w:space="0" w:color="auto"/>
        <w:bottom w:val="none" w:sz="0" w:space="0" w:color="auto"/>
        <w:right w:val="none" w:sz="0" w:space="0" w:color="auto"/>
      </w:divBdr>
    </w:div>
    <w:div w:id="1791435517">
      <w:bodyDiv w:val="1"/>
      <w:marLeft w:val="0"/>
      <w:marRight w:val="0"/>
      <w:marTop w:val="0"/>
      <w:marBottom w:val="0"/>
      <w:divBdr>
        <w:top w:val="none" w:sz="0" w:space="0" w:color="auto"/>
        <w:left w:val="none" w:sz="0" w:space="0" w:color="auto"/>
        <w:bottom w:val="none" w:sz="0" w:space="0" w:color="auto"/>
        <w:right w:val="none" w:sz="0" w:space="0" w:color="auto"/>
      </w:divBdr>
    </w:div>
    <w:div w:id="1894808469">
      <w:bodyDiv w:val="1"/>
      <w:marLeft w:val="0"/>
      <w:marRight w:val="0"/>
      <w:marTop w:val="0"/>
      <w:marBottom w:val="0"/>
      <w:divBdr>
        <w:top w:val="none" w:sz="0" w:space="0" w:color="auto"/>
        <w:left w:val="none" w:sz="0" w:space="0" w:color="auto"/>
        <w:bottom w:val="none" w:sz="0" w:space="0" w:color="auto"/>
        <w:right w:val="none" w:sz="0" w:space="0" w:color="auto"/>
      </w:divBdr>
      <w:divsChild>
        <w:div w:id="487482113">
          <w:marLeft w:val="547"/>
          <w:marRight w:val="0"/>
          <w:marTop w:val="0"/>
          <w:marBottom w:val="160"/>
          <w:divBdr>
            <w:top w:val="none" w:sz="0" w:space="0" w:color="auto"/>
            <w:left w:val="none" w:sz="0" w:space="0" w:color="auto"/>
            <w:bottom w:val="none" w:sz="0" w:space="0" w:color="auto"/>
            <w:right w:val="none" w:sz="0" w:space="0" w:color="auto"/>
          </w:divBdr>
        </w:div>
        <w:div w:id="1228105839">
          <w:marLeft w:val="547"/>
          <w:marRight w:val="0"/>
          <w:marTop w:val="0"/>
          <w:marBottom w:val="160"/>
          <w:divBdr>
            <w:top w:val="none" w:sz="0" w:space="0" w:color="auto"/>
            <w:left w:val="none" w:sz="0" w:space="0" w:color="auto"/>
            <w:bottom w:val="none" w:sz="0" w:space="0" w:color="auto"/>
            <w:right w:val="none" w:sz="0" w:space="0" w:color="auto"/>
          </w:divBdr>
        </w:div>
        <w:div w:id="1969119229">
          <w:marLeft w:val="547"/>
          <w:marRight w:val="0"/>
          <w:marTop w:val="0"/>
          <w:marBottom w:val="160"/>
          <w:divBdr>
            <w:top w:val="none" w:sz="0" w:space="0" w:color="auto"/>
            <w:left w:val="none" w:sz="0" w:space="0" w:color="auto"/>
            <w:bottom w:val="none" w:sz="0" w:space="0" w:color="auto"/>
            <w:right w:val="none" w:sz="0" w:space="0" w:color="auto"/>
          </w:divBdr>
        </w:div>
      </w:divsChild>
    </w:div>
    <w:div w:id="1988977632">
      <w:bodyDiv w:val="1"/>
      <w:marLeft w:val="0"/>
      <w:marRight w:val="0"/>
      <w:marTop w:val="0"/>
      <w:marBottom w:val="0"/>
      <w:divBdr>
        <w:top w:val="none" w:sz="0" w:space="0" w:color="auto"/>
        <w:left w:val="none" w:sz="0" w:space="0" w:color="auto"/>
        <w:bottom w:val="none" w:sz="0" w:space="0" w:color="auto"/>
        <w:right w:val="none" w:sz="0" w:space="0" w:color="auto"/>
      </w:divBdr>
    </w:div>
    <w:div w:id="2083137861">
      <w:bodyDiv w:val="1"/>
      <w:marLeft w:val="0"/>
      <w:marRight w:val="0"/>
      <w:marTop w:val="0"/>
      <w:marBottom w:val="0"/>
      <w:divBdr>
        <w:top w:val="none" w:sz="0" w:space="0" w:color="auto"/>
        <w:left w:val="none" w:sz="0" w:space="0" w:color="auto"/>
        <w:bottom w:val="none" w:sz="0" w:space="0" w:color="auto"/>
        <w:right w:val="none" w:sz="0" w:space="0" w:color="auto"/>
      </w:divBdr>
    </w:div>
    <w:div w:id="2088839712">
      <w:bodyDiv w:val="1"/>
      <w:marLeft w:val="0"/>
      <w:marRight w:val="0"/>
      <w:marTop w:val="0"/>
      <w:marBottom w:val="0"/>
      <w:divBdr>
        <w:top w:val="none" w:sz="0" w:space="0" w:color="auto"/>
        <w:left w:val="none" w:sz="0" w:space="0" w:color="auto"/>
        <w:bottom w:val="none" w:sz="0" w:space="0" w:color="auto"/>
        <w:right w:val="none" w:sz="0" w:space="0" w:color="auto"/>
      </w:divBdr>
    </w:div>
    <w:div w:id="2089230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www.bbf.org.au/" TargetMode="External"/><Relationship Id="rId2" Type="http://schemas.openxmlformats.org/officeDocument/2006/relationships/customXml" Target="../customXml/item2.xml"/><Relationship Id="rId16" Type="http://schemas.openxmlformats.org/officeDocument/2006/relationships/hyperlink" Target="mailto:paul.murray@unisq.edu.au"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upplynation.org.a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dsdsatsip.qld.gov.au/our-work/aboriginal-torres-strait-islander-partnerships/business-economic-development/queensland-indigenous-procurement-policy"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s://www.forgov.qld.gov.au/procurement-policy" TargetMode="Externa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USQ Template Theme">
  <a:themeElements>
    <a:clrScheme name="Custom 1">
      <a:dk1>
        <a:sysClr val="windowText" lastClr="000000"/>
      </a:dk1>
      <a:lt1>
        <a:sysClr val="window" lastClr="FFFFFF"/>
      </a:lt1>
      <a:dk2>
        <a:srgbClr val="FFB448"/>
      </a:dk2>
      <a:lt2>
        <a:srgbClr val="6E6964"/>
      </a:lt2>
      <a:accent1>
        <a:srgbClr val="3C2D4D"/>
      </a:accent1>
      <a:accent2>
        <a:srgbClr val="CC3B40"/>
      </a:accent2>
      <a:accent3>
        <a:srgbClr val="DDDCD7"/>
      </a:accent3>
      <a:accent4>
        <a:srgbClr val="FFB448"/>
      </a:accent4>
      <a:accent5>
        <a:srgbClr val="FFE9DD"/>
      </a:accent5>
      <a:accent6>
        <a:srgbClr val="B4AEA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9F5872CADD994B921513C0107D9ACB" ma:contentTypeVersion="17" ma:contentTypeDescription="Create a new document." ma:contentTypeScope="" ma:versionID="7b76c83be19400072c3cca66f15497f8">
  <xsd:schema xmlns:xsd="http://www.w3.org/2001/XMLSchema" xmlns:xs="http://www.w3.org/2001/XMLSchema" xmlns:p="http://schemas.microsoft.com/office/2006/metadata/properties" xmlns:ns2="dfb8314b-dde9-427e-91c0-b771a68ca5e4" xmlns:ns3="be766f0a-38d3-4378-bd74-ac4d71081201" targetNamespace="http://schemas.microsoft.com/office/2006/metadata/properties" ma:root="true" ma:fieldsID="c3996265780bebc673a05103fb10b76c" ns2:_="" ns3:_="">
    <xsd:import namespace="dfb8314b-dde9-427e-91c0-b771a68ca5e4"/>
    <xsd:import namespace="be766f0a-38d3-4378-bd74-ac4d710812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Archiv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b8314b-dde9-427e-91c0-b771a68ca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Archive" ma:index="20" nillable="true" ma:displayName="Archive" ma:default="1" ma:internalName="Archive">
      <xsd:simpleType>
        <xsd:restriction base="dms:Boolea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29a6017-9729-4752-b229-cfd95a0bcee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766f0a-38d3-4378-bd74-ac4d710812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2e171a8-d754-4fdc-beeb-1b17e66a4345}" ma:internalName="TaxCatchAll" ma:showField="CatchAllData" ma:web="be766f0a-38d3-4378-bd74-ac4d710812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e766f0a-38d3-4378-bd74-ac4d71081201">
      <UserInfo>
        <DisplayName>Rob Keanalley</DisplayName>
        <AccountId>128</AccountId>
        <AccountType/>
      </UserInfo>
      <UserInfo>
        <DisplayName>Greg Reis</DisplayName>
        <AccountId>23</AccountId>
        <AccountType/>
      </UserInfo>
      <UserInfo>
        <DisplayName>Kathy Pemberton</DisplayName>
        <AccountId>19</AccountId>
        <AccountType/>
      </UserInfo>
      <UserInfo>
        <DisplayName>Nathan Jones</DisplayName>
        <AccountId>13</AccountId>
        <AccountType/>
      </UserInfo>
      <UserInfo>
        <DisplayName>Jessica Walsh</DisplayName>
        <AccountId>482</AccountId>
        <AccountType/>
      </UserInfo>
      <UserInfo>
        <DisplayName>Leeanne Pearson</DisplayName>
        <AccountId>498</AccountId>
        <AccountType/>
      </UserInfo>
      <UserInfo>
        <DisplayName>Theresa Alderman</DisplayName>
        <AccountId>76</AccountId>
        <AccountType/>
      </UserInfo>
    </SharedWithUsers>
    <lcf76f155ced4ddcb4097134ff3c332f xmlns="dfb8314b-dde9-427e-91c0-b771a68ca5e4">
      <Terms xmlns="http://schemas.microsoft.com/office/infopath/2007/PartnerControls"/>
    </lcf76f155ced4ddcb4097134ff3c332f>
    <TaxCatchAll xmlns="be766f0a-38d3-4378-bd74-ac4d71081201" xsi:nil="true"/>
    <Archive xmlns="dfb8314b-dde9-427e-91c0-b771a68ca5e4">true</Archive>
  </documentManagement>
</p:properties>
</file>

<file path=customXml/item5.xml>��< ? x m l   v e r s i o n = " 1 . 0 "   e n c o d i n g = " u t f - 1 6 " ? > < p r o p e r t i e s   x m l n s = " h t t p : / / w w w . i m a n a g e . c o m / w o r k / x m l s c h e m a " >  
     < d o c u m e n t i d > M E ! 2 1 8 0 3 9 1 3 9 . 5 < / d o c u m e n t i d >  
     < s e n d e r i d > B E C M < / s e n d e r i d >  
     < s e n d e r e m a i l > E L I S S A . M O R C O M B E @ M I N T E R E L L I S O N . C O M < / s e n d e r e m a i l >  
     < l a s t m o d i f i e d > 2 0 2 4 - 0 4 - 2 9 T 1 6 : 2 4 : 0 0 . 0 0 0 0 0 0 0 + 1 0 : 0 0 < / l a s t m o d i f i e d >  
     < d a t a b a s e > M E < / d a t a b a s e >  
 < / p r o p e r t i e s > 
</file>

<file path=customXml/itemProps1.xml><?xml version="1.0" encoding="utf-8"?>
<ds:datastoreItem xmlns:ds="http://schemas.openxmlformats.org/officeDocument/2006/customXml" ds:itemID="{BC9C4F6F-A7FD-4DC6-A39A-E0B7B6B170D1}">
  <ds:schemaRefs>
    <ds:schemaRef ds:uri="http://schemas.openxmlformats.org/officeDocument/2006/bibliography"/>
  </ds:schemaRefs>
</ds:datastoreItem>
</file>

<file path=customXml/itemProps2.xml><?xml version="1.0" encoding="utf-8"?>
<ds:datastoreItem xmlns:ds="http://schemas.openxmlformats.org/officeDocument/2006/customXml" ds:itemID="{85692E3E-803E-4F80-B0B0-B345E604966F}">
  <ds:schemaRefs>
    <ds:schemaRef ds:uri="http://schemas.microsoft.com/sharepoint/v3/contenttype/forms"/>
  </ds:schemaRefs>
</ds:datastoreItem>
</file>

<file path=customXml/itemProps3.xml><?xml version="1.0" encoding="utf-8"?>
<ds:datastoreItem xmlns:ds="http://schemas.openxmlformats.org/officeDocument/2006/customXml" ds:itemID="{DC28269D-BDEC-4A14-B2D2-3BCA7BDEA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b8314b-dde9-427e-91c0-b771a68ca5e4"/>
    <ds:schemaRef ds:uri="be766f0a-38d3-4378-bd74-ac4d7108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419FC8-FC2B-426F-867B-28CACB26B459}">
  <ds:schemaRefs>
    <ds:schemaRef ds:uri="http://www.w3.org/XML/1998/namespace"/>
    <ds:schemaRef ds:uri="be766f0a-38d3-4378-bd74-ac4d71081201"/>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dfb8314b-dde9-427e-91c0-b771a68ca5e4"/>
  </ds:schemaRefs>
</ds:datastoreItem>
</file>

<file path=customXml/itemProps5.xml><?xml version="1.0" encoding="utf-8"?>
<ds:datastoreItem xmlns:ds="http://schemas.openxmlformats.org/officeDocument/2006/customXml" ds:itemID="{705D60E3-028D-4D3B-A9BB-8D306258F48F}">
  <ds:schemaRefs>
    <ds:schemaRef ds:uri="http://www.imanage.com/work/xmlschema"/>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35</Pages>
  <Words>9378</Words>
  <Characters>53458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EOI_CONT</vt:lpstr>
    </vt:vector>
  </TitlesOfParts>
  <Company>University of Southern Queensland</Company>
  <LinksUpToDate>false</LinksUpToDate>
  <CharactersWithSpaces>62711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EOI_CONT</dc:title>
  <dc:subject/>
  <dc:creator>Greg Coonan</dc:creator>
  <cp:keywords/>
  <dc:description/>
  <cp:lastModifiedBy>Claire Gillespie</cp:lastModifiedBy>
  <cp:revision>2</cp:revision>
  <cp:lastPrinted>2024-04-02T03:26:00Z</cp:lastPrinted>
  <dcterms:created xsi:type="dcterms:W3CDTF">2024-05-03T04:30:00Z</dcterms:created>
  <dcterms:modified xsi:type="dcterms:W3CDTF">2024-05-03T04:30:00Z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2017-10-16T00:00:00Z</vt:filetime>
  </property>
  <property fmtid="{D5CDD505-2E9C-101B-9397-08002B2CF9AE}" pid="3" name="Creator">
    <vt:lpwstr>Acrobat PDFMaker 15 for Word</vt:lpwstr>
  </property>
  <property fmtid="{D5CDD505-2E9C-101B-9397-08002B2CF9AE}" pid="4" name="LastSaved">
    <vt:filetime>2018-02-28T00:00:00Z</vt:filetime>
  </property>
  <property fmtid="{D5CDD505-2E9C-101B-9397-08002B2CF9AE}" pid="5" name="ContentTypeId">
    <vt:lpwstr>0x010104003DFC276CF7F4064D8F2640B5962E0D2A</vt:lpwstr>
  </property>
  <property fmtid="{D5CDD505-2E9C-101B-9397-08002B2CF9AE}" pid="6" name="MediaServiceImageTags">
    <vt:lpwstr/>
  </property>
  <property fmtid="{D5CDD505-2E9C-101B-9397-08002B2CF9AE}" pid="7" name="FooterType">
    <vt:lpwstr>1</vt:lpwstr>
  </property>
  <property fmtid="{D5CDD505-2E9C-101B-9397-08002B2CF9AE}" pid="8" name="DocumentID">
    <vt:lpwstr>ME_218039139_5</vt:lpwstr>
  </property>
  <property fmtid="{D5CDD505-2E9C-101B-9397-08002B2CF9AE}" pid="9" name="Custom1">
    <vt:lpwstr>1483120</vt:lpwstr>
  </property>
</Properties>
</file>